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4B" w:rsidRDefault="00AB1AC3" w:rsidP="00401CD1">
      <w:pPr>
        <w:pStyle w:val="BodyText1"/>
        <w:keepNext/>
        <w:keepLines/>
        <w:ind w:right="99"/>
        <w:jc w:val="center"/>
        <w:rPr>
          <w:rStyle w:val="aa"/>
          <w:rFonts w:ascii="Times New Roman" w:hAnsi="Times New Roman"/>
          <w:b/>
          <w:i w:val="0"/>
          <w:sz w:val="24"/>
          <w:szCs w:val="24"/>
          <w:lang w:val="ru-RU"/>
        </w:rPr>
      </w:pPr>
      <w:r>
        <w:rPr>
          <w:rStyle w:val="aa"/>
          <w:rFonts w:ascii="Times New Roman" w:hAnsi="Times New Roman"/>
          <w:b/>
          <w:i w:val="0"/>
          <w:sz w:val="24"/>
          <w:szCs w:val="24"/>
          <w:lang w:val="ru-RU"/>
        </w:rPr>
        <w:t xml:space="preserve"> </w:t>
      </w:r>
    </w:p>
    <w:p w:rsidR="00AE061E" w:rsidRDefault="00AE061E" w:rsidP="00401CD1">
      <w:pPr>
        <w:pStyle w:val="3"/>
        <w:spacing w:before="0" w:line="240" w:lineRule="auto"/>
        <w:jc w:val="center"/>
        <w:rPr>
          <w:rFonts w:ascii="Times New Roman" w:hAnsi="Times New Roman"/>
          <w:color w:val="auto"/>
          <w:sz w:val="24"/>
          <w:szCs w:val="24"/>
          <w:lang w:val="kk-KZ"/>
        </w:rPr>
      </w:pPr>
      <w:r w:rsidRPr="00F34625">
        <w:rPr>
          <w:rFonts w:ascii="Times New Roman" w:hAnsi="Times New Roman"/>
          <w:color w:val="auto"/>
          <w:sz w:val="24"/>
          <w:szCs w:val="24"/>
          <w:lang w:val="kk-KZ"/>
        </w:rPr>
        <w:t xml:space="preserve">Объявление </w:t>
      </w:r>
      <w:r w:rsidR="00AB1AC3">
        <w:rPr>
          <w:rFonts w:ascii="Times New Roman" w:hAnsi="Times New Roman"/>
          <w:color w:val="auto"/>
          <w:sz w:val="24"/>
          <w:szCs w:val="24"/>
          <w:lang w:val="kk-KZ"/>
        </w:rPr>
        <w:t xml:space="preserve">внутренного </w:t>
      </w:r>
      <w:r w:rsidRPr="00F34625">
        <w:rPr>
          <w:rFonts w:ascii="Times New Roman" w:hAnsi="Times New Roman"/>
          <w:color w:val="auto"/>
          <w:sz w:val="24"/>
          <w:szCs w:val="24"/>
          <w:lang w:val="kk-KZ"/>
        </w:rPr>
        <w:t>конкурса</w:t>
      </w:r>
      <w:r>
        <w:rPr>
          <w:rFonts w:ascii="Times New Roman" w:hAnsi="Times New Roman"/>
          <w:color w:val="auto"/>
          <w:sz w:val="24"/>
          <w:szCs w:val="24"/>
          <w:lang w:val="kk-KZ"/>
        </w:rPr>
        <w:t xml:space="preserve"> </w:t>
      </w:r>
      <w:r w:rsidRPr="00F34625">
        <w:rPr>
          <w:rFonts w:ascii="Times New Roman" w:hAnsi="Times New Roman"/>
          <w:color w:val="auto"/>
          <w:sz w:val="24"/>
          <w:szCs w:val="24"/>
          <w:lang w:val="kk-KZ"/>
        </w:rPr>
        <w:t>для занятия вакантных административных государственных должностей корпуса «Б»</w:t>
      </w:r>
    </w:p>
    <w:p w:rsidR="00AE061E" w:rsidRPr="00552476" w:rsidRDefault="00AE061E" w:rsidP="00401CD1">
      <w:pPr>
        <w:pStyle w:val="a7"/>
        <w:jc w:val="center"/>
        <w:rPr>
          <w:rStyle w:val="aa"/>
          <w:rFonts w:ascii="Times New Roman" w:hAnsi="Times New Roman"/>
          <w:b/>
          <w:i w:val="0"/>
          <w:sz w:val="24"/>
          <w:szCs w:val="24"/>
          <w:lang w:val="kk-KZ"/>
        </w:rPr>
      </w:pPr>
    </w:p>
    <w:p w:rsidR="00AE061E" w:rsidRDefault="00AE061E" w:rsidP="00401CD1">
      <w:pPr>
        <w:pStyle w:val="a7"/>
        <w:jc w:val="center"/>
        <w:rPr>
          <w:rFonts w:ascii="Times New Roman" w:hAnsi="Times New Roman"/>
          <w:b/>
          <w:color w:val="1003BD"/>
          <w:sz w:val="24"/>
          <w:szCs w:val="24"/>
        </w:rPr>
      </w:pPr>
      <w:r w:rsidRPr="00C25F77">
        <w:rPr>
          <w:rFonts w:ascii="Times New Roman" w:hAnsi="Times New Roman"/>
          <w:b/>
          <w:color w:val="1003BD"/>
          <w:sz w:val="24"/>
          <w:szCs w:val="24"/>
        </w:rPr>
        <w:t>Общие квалификационные требования ко всем участникам конкурсов:</w:t>
      </w:r>
    </w:p>
    <w:p w:rsidR="00AE061E" w:rsidRDefault="00AE061E" w:rsidP="00401CD1">
      <w:pPr>
        <w:pStyle w:val="a7"/>
        <w:jc w:val="center"/>
        <w:rPr>
          <w:rFonts w:ascii="Times New Roman" w:hAnsi="Times New Roman"/>
          <w:b/>
          <w:color w:val="1003BD"/>
          <w:sz w:val="24"/>
          <w:szCs w:val="24"/>
          <w:lang w:val="kk-KZ"/>
        </w:rPr>
      </w:pPr>
    </w:p>
    <w:p w:rsidR="00AF17AC" w:rsidRPr="004E6830" w:rsidRDefault="00AF17AC" w:rsidP="00AF17AC">
      <w:pPr>
        <w:pStyle w:val="a7"/>
        <w:ind w:firstLine="708"/>
        <w:jc w:val="both"/>
        <w:rPr>
          <w:rFonts w:ascii="Times New Roman" w:eastAsiaTheme="minorEastAsia" w:hAnsi="Times New Roman"/>
          <w:color w:val="000000"/>
          <w:spacing w:val="2"/>
          <w:sz w:val="24"/>
          <w:szCs w:val="24"/>
        </w:rPr>
      </w:pPr>
      <w:r w:rsidRPr="004E6830">
        <w:rPr>
          <w:rFonts w:ascii="Times New Roman" w:eastAsiaTheme="minorEastAsia" w:hAnsi="Times New Roman"/>
          <w:color w:val="000000"/>
          <w:spacing w:val="2"/>
          <w:sz w:val="24"/>
          <w:szCs w:val="24"/>
        </w:rPr>
        <w:t>К административным государственным должностям категории D-4 устанавливаются следующие требования:</w:t>
      </w:r>
    </w:p>
    <w:p w:rsidR="00AF17AC" w:rsidRPr="004E6830" w:rsidRDefault="00AF17AC" w:rsidP="00AF17AC">
      <w:pPr>
        <w:pStyle w:val="a7"/>
        <w:ind w:firstLine="708"/>
        <w:jc w:val="both"/>
        <w:rPr>
          <w:rFonts w:ascii="Times New Roman" w:eastAsiaTheme="minorEastAsia" w:hAnsi="Times New Roman"/>
          <w:color w:val="000000"/>
          <w:spacing w:val="2"/>
          <w:sz w:val="24"/>
          <w:szCs w:val="24"/>
        </w:rPr>
      </w:pPr>
      <w:r w:rsidRPr="004E6830">
        <w:rPr>
          <w:rFonts w:ascii="Times New Roman" w:eastAsiaTheme="minorEastAsia" w:hAnsi="Times New Roman"/>
          <w:color w:val="000000"/>
          <w:spacing w:val="2"/>
          <w:sz w:val="24"/>
          <w:szCs w:val="24"/>
          <w:lang w:val="kk-KZ"/>
        </w:rPr>
        <w:t>П</w:t>
      </w:r>
      <w:proofErr w:type="spellStart"/>
      <w:r w:rsidRPr="004E6830">
        <w:rPr>
          <w:rFonts w:ascii="Times New Roman" w:eastAsiaTheme="minorEastAsia" w:hAnsi="Times New Roman"/>
          <w:color w:val="000000"/>
          <w:spacing w:val="2"/>
          <w:sz w:val="24"/>
          <w:szCs w:val="24"/>
        </w:rPr>
        <w:t>ослевузовское</w:t>
      </w:r>
      <w:proofErr w:type="spellEnd"/>
      <w:r w:rsidRPr="004E6830">
        <w:rPr>
          <w:rFonts w:ascii="Times New Roman" w:eastAsiaTheme="minorEastAsia" w:hAnsi="Times New Roman"/>
          <w:color w:val="000000"/>
          <w:spacing w:val="2"/>
          <w:sz w:val="24"/>
          <w:szCs w:val="24"/>
        </w:rPr>
        <w:t xml:space="preserve"> или высшее образование;</w:t>
      </w:r>
    </w:p>
    <w:p w:rsidR="00AF17AC" w:rsidRPr="004E6830" w:rsidRDefault="00DA53AA" w:rsidP="00646602">
      <w:pPr>
        <w:pStyle w:val="a7"/>
        <w:ind w:firstLine="708"/>
        <w:jc w:val="both"/>
        <w:rPr>
          <w:rFonts w:ascii="Times New Roman" w:eastAsiaTheme="minorEastAsia" w:hAnsi="Times New Roman"/>
          <w:color w:val="000000"/>
          <w:spacing w:val="2"/>
          <w:sz w:val="24"/>
          <w:szCs w:val="24"/>
          <w:lang w:val="kk-KZ"/>
        </w:rPr>
      </w:pPr>
      <w:r w:rsidRPr="004E6830">
        <w:rPr>
          <w:rFonts w:ascii="Times New Roman" w:hAnsi="Times New Roman"/>
          <w:color w:val="000000"/>
          <w:sz w:val="24"/>
          <w:szCs w:val="24"/>
        </w:rPr>
        <w:t>Требуется наличие следующих компетенций</w:t>
      </w:r>
      <w:r w:rsidRPr="004E6830">
        <w:rPr>
          <w:rFonts w:ascii="Times New Roman" w:eastAsiaTheme="minorEastAsia" w:hAnsi="Times New Roman"/>
          <w:color w:val="000000"/>
          <w:spacing w:val="2"/>
          <w:sz w:val="24"/>
          <w:szCs w:val="24"/>
          <w:lang w:val="kk-KZ"/>
        </w:rPr>
        <w:t xml:space="preserve">: </w:t>
      </w:r>
    </w:p>
    <w:p w:rsidR="00DA53AA" w:rsidRPr="004E6830" w:rsidRDefault="00646602" w:rsidP="00646602">
      <w:pPr>
        <w:pStyle w:val="a7"/>
        <w:ind w:firstLine="708"/>
        <w:jc w:val="both"/>
        <w:rPr>
          <w:rFonts w:ascii="Times New Roman" w:eastAsiaTheme="minorEastAsia" w:hAnsi="Times New Roman"/>
          <w:color w:val="000000"/>
          <w:spacing w:val="2"/>
          <w:sz w:val="24"/>
          <w:szCs w:val="24"/>
        </w:rPr>
      </w:pPr>
      <w:r w:rsidRPr="004E6830">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538EB" w:rsidRPr="004E6830" w:rsidRDefault="000538EB" w:rsidP="00646602">
      <w:pPr>
        <w:spacing w:after="0"/>
        <w:jc w:val="both"/>
        <w:rPr>
          <w:rFonts w:ascii="Times New Roman" w:hAnsi="Times New Roman"/>
          <w:sz w:val="24"/>
          <w:szCs w:val="24"/>
        </w:rPr>
      </w:pPr>
      <w:bookmarkStart w:id="0" w:name="z694"/>
      <w:r w:rsidRPr="004E6830">
        <w:rPr>
          <w:rFonts w:ascii="Times New Roman" w:hAnsi="Times New Roman"/>
          <w:color w:val="000000"/>
          <w:sz w:val="24"/>
          <w:szCs w:val="24"/>
        </w:rPr>
        <w:t>      опыт работы должен соответствовать одному из следующих требований:</w:t>
      </w:r>
    </w:p>
    <w:p w:rsidR="000538EB" w:rsidRPr="004E6830" w:rsidRDefault="000538EB" w:rsidP="000538EB">
      <w:pPr>
        <w:spacing w:after="0"/>
        <w:jc w:val="both"/>
        <w:rPr>
          <w:rFonts w:ascii="Times New Roman" w:hAnsi="Times New Roman"/>
          <w:sz w:val="24"/>
          <w:szCs w:val="24"/>
        </w:rPr>
      </w:pPr>
      <w:bookmarkStart w:id="1" w:name="z695"/>
      <w:bookmarkEnd w:id="0"/>
      <w:r w:rsidRPr="004E6830">
        <w:rPr>
          <w:rFonts w:ascii="Times New Roman" w:hAnsi="Times New Roman"/>
          <w:color w:val="000000"/>
          <w:sz w:val="24"/>
          <w:szCs w:val="24"/>
        </w:rPr>
        <w:t xml:space="preserve">      </w:t>
      </w:r>
      <w:r w:rsidR="00646602" w:rsidRPr="004E6830">
        <w:rPr>
          <w:rFonts w:ascii="Times New Roman" w:hAnsi="Times New Roman"/>
          <w:color w:val="000000"/>
          <w:sz w:val="24"/>
          <w:szCs w:val="24"/>
          <w:lang w:val="kk-KZ"/>
        </w:rPr>
        <w:t xml:space="preserve">   </w:t>
      </w:r>
      <w:r w:rsidRPr="004E6830">
        <w:rPr>
          <w:rFonts w:ascii="Times New Roman" w:hAnsi="Times New Roman"/>
          <w:color w:val="000000"/>
          <w:sz w:val="24"/>
          <w:szCs w:val="24"/>
        </w:rPr>
        <w:t>1) не менее одного года стажа работы;</w:t>
      </w:r>
    </w:p>
    <w:p w:rsidR="000538EB" w:rsidRPr="004E6830" w:rsidRDefault="000538EB" w:rsidP="000538EB">
      <w:pPr>
        <w:spacing w:after="0"/>
        <w:jc w:val="both"/>
        <w:rPr>
          <w:rFonts w:ascii="Times New Roman" w:hAnsi="Times New Roman"/>
          <w:sz w:val="24"/>
          <w:szCs w:val="24"/>
        </w:rPr>
      </w:pPr>
      <w:bookmarkStart w:id="2" w:name="z696"/>
      <w:bookmarkEnd w:id="1"/>
      <w:r w:rsidRPr="004E6830">
        <w:rPr>
          <w:rFonts w:ascii="Times New Roman" w:hAnsi="Times New Roman"/>
          <w:color w:val="000000"/>
          <w:sz w:val="24"/>
          <w:szCs w:val="24"/>
        </w:rPr>
        <w:t xml:space="preserve">      </w:t>
      </w:r>
      <w:r w:rsidR="00646602" w:rsidRPr="004E6830">
        <w:rPr>
          <w:rFonts w:ascii="Times New Roman" w:hAnsi="Times New Roman"/>
          <w:color w:val="000000"/>
          <w:sz w:val="24"/>
          <w:szCs w:val="24"/>
          <w:lang w:val="kk-KZ"/>
        </w:rPr>
        <w:t xml:space="preserve"> </w:t>
      </w:r>
      <w:r w:rsidRPr="004E6830">
        <w:rPr>
          <w:rFonts w:ascii="Times New Roman" w:hAnsi="Times New Roman"/>
          <w:color w:val="000000"/>
          <w:sz w:val="24"/>
          <w:szCs w:val="24"/>
        </w:rPr>
        <w:t>2) не менее одного года стажа работы в областях, соответствующих функциональным направлениям конкретной должности данной категории.</w:t>
      </w:r>
    </w:p>
    <w:bookmarkEnd w:id="2"/>
    <w:p w:rsidR="00AF17AC" w:rsidRPr="000538EB" w:rsidRDefault="00AF17AC" w:rsidP="00AF17AC">
      <w:pPr>
        <w:pStyle w:val="a7"/>
        <w:jc w:val="both"/>
        <w:rPr>
          <w:rFonts w:ascii="Times New Roman" w:hAnsi="Times New Roman"/>
          <w:b/>
          <w:color w:val="1003BD"/>
          <w:sz w:val="24"/>
          <w:szCs w:val="24"/>
        </w:rPr>
      </w:pPr>
    </w:p>
    <w:p w:rsidR="00B67E7A" w:rsidRPr="00637D60" w:rsidRDefault="00B67E7A" w:rsidP="00FF7E0D">
      <w:pPr>
        <w:pStyle w:val="a3"/>
        <w:keepNext/>
        <w:spacing w:after="0" w:line="240" w:lineRule="auto"/>
        <w:ind w:left="0" w:firstLine="708"/>
        <w:jc w:val="both"/>
        <w:rPr>
          <w:rFonts w:ascii="Times New Roman" w:hAnsi="Times New Roman"/>
          <w:b/>
          <w:sz w:val="24"/>
          <w:szCs w:val="24"/>
        </w:rPr>
      </w:pPr>
      <w:r w:rsidRPr="00637D60">
        <w:rPr>
          <w:rFonts w:ascii="Times New Roman" w:hAnsi="Times New Roman"/>
          <w:b/>
          <w:sz w:val="24"/>
          <w:szCs w:val="24"/>
        </w:rPr>
        <w:t>Должностные оклады административных государственных служащих</w:t>
      </w:r>
    </w:p>
    <w:p w:rsidR="00B67E7A" w:rsidRPr="00637D60" w:rsidRDefault="00B67E7A" w:rsidP="00401CD1">
      <w:pPr>
        <w:keepNext/>
        <w:spacing w:after="0" w:line="240" w:lineRule="auto"/>
        <w:ind w:firstLine="709"/>
        <w:rPr>
          <w:rFonts w:ascii="Times New Roman" w:hAnsi="Times New Roman"/>
          <w:sz w:val="24"/>
          <w:szCs w:val="24"/>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2"/>
        <w:gridCol w:w="2897"/>
        <w:gridCol w:w="2897"/>
      </w:tblGrid>
      <w:tr w:rsidR="0048799F" w:rsidRPr="00637D60" w:rsidTr="00F43E4B">
        <w:tc>
          <w:tcPr>
            <w:tcW w:w="3562" w:type="dxa"/>
            <w:vMerge w:val="restart"/>
            <w:tcBorders>
              <w:top w:val="single" w:sz="4" w:space="0" w:color="auto"/>
              <w:left w:val="single" w:sz="4" w:space="0" w:color="auto"/>
              <w:bottom w:val="single" w:sz="4" w:space="0" w:color="auto"/>
              <w:right w:val="single" w:sz="4" w:space="0" w:color="auto"/>
            </w:tcBorders>
            <w:hideMark/>
          </w:tcPr>
          <w:p w:rsidR="0048799F" w:rsidRPr="0048799F" w:rsidRDefault="0048799F" w:rsidP="00401CD1">
            <w:pPr>
              <w:pStyle w:val="31"/>
              <w:spacing w:line="240" w:lineRule="auto"/>
              <w:rPr>
                <w:rFonts w:ascii="Times New Roman" w:hAnsi="Times New Roman" w:cs="Times New Roman"/>
                <w:b/>
                <w:sz w:val="24"/>
                <w:szCs w:val="24"/>
                <w:lang w:val="kk-KZ"/>
              </w:rPr>
            </w:pPr>
            <w:r w:rsidRPr="0048799F">
              <w:rPr>
                <w:rFonts w:ascii="Times New Roman" w:hAnsi="Times New Roman" w:cs="Times New Roman"/>
                <w:b/>
                <w:sz w:val="24"/>
                <w:szCs w:val="24"/>
                <w:lang w:val="kk-KZ"/>
              </w:rPr>
              <w:t>Категория</w:t>
            </w:r>
          </w:p>
        </w:tc>
        <w:tc>
          <w:tcPr>
            <w:tcW w:w="5794" w:type="dxa"/>
            <w:gridSpan w:val="2"/>
            <w:tcBorders>
              <w:top w:val="single" w:sz="4" w:space="0" w:color="auto"/>
              <w:left w:val="single" w:sz="4" w:space="0" w:color="auto"/>
              <w:bottom w:val="single" w:sz="4" w:space="0" w:color="auto"/>
              <w:right w:val="single" w:sz="4" w:space="0" w:color="auto"/>
            </w:tcBorders>
            <w:hideMark/>
          </w:tcPr>
          <w:p w:rsidR="0048799F" w:rsidRPr="0048799F" w:rsidRDefault="0048799F" w:rsidP="00401CD1">
            <w:pPr>
              <w:pStyle w:val="31"/>
              <w:spacing w:line="240" w:lineRule="auto"/>
              <w:jc w:val="center"/>
              <w:rPr>
                <w:rFonts w:ascii="Times New Roman" w:hAnsi="Times New Roman" w:cs="Times New Roman"/>
                <w:b/>
                <w:sz w:val="24"/>
                <w:szCs w:val="24"/>
                <w:lang w:val="kk-KZ"/>
              </w:rPr>
            </w:pPr>
            <w:r w:rsidRPr="0048799F">
              <w:rPr>
                <w:rFonts w:ascii="Times New Roman" w:hAnsi="Times New Roman" w:cs="Times New Roman"/>
                <w:b/>
                <w:sz w:val="24"/>
                <w:szCs w:val="24"/>
                <w:lang w:val="kk-KZ"/>
              </w:rPr>
              <w:t>В зависимости от выслуги лет</w:t>
            </w:r>
          </w:p>
        </w:tc>
      </w:tr>
      <w:tr w:rsidR="00B67E7A" w:rsidRPr="00637D60" w:rsidTr="00F43E4B">
        <w:tc>
          <w:tcPr>
            <w:tcW w:w="3562" w:type="dxa"/>
            <w:vMerge/>
            <w:tcBorders>
              <w:top w:val="single" w:sz="4" w:space="0" w:color="auto"/>
              <w:left w:val="single" w:sz="4" w:space="0" w:color="auto"/>
              <w:bottom w:val="single" w:sz="4" w:space="0" w:color="auto"/>
              <w:right w:val="single" w:sz="4" w:space="0" w:color="auto"/>
            </w:tcBorders>
            <w:vAlign w:val="center"/>
            <w:hideMark/>
          </w:tcPr>
          <w:p w:rsidR="00B67E7A" w:rsidRPr="00637D60" w:rsidRDefault="00B67E7A" w:rsidP="00401CD1">
            <w:pPr>
              <w:keepNext/>
              <w:spacing w:after="0" w:line="240" w:lineRule="auto"/>
              <w:ind w:hanging="11"/>
              <w:rPr>
                <w:rFonts w:ascii="Times New Roman" w:hAnsi="Times New Roman"/>
                <w:sz w:val="24"/>
                <w:szCs w:val="24"/>
                <w:lang w:eastAsia="ko-KR"/>
              </w:rPr>
            </w:pPr>
          </w:p>
        </w:tc>
        <w:tc>
          <w:tcPr>
            <w:tcW w:w="2897" w:type="dxa"/>
            <w:tcBorders>
              <w:top w:val="single" w:sz="4" w:space="0" w:color="auto"/>
              <w:left w:val="single" w:sz="4" w:space="0" w:color="auto"/>
              <w:bottom w:val="single" w:sz="4" w:space="0" w:color="auto"/>
              <w:right w:val="single" w:sz="4" w:space="0" w:color="auto"/>
            </w:tcBorders>
            <w:hideMark/>
          </w:tcPr>
          <w:p w:rsidR="00B67E7A" w:rsidRPr="00637D60" w:rsidRDefault="00DF48B3" w:rsidP="00DF48B3">
            <w:pPr>
              <w:pStyle w:val="a3"/>
              <w:keepNext/>
              <w:spacing w:after="0" w:line="240" w:lineRule="auto"/>
              <w:ind w:left="16"/>
              <w:jc w:val="center"/>
              <w:rPr>
                <w:rFonts w:ascii="Times New Roman" w:hAnsi="Times New Roman"/>
                <w:sz w:val="24"/>
                <w:szCs w:val="24"/>
                <w:lang w:eastAsia="ko-KR"/>
              </w:rPr>
            </w:pPr>
            <w:proofErr w:type="spellStart"/>
            <w:r w:rsidRPr="00637D60">
              <w:rPr>
                <w:rFonts w:ascii="Times New Roman" w:hAnsi="Times New Roman"/>
                <w:sz w:val="24"/>
                <w:szCs w:val="24"/>
                <w:lang w:eastAsia="ko-KR"/>
              </w:rPr>
              <w:t>M</w:t>
            </w:r>
            <w:r w:rsidR="00B67E7A" w:rsidRPr="00637D60">
              <w:rPr>
                <w:rFonts w:ascii="Times New Roman" w:hAnsi="Times New Roman"/>
                <w:sz w:val="24"/>
                <w:szCs w:val="24"/>
                <w:lang w:eastAsia="ko-KR"/>
              </w:rPr>
              <w:t>in</w:t>
            </w:r>
            <w:proofErr w:type="spellEnd"/>
          </w:p>
        </w:tc>
        <w:tc>
          <w:tcPr>
            <w:tcW w:w="2897" w:type="dxa"/>
            <w:tcBorders>
              <w:top w:val="single" w:sz="4" w:space="0" w:color="auto"/>
              <w:left w:val="single" w:sz="4" w:space="0" w:color="auto"/>
              <w:bottom w:val="single" w:sz="4" w:space="0" w:color="auto"/>
              <w:right w:val="single" w:sz="4" w:space="0" w:color="auto"/>
            </w:tcBorders>
            <w:hideMark/>
          </w:tcPr>
          <w:p w:rsidR="00B67E7A" w:rsidRDefault="005E52D8" w:rsidP="00401CD1">
            <w:pPr>
              <w:pStyle w:val="a3"/>
              <w:keepNext/>
              <w:spacing w:after="0" w:line="240" w:lineRule="auto"/>
              <w:ind w:left="42"/>
              <w:jc w:val="center"/>
              <w:rPr>
                <w:rFonts w:ascii="Times New Roman" w:hAnsi="Times New Roman"/>
                <w:sz w:val="24"/>
                <w:szCs w:val="24"/>
                <w:lang w:eastAsia="ko-KR"/>
              </w:rPr>
            </w:pPr>
            <w:proofErr w:type="spellStart"/>
            <w:proofErr w:type="gramStart"/>
            <w:r>
              <w:rPr>
                <w:rFonts w:ascii="Times New Roman" w:hAnsi="Times New Roman"/>
                <w:sz w:val="24"/>
                <w:szCs w:val="24"/>
                <w:lang w:eastAsia="ko-KR"/>
              </w:rPr>
              <w:t>м</w:t>
            </w:r>
            <w:proofErr w:type="gramEnd"/>
            <w:r w:rsidR="00B67E7A" w:rsidRPr="00637D60">
              <w:rPr>
                <w:rFonts w:ascii="Times New Roman" w:hAnsi="Times New Roman"/>
                <w:sz w:val="24"/>
                <w:szCs w:val="24"/>
                <w:lang w:eastAsia="ko-KR"/>
              </w:rPr>
              <w:t>ax</w:t>
            </w:r>
            <w:proofErr w:type="spellEnd"/>
          </w:p>
          <w:p w:rsidR="005E52D8" w:rsidRPr="00637D60" w:rsidRDefault="005E52D8" w:rsidP="00401CD1">
            <w:pPr>
              <w:pStyle w:val="a3"/>
              <w:keepNext/>
              <w:spacing w:after="0" w:line="240" w:lineRule="auto"/>
              <w:ind w:left="42"/>
              <w:jc w:val="center"/>
              <w:rPr>
                <w:rFonts w:ascii="Times New Roman" w:hAnsi="Times New Roman"/>
                <w:sz w:val="24"/>
                <w:szCs w:val="24"/>
                <w:lang w:eastAsia="ko-KR"/>
              </w:rPr>
            </w:pPr>
          </w:p>
        </w:tc>
      </w:tr>
      <w:tr w:rsidR="006F39D0" w:rsidRPr="00637D60" w:rsidTr="00F43E4B">
        <w:tc>
          <w:tcPr>
            <w:tcW w:w="3562" w:type="dxa"/>
            <w:tcBorders>
              <w:top w:val="single" w:sz="4" w:space="0" w:color="auto"/>
              <w:left w:val="single" w:sz="4" w:space="0" w:color="auto"/>
              <w:bottom w:val="single" w:sz="4" w:space="0" w:color="auto"/>
              <w:right w:val="single" w:sz="4" w:space="0" w:color="auto"/>
            </w:tcBorders>
            <w:vAlign w:val="center"/>
          </w:tcPr>
          <w:p w:rsidR="006F39D0" w:rsidRPr="003934A6" w:rsidRDefault="006F39D0" w:rsidP="00B455A1">
            <w:pPr>
              <w:keepNext/>
              <w:spacing w:after="0" w:line="240" w:lineRule="auto"/>
              <w:ind w:hanging="11"/>
              <w:jc w:val="center"/>
              <w:rPr>
                <w:rFonts w:ascii="Times New Roman" w:hAnsi="Times New Roman"/>
                <w:sz w:val="24"/>
                <w:szCs w:val="24"/>
                <w:highlight w:val="yellow"/>
                <w:lang w:val="kk-KZ" w:eastAsia="ko-KR"/>
              </w:rPr>
            </w:pPr>
            <w:r w:rsidRPr="007B50F0">
              <w:rPr>
                <w:rFonts w:ascii="Times New Roman" w:hAnsi="Times New Roman"/>
                <w:sz w:val="24"/>
                <w:szCs w:val="24"/>
                <w:lang w:val="en-US" w:eastAsia="ko-KR"/>
              </w:rPr>
              <w:t>D-</w:t>
            </w:r>
            <w:r w:rsidRPr="007B50F0">
              <w:rPr>
                <w:rFonts w:ascii="Times New Roman" w:hAnsi="Times New Roman"/>
                <w:sz w:val="24"/>
                <w:szCs w:val="24"/>
                <w:lang w:val="kk-KZ" w:eastAsia="ko-KR"/>
              </w:rPr>
              <w:t>4</w:t>
            </w:r>
            <w:r w:rsidRPr="007B50F0">
              <w:rPr>
                <w:rFonts w:ascii="Times New Roman" w:hAnsi="Times New Roman"/>
                <w:sz w:val="24"/>
                <w:szCs w:val="24"/>
                <w:lang w:val="en-US" w:eastAsia="ko-KR"/>
              </w:rPr>
              <w:t xml:space="preserve"> </w:t>
            </w:r>
            <w:r w:rsidRPr="007B50F0">
              <w:rPr>
                <w:rFonts w:ascii="Times New Roman" w:hAnsi="Times New Roman"/>
                <w:sz w:val="24"/>
                <w:szCs w:val="24"/>
                <w:lang w:val="kk-KZ" w:eastAsia="ko-KR"/>
              </w:rPr>
              <w:t>(</w:t>
            </w:r>
            <w:r>
              <w:rPr>
                <w:rFonts w:ascii="Times New Roman" w:hAnsi="Times New Roman"/>
                <w:sz w:val="24"/>
                <w:szCs w:val="24"/>
                <w:lang w:val="kk-KZ" w:eastAsia="ko-KR"/>
              </w:rPr>
              <w:t>В</w:t>
            </w:r>
            <w:r w:rsidRPr="007B50F0">
              <w:rPr>
                <w:rFonts w:ascii="Times New Roman" w:hAnsi="Times New Roman"/>
                <w:sz w:val="24"/>
                <w:szCs w:val="24"/>
                <w:lang w:val="kk-KZ" w:eastAsia="ko-KR"/>
              </w:rPr>
              <w:t>-блок)</w:t>
            </w:r>
          </w:p>
        </w:tc>
        <w:tc>
          <w:tcPr>
            <w:tcW w:w="2897" w:type="dxa"/>
            <w:tcBorders>
              <w:top w:val="single" w:sz="4" w:space="0" w:color="auto"/>
              <w:left w:val="single" w:sz="4" w:space="0" w:color="auto"/>
              <w:bottom w:val="single" w:sz="4" w:space="0" w:color="auto"/>
              <w:right w:val="single" w:sz="4" w:space="0" w:color="auto"/>
            </w:tcBorders>
          </w:tcPr>
          <w:p w:rsidR="006F39D0" w:rsidRPr="00EA67FC" w:rsidRDefault="006F39D0" w:rsidP="00B455A1">
            <w:pPr>
              <w:pStyle w:val="a3"/>
              <w:keepNext/>
              <w:spacing w:after="0" w:line="240" w:lineRule="auto"/>
              <w:ind w:left="0"/>
              <w:jc w:val="center"/>
              <w:rPr>
                <w:rFonts w:ascii="Times New Roman" w:hAnsi="Times New Roman"/>
                <w:sz w:val="24"/>
                <w:szCs w:val="24"/>
                <w:highlight w:val="yellow"/>
                <w:lang w:val="kk-KZ" w:eastAsia="ko-KR"/>
              </w:rPr>
            </w:pPr>
            <w:r>
              <w:rPr>
                <w:rFonts w:ascii="Times New Roman" w:hAnsi="Times New Roman"/>
                <w:sz w:val="24"/>
                <w:szCs w:val="24"/>
                <w:lang w:val="kk-KZ" w:eastAsia="ko-KR"/>
              </w:rPr>
              <w:t>226 837</w:t>
            </w:r>
          </w:p>
        </w:tc>
        <w:tc>
          <w:tcPr>
            <w:tcW w:w="2897" w:type="dxa"/>
            <w:tcBorders>
              <w:top w:val="single" w:sz="4" w:space="0" w:color="auto"/>
              <w:left w:val="single" w:sz="4" w:space="0" w:color="auto"/>
              <w:bottom w:val="single" w:sz="4" w:space="0" w:color="auto"/>
              <w:right w:val="single" w:sz="4" w:space="0" w:color="auto"/>
            </w:tcBorders>
          </w:tcPr>
          <w:p w:rsidR="006F39D0" w:rsidRPr="004E257D" w:rsidRDefault="006F39D0" w:rsidP="00B455A1">
            <w:pPr>
              <w:pStyle w:val="a3"/>
              <w:keepNext/>
              <w:spacing w:after="0" w:line="240" w:lineRule="auto"/>
              <w:ind w:left="0"/>
              <w:jc w:val="center"/>
              <w:rPr>
                <w:rFonts w:ascii="Times New Roman" w:hAnsi="Times New Roman"/>
                <w:sz w:val="24"/>
                <w:szCs w:val="24"/>
                <w:highlight w:val="yellow"/>
                <w:lang w:val="kk-KZ" w:eastAsia="ko-KR"/>
              </w:rPr>
            </w:pPr>
            <w:r>
              <w:rPr>
                <w:rFonts w:ascii="Times New Roman" w:hAnsi="Times New Roman"/>
                <w:sz w:val="24"/>
                <w:szCs w:val="24"/>
                <w:lang w:val="kk-KZ"/>
              </w:rPr>
              <w:t>260 564</w:t>
            </w:r>
          </w:p>
        </w:tc>
      </w:tr>
    </w:tbl>
    <w:p w:rsidR="003B05EB" w:rsidRPr="00C25F77" w:rsidRDefault="003B05EB" w:rsidP="00401CD1">
      <w:pPr>
        <w:keepNext/>
        <w:spacing w:after="0" w:line="240" w:lineRule="auto"/>
        <w:ind w:firstLine="709"/>
        <w:contextualSpacing/>
        <w:jc w:val="both"/>
        <w:rPr>
          <w:rFonts w:ascii="Times New Roman" w:hAnsi="Times New Roman"/>
          <w:b/>
          <w:i/>
          <w:sz w:val="24"/>
          <w:szCs w:val="24"/>
        </w:rPr>
      </w:pPr>
    </w:p>
    <w:p w:rsidR="00216266" w:rsidRDefault="00FE0209" w:rsidP="00401CD1">
      <w:pPr>
        <w:pStyle w:val="4"/>
        <w:ind w:firstLine="708"/>
        <w:jc w:val="both"/>
        <w:rPr>
          <w:rFonts w:ascii="Times New Roman" w:hAnsi="Times New Roman"/>
          <w:szCs w:val="24"/>
          <w:lang w:val="kk-KZ"/>
        </w:rPr>
      </w:pPr>
      <w:r>
        <w:rPr>
          <w:rFonts w:ascii="Times New Roman" w:hAnsi="Times New Roman"/>
          <w:b/>
          <w:i/>
          <w:color w:val="0000FF"/>
          <w:szCs w:val="24"/>
          <w:lang w:val="kk-KZ"/>
        </w:rPr>
        <w:t xml:space="preserve">Ревизионная комиссия по Туркестанской области, </w:t>
      </w:r>
      <w:r w:rsidRPr="00C25F77">
        <w:rPr>
          <w:rFonts w:ascii="Times New Roman" w:hAnsi="Times New Roman"/>
          <w:b/>
          <w:i/>
          <w:color w:val="0000FF"/>
          <w:szCs w:val="24"/>
        </w:rPr>
        <w:t>г.</w:t>
      </w:r>
      <w:r>
        <w:rPr>
          <w:rFonts w:ascii="Times New Roman" w:hAnsi="Times New Roman"/>
          <w:b/>
          <w:i/>
          <w:color w:val="0000FF"/>
          <w:szCs w:val="24"/>
          <w:lang w:val="kk-KZ"/>
        </w:rPr>
        <w:t>Туркестан</w:t>
      </w:r>
      <w:r w:rsidRPr="00C25F77">
        <w:rPr>
          <w:rFonts w:ascii="Times New Roman" w:hAnsi="Times New Roman"/>
          <w:b/>
          <w:i/>
          <w:color w:val="0000FF"/>
          <w:szCs w:val="24"/>
        </w:rPr>
        <w:t>,</w:t>
      </w:r>
      <w:r w:rsidR="000A0E57">
        <w:rPr>
          <w:rFonts w:ascii="Times New Roman" w:hAnsi="Times New Roman"/>
          <w:b/>
          <w:i/>
          <w:color w:val="0000FF"/>
          <w:szCs w:val="24"/>
          <w:lang w:val="kk-KZ"/>
        </w:rPr>
        <w:t xml:space="preserve"> мкр. Жаңа Қала, </w:t>
      </w:r>
      <w:r>
        <w:rPr>
          <w:rFonts w:ascii="Times New Roman" w:hAnsi="Times New Roman"/>
          <w:b/>
          <w:i/>
          <w:color w:val="0000FF"/>
          <w:szCs w:val="24"/>
          <w:lang w:val="kk-KZ"/>
        </w:rPr>
        <w:t xml:space="preserve">улица </w:t>
      </w:r>
      <w:r w:rsidR="000A0E57">
        <w:rPr>
          <w:rFonts w:ascii="Times New Roman" w:hAnsi="Times New Roman"/>
          <w:b/>
          <w:i/>
          <w:color w:val="0000FF"/>
          <w:szCs w:val="24"/>
          <w:lang w:val="kk-KZ"/>
        </w:rPr>
        <w:t>32</w:t>
      </w:r>
      <w:r>
        <w:rPr>
          <w:rFonts w:ascii="Times New Roman" w:hAnsi="Times New Roman"/>
          <w:b/>
          <w:i/>
          <w:color w:val="0000FF"/>
          <w:szCs w:val="24"/>
          <w:lang w:val="kk-KZ"/>
        </w:rPr>
        <w:t>,</w:t>
      </w:r>
      <w:r w:rsidR="000A0E57">
        <w:rPr>
          <w:rFonts w:ascii="Times New Roman" w:hAnsi="Times New Roman"/>
          <w:b/>
          <w:i/>
          <w:color w:val="0000FF"/>
          <w:szCs w:val="24"/>
          <w:lang w:val="kk-KZ"/>
        </w:rPr>
        <w:t xml:space="preserve"> здания 16,</w:t>
      </w:r>
      <w:r>
        <w:rPr>
          <w:rFonts w:ascii="Times New Roman" w:hAnsi="Times New Roman"/>
          <w:b/>
          <w:i/>
          <w:color w:val="0000FF"/>
          <w:szCs w:val="24"/>
          <w:lang w:val="kk-KZ"/>
        </w:rPr>
        <w:t xml:space="preserve"> дом</w:t>
      </w:r>
      <w:r w:rsidR="000A0E57">
        <w:rPr>
          <w:rFonts w:ascii="Times New Roman" w:hAnsi="Times New Roman"/>
          <w:b/>
          <w:i/>
          <w:color w:val="0000FF"/>
          <w:szCs w:val="24"/>
          <w:lang w:val="kk-KZ"/>
        </w:rPr>
        <w:t xml:space="preserve"> департаментов</w:t>
      </w:r>
      <w:r>
        <w:rPr>
          <w:rFonts w:ascii="Times New Roman" w:hAnsi="Times New Roman"/>
          <w:b/>
          <w:i/>
          <w:color w:val="0000FF"/>
          <w:szCs w:val="24"/>
          <w:lang w:val="kk-KZ"/>
        </w:rPr>
        <w:t xml:space="preserve"> </w:t>
      </w:r>
      <w:r w:rsidR="000A0E57">
        <w:rPr>
          <w:rFonts w:ascii="Times New Roman" w:hAnsi="Times New Roman"/>
          <w:b/>
          <w:i/>
          <w:color w:val="0000FF"/>
          <w:szCs w:val="24"/>
          <w:lang w:val="kk-KZ"/>
        </w:rPr>
        <w:t xml:space="preserve">блок-С, 4-этаж, </w:t>
      </w:r>
      <w:r w:rsidRPr="00C25F77">
        <w:rPr>
          <w:rFonts w:ascii="Times New Roman" w:hAnsi="Times New Roman"/>
          <w:b/>
          <w:i/>
          <w:color w:val="0000FF"/>
          <w:szCs w:val="24"/>
        </w:rPr>
        <w:t xml:space="preserve">Телефон для справок </w:t>
      </w:r>
      <w:r w:rsidR="000A0E57">
        <w:rPr>
          <w:rFonts w:ascii="Times New Roman" w:hAnsi="Times New Roman"/>
          <w:b/>
          <w:i/>
          <w:color w:val="0000FF"/>
          <w:szCs w:val="24"/>
          <w:lang w:val="kk-KZ"/>
        </w:rPr>
        <w:t xml:space="preserve">              </w:t>
      </w:r>
      <w:r w:rsidR="001238D5">
        <w:rPr>
          <w:rFonts w:ascii="Times New Roman" w:hAnsi="Times New Roman"/>
          <w:b/>
          <w:i/>
          <w:color w:val="0000FF"/>
          <w:szCs w:val="24"/>
        </w:rPr>
        <w:t>8 –</w:t>
      </w:r>
      <w:r w:rsidR="001238D5">
        <w:rPr>
          <w:rFonts w:ascii="Times New Roman" w:hAnsi="Times New Roman"/>
          <w:b/>
          <w:i/>
          <w:color w:val="0000FF"/>
          <w:szCs w:val="24"/>
          <w:lang w:val="kk-KZ"/>
        </w:rPr>
        <w:t>(</w:t>
      </w:r>
      <w:r w:rsidR="001238D5">
        <w:rPr>
          <w:rFonts w:ascii="Times New Roman" w:hAnsi="Times New Roman"/>
          <w:b/>
          <w:i/>
          <w:color w:val="0000FF"/>
          <w:szCs w:val="24"/>
        </w:rPr>
        <w:t>725-33</w:t>
      </w:r>
      <w:r w:rsidR="001238D5">
        <w:rPr>
          <w:rFonts w:ascii="Times New Roman" w:hAnsi="Times New Roman"/>
          <w:b/>
          <w:i/>
          <w:color w:val="0000FF"/>
          <w:szCs w:val="24"/>
          <w:lang w:val="kk-KZ"/>
        </w:rPr>
        <w:t xml:space="preserve">) </w:t>
      </w:r>
      <w:r w:rsidR="000A0E57">
        <w:rPr>
          <w:rFonts w:ascii="Times New Roman" w:hAnsi="Times New Roman"/>
          <w:b/>
          <w:i/>
          <w:color w:val="0000FF"/>
          <w:szCs w:val="24"/>
          <w:lang w:val="kk-KZ"/>
        </w:rPr>
        <w:t>5-77-51</w:t>
      </w:r>
      <w:r w:rsidR="008E554D">
        <w:rPr>
          <w:rFonts w:ascii="Times New Roman" w:hAnsi="Times New Roman"/>
          <w:b/>
          <w:i/>
          <w:color w:val="0000FF"/>
          <w:szCs w:val="24"/>
          <w:lang w:val="kk-KZ"/>
        </w:rPr>
        <w:t>,</w:t>
      </w:r>
      <w:r w:rsidR="000A0E57">
        <w:rPr>
          <w:rFonts w:ascii="Times New Roman" w:hAnsi="Times New Roman"/>
          <w:b/>
          <w:i/>
          <w:color w:val="0000FF"/>
          <w:szCs w:val="24"/>
          <w:lang w:val="kk-KZ"/>
        </w:rPr>
        <w:t xml:space="preserve"> </w:t>
      </w:r>
      <w:r w:rsidRPr="00C25F77">
        <w:rPr>
          <w:rFonts w:ascii="Times New Roman" w:hAnsi="Times New Roman"/>
          <w:b/>
          <w:i/>
          <w:color w:val="0000FF"/>
          <w:szCs w:val="24"/>
        </w:rPr>
        <w:t xml:space="preserve">эл. </w:t>
      </w:r>
      <w:hyperlink r:id="rId6" w:history="1">
        <w:r w:rsidRPr="00E70BCE">
          <w:rPr>
            <w:rStyle w:val="a9"/>
            <w:rFonts w:ascii="Times New Roman" w:hAnsi="Times New Roman"/>
            <w:szCs w:val="24"/>
            <w:lang w:val="kk-KZ"/>
          </w:rPr>
          <w:t>k.mahan@ontustik.gov.kz</w:t>
        </w:r>
      </w:hyperlink>
    </w:p>
    <w:p w:rsidR="00216266" w:rsidRDefault="00216266" w:rsidP="00401CD1">
      <w:pPr>
        <w:pStyle w:val="4"/>
        <w:ind w:firstLine="708"/>
        <w:jc w:val="both"/>
        <w:rPr>
          <w:rFonts w:ascii="Times New Roman" w:hAnsi="Times New Roman"/>
          <w:szCs w:val="24"/>
          <w:lang w:val="kk-KZ"/>
        </w:rPr>
      </w:pPr>
    </w:p>
    <w:p w:rsidR="006F39D0" w:rsidRPr="00E11D3B" w:rsidRDefault="00216266" w:rsidP="006F39D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4C6F22">
        <w:rPr>
          <w:rFonts w:ascii="Times New Roman" w:hAnsi="Times New Roman"/>
          <w:b/>
          <w:sz w:val="24"/>
          <w:szCs w:val="24"/>
          <w:lang w:val="kk-KZ"/>
        </w:rPr>
        <w:t>1</w:t>
      </w:r>
      <w:r w:rsidR="006D11EB">
        <w:rPr>
          <w:rFonts w:ascii="Times New Roman" w:hAnsi="Times New Roman"/>
          <w:b/>
          <w:sz w:val="24"/>
          <w:szCs w:val="24"/>
          <w:lang w:val="kk-KZ"/>
        </w:rPr>
        <w:t>.</w:t>
      </w:r>
      <w:r w:rsidR="00AB1AC3" w:rsidRPr="00AB1AC3">
        <w:t xml:space="preserve"> </w:t>
      </w:r>
      <w:r w:rsidR="006F39D0">
        <w:rPr>
          <w:rFonts w:ascii="Times New Roman" w:hAnsi="Times New Roman"/>
          <w:b/>
          <w:sz w:val="24"/>
          <w:szCs w:val="24"/>
          <w:lang w:val="kk-KZ"/>
        </w:rPr>
        <w:t xml:space="preserve">Главный специалист - отдела планирования, анализа и отчетности, </w:t>
      </w:r>
      <w:r w:rsidR="006F39D0" w:rsidRPr="00E11D3B">
        <w:rPr>
          <w:rFonts w:ascii="Times New Roman" w:hAnsi="Times New Roman"/>
          <w:b/>
          <w:sz w:val="24"/>
          <w:szCs w:val="24"/>
          <w:lang w:val="kk-KZ"/>
        </w:rPr>
        <w:t xml:space="preserve"> </w:t>
      </w:r>
      <w:r w:rsidR="006F39D0">
        <w:rPr>
          <w:rFonts w:ascii="Times New Roman" w:hAnsi="Times New Roman"/>
          <w:b/>
          <w:sz w:val="24"/>
          <w:szCs w:val="24"/>
          <w:lang w:val="kk-KZ"/>
        </w:rPr>
        <w:t>ка</w:t>
      </w:r>
      <w:r w:rsidR="006F39D0" w:rsidRPr="00E11D3B">
        <w:rPr>
          <w:rFonts w:ascii="Times New Roman" w:hAnsi="Times New Roman"/>
          <w:b/>
          <w:sz w:val="24"/>
          <w:szCs w:val="24"/>
          <w:lang w:val="kk-KZ"/>
        </w:rPr>
        <w:t xml:space="preserve">тегория </w:t>
      </w:r>
      <w:r w:rsidR="006F39D0" w:rsidRPr="004B2E52">
        <w:rPr>
          <w:rFonts w:ascii="Times New Roman" w:hAnsi="Times New Roman"/>
          <w:b/>
          <w:sz w:val="24"/>
          <w:szCs w:val="24"/>
          <w:lang w:val="en-US" w:eastAsia="ko-KR"/>
        </w:rPr>
        <w:t>D</w:t>
      </w:r>
      <w:r w:rsidR="006F39D0" w:rsidRPr="004B2E52">
        <w:rPr>
          <w:rFonts w:ascii="Times New Roman" w:hAnsi="Times New Roman"/>
          <w:b/>
          <w:sz w:val="24"/>
          <w:szCs w:val="24"/>
          <w:lang w:eastAsia="ko-KR"/>
        </w:rPr>
        <w:t>-</w:t>
      </w:r>
      <w:r w:rsidR="006F39D0" w:rsidRPr="004B2E52">
        <w:rPr>
          <w:rFonts w:ascii="Times New Roman" w:hAnsi="Times New Roman"/>
          <w:b/>
          <w:sz w:val="24"/>
          <w:szCs w:val="24"/>
          <w:lang w:val="kk-KZ" w:eastAsia="ko-KR"/>
        </w:rPr>
        <w:t>4</w:t>
      </w:r>
      <w:r w:rsidR="006F39D0" w:rsidRPr="00E11D3B">
        <w:rPr>
          <w:rFonts w:ascii="Times New Roman" w:hAnsi="Times New Roman"/>
          <w:b/>
          <w:sz w:val="24"/>
          <w:szCs w:val="24"/>
          <w:lang w:val="kk-KZ"/>
        </w:rPr>
        <w:t>,</w:t>
      </w:r>
      <w:r w:rsidR="006F39D0">
        <w:rPr>
          <w:rFonts w:ascii="Times New Roman" w:hAnsi="Times New Roman"/>
          <w:b/>
          <w:sz w:val="24"/>
          <w:szCs w:val="24"/>
          <w:lang w:val="kk-KZ"/>
        </w:rPr>
        <w:t xml:space="preserve"> 1</w:t>
      </w:r>
      <w:r w:rsidR="006F39D0" w:rsidRPr="00E11D3B">
        <w:rPr>
          <w:rFonts w:ascii="Times New Roman" w:hAnsi="Times New Roman"/>
          <w:b/>
          <w:sz w:val="24"/>
          <w:szCs w:val="24"/>
          <w:lang w:val="kk-KZ"/>
        </w:rPr>
        <w:t xml:space="preserve"> единица: </w:t>
      </w:r>
    </w:p>
    <w:p w:rsidR="006F39D0" w:rsidRDefault="006F39D0" w:rsidP="006F39D0">
      <w:pPr>
        <w:tabs>
          <w:tab w:val="left" w:pos="-1260"/>
        </w:tabs>
        <w:spacing w:after="0" w:line="240" w:lineRule="auto"/>
        <w:jc w:val="both"/>
        <w:rPr>
          <w:rFonts w:ascii="Times New Roman" w:hAnsi="Times New Roman"/>
          <w:sz w:val="24"/>
          <w:szCs w:val="24"/>
          <w:lang w:val="kk-KZ"/>
        </w:rPr>
      </w:pPr>
      <w:r>
        <w:rPr>
          <w:rFonts w:ascii="Times New Roman" w:hAnsi="Times New Roman"/>
          <w:b/>
          <w:i/>
          <w:sz w:val="24"/>
          <w:szCs w:val="24"/>
          <w:lang w:val="kk-KZ"/>
        </w:rPr>
        <w:tab/>
        <w:t>Основные ф</w:t>
      </w:r>
      <w:proofErr w:type="spellStart"/>
      <w:r w:rsidRPr="00614AB0">
        <w:rPr>
          <w:rFonts w:ascii="Times New Roman" w:hAnsi="Times New Roman"/>
          <w:b/>
          <w:i/>
          <w:sz w:val="24"/>
          <w:szCs w:val="24"/>
        </w:rPr>
        <w:t>ункциональные</w:t>
      </w:r>
      <w:proofErr w:type="spellEnd"/>
      <w:r w:rsidRPr="00614AB0">
        <w:rPr>
          <w:rFonts w:ascii="Times New Roman" w:hAnsi="Times New Roman"/>
          <w:b/>
          <w:i/>
          <w:sz w:val="24"/>
          <w:szCs w:val="24"/>
        </w:rPr>
        <w:t xml:space="preserve"> обязанности:</w:t>
      </w:r>
      <w:r w:rsidRPr="00614AB0">
        <w:rPr>
          <w:rFonts w:ascii="Times New Roman" w:hAnsi="Times New Roman"/>
          <w:sz w:val="24"/>
          <w:szCs w:val="24"/>
        </w:rPr>
        <w:t xml:space="preserve"> </w:t>
      </w:r>
    </w:p>
    <w:p w:rsidR="006F39D0" w:rsidRDefault="006F39D0" w:rsidP="006F39D0">
      <w:pPr>
        <w:spacing w:after="0" w:line="240" w:lineRule="auto"/>
        <w:ind w:firstLine="708"/>
        <w:jc w:val="both"/>
        <w:rPr>
          <w:rFonts w:ascii="Times New Roman" w:hAnsi="Times New Roman"/>
          <w:sz w:val="24"/>
          <w:szCs w:val="24"/>
        </w:rPr>
      </w:pPr>
      <w:proofErr w:type="gramStart"/>
      <w:r w:rsidRPr="002F58E9">
        <w:rPr>
          <w:rFonts w:ascii="Times New Roman" w:hAnsi="Times New Roman"/>
          <w:sz w:val="24"/>
          <w:szCs w:val="24"/>
        </w:rPr>
        <w:t>Анализ исполнения  местного бюджета</w:t>
      </w:r>
      <w:r>
        <w:rPr>
          <w:rFonts w:ascii="Times New Roman" w:hAnsi="Times New Roman"/>
          <w:sz w:val="24"/>
          <w:szCs w:val="24"/>
          <w:lang w:val="kk-KZ"/>
        </w:rPr>
        <w:t>,</w:t>
      </w:r>
      <w:r w:rsidRPr="002F58E9">
        <w:rPr>
          <w:rFonts w:ascii="Times New Roman" w:hAnsi="Times New Roman"/>
          <w:sz w:val="24"/>
          <w:szCs w:val="24"/>
        </w:rPr>
        <w:t xml:space="preserve"> подготовка отчетов, информаций и заключений Ревизионной комиссии</w:t>
      </w:r>
      <w:r>
        <w:rPr>
          <w:rFonts w:ascii="Times New Roman" w:hAnsi="Times New Roman"/>
          <w:sz w:val="24"/>
          <w:szCs w:val="24"/>
          <w:lang w:val="kk-KZ"/>
        </w:rPr>
        <w:t>,</w:t>
      </w:r>
      <w:r w:rsidRPr="002F58E9">
        <w:rPr>
          <w:rFonts w:ascii="Times New Roman" w:hAnsi="Times New Roman"/>
          <w:sz w:val="24"/>
          <w:szCs w:val="24"/>
        </w:rPr>
        <w:t xml:space="preserve"> участие в подготовке ежеквартальной и годовой информации в соответствующие органы, участие в подготовке годового отчета об исполнении местного бюджета</w:t>
      </w:r>
      <w:r>
        <w:rPr>
          <w:rFonts w:ascii="Times New Roman" w:hAnsi="Times New Roman"/>
          <w:sz w:val="24"/>
          <w:szCs w:val="24"/>
          <w:lang w:val="kk-KZ"/>
        </w:rPr>
        <w:t>,</w:t>
      </w:r>
      <w:r w:rsidRPr="002F58E9">
        <w:rPr>
          <w:rFonts w:ascii="Times New Roman" w:hAnsi="Times New Roman"/>
          <w:sz w:val="24"/>
          <w:szCs w:val="24"/>
        </w:rPr>
        <w:t xml:space="preserve"> подготовка аналитических материалов по вопросам, входящим в компетенцию отдела</w:t>
      </w:r>
      <w:r>
        <w:rPr>
          <w:rFonts w:ascii="Times New Roman" w:hAnsi="Times New Roman"/>
          <w:sz w:val="24"/>
          <w:szCs w:val="24"/>
          <w:lang w:val="kk-KZ"/>
        </w:rPr>
        <w:t>,</w:t>
      </w:r>
      <w:r w:rsidRPr="002F58E9">
        <w:rPr>
          <w:rFonts w:ascii="Times New Roman" w:hAnsi="Times New Roman"/>
          <w:sz w:val="24"/>
          <w:szCs w:val="24"/>
        </w:rPr>
        <w:t xml:space="preserve"> проведение анализа и оценки документов контроля для разработки рекомендаций по повышению эффективности государственного аудита и финансового контроля, составление ежеквартальных, годовых отчетов</w:t>
      </w:r>
      <w:proofErr w:type="gramEnd"/>
      <w:r w:rsidRPr="002F58E9">
        <w:rPr>
          <w:rFonts w:ascii="Times New Roman" w:hAnsi="Times New Roman"/>
          <w:sz w:val="24"/>
          <w:szCs w:val="24"/>
        </w:rPr>
        <w:t xml:space="preserve"> по результатам аудиторской деятельности Ревизионной комиссии.</w:t>
      </w:r>
    </w:p>
    <w:p w:rsidR="00E748A4" w:rsidRPr="006F39D0" w:rsidRDefault="00E748A4" w:rsidP="006F39D0">
      <w:pPr>
        <w:spacing w:after="0" w:line="240" w:lineRule="auto"/>
        <w:ind w:firstLine="708"/>
        <w:jc w:val="both"/>
        <w:rPr>
          <w:rFonts w:ascii="Times New Roman" w:hAnsi="Times New Roman"/>
          <w:szCs w:val="24"/>
        </w:rPr>
      </w:pPr>
    </w:p>
    <w:p w:rsidR="00207F7A" w:rsidRDefault="00E748A4" w:rsidP="00E748A4">
      <w:pPr>
        <w:pStyle w:val="FR1"/>
        <w:spacing w:after="0"/>
        <w:jc w:val="both"/>
        <w:rPr>
          <w:rFonts w:ascii="Times New Roman" w:hAnsi="Times New Roman"/>
          <w:b w:val="0"/>
          <w:i w:val="0"/>
          <w:szCs w:val="24"/>
          <w:lang w:val="kk-KZ"/>
        </w:rPr>
      </w:pPr>
      <w:r>
        <w:rPr>
          <w:rFonts w:ascii="Times New Roman" w:hAnsi="Times New Roman"/>
          <w:szCs w:val="24"/>
          <w:lang w:val="kk-KZ"/>
        </w:rPr>
        <w:t xml:space="preserve">        </w:t>
      </w:r>
      <w:r w:rsidR="008A23B4" w:rsidRPr="00207F7A">
        <w:rPr>
          <w:rFonts w:ascii="Times New Roman" w:hAnsi="Times New Roman"/>
          <w:szCs w:val="24"/>
          <w:lang w:val="kk-KZ"/>
        </w:rPr>
        <w:t>Требования к участникам конкурса:</w:t>
      </w:r>
      <w:r w:rsidR="00207F7A" w:rsidRPr="004644C5">
        <w:rPr>
          <w:rFonts w:ascii="Times New Roman" w:hAnsi="Times New Roman"/>
          <w:b w:val="0"/>
          <w:i w:val="0"/>
          <w:szCs w:val="24"/>
          <w:lang w:val="kk-KZ"/>
        </w:rPr>
        <w:t xml:space="preserve"> </w:t>
      </w:r>
    </w:p>
    <w:p w:rsidR="006F39D0" w:rsidRDefault="00207F7A" w:rsidP="00207F7A">
      <w:pPr>
        <w:pStyle w:val="FR1"/>
        <w:tabs>
          <w:tab w:val="left" w:pos="2536"/>
        </w:tabs>
        <w:spacing w:after="0"/>
        <w:jc w:val="both"/>
        <w:rPr>
          <w:rFonts w:ascii="Times New Roman" w:hAnsi="Times New Roman"/>
          <w:b w:val="0"/>
          <w:i w:val="0"/>
          <w:szCs w:val="24"/>
          <w:lang w:val="kk-KZ"/>
        </w:rPr>
      </w:pPr>
      <w:r>
        <w:rPr>
          <w:rFonts w:ascii="Times New Roman" w:hAnsi="Times New Roman"/>
          <w:b w:val="0"/>
          <w:i w:val="0"/>
          <w:szCs w:val="24"/>
          <w:lang w:val="kk-KZ"/>
        </w:rPr>
        <w:t xml:space="preserve">          Бизнес, управление и право (</w:t>
      </w:r>
      <w:r w:rsidR="006F39D0">
        <w:rPr>
          <w:rFonts w:ascii="Times New Roman" w:hAnsi="Times New Roman"/>
          <w:b w:val="0"/>
          <w:i w:val="0"/>
          <w:szCs w:val="24"/>
          <w:lang w:val="kk-KZ"/>
        </w:rPr>
        <w:t>Э</w:t>
      </w:r>
      <w:r w:rsidRPr="00D924F3">
        <w:rPr>
          <w:rFonts w:ascii="Times New Roman" w:hAnsi="Times New Roman"/>
          <w:b w:val="0"/>
          <w:i w:val="0"/>
          <w:szCs w:val="24"/>
          <w:lang w:val="kk-KZ"/>
        </w:rPr>
        <w:t xml:space="preserve">кономика, </w:t>
      </w:r>
      <w:r w:rsidR="006F39D0">
        <w:rPr>
          <w:rFonts w:ascii="Times New Roman" w:hAnsi="Times New Roman"/>
          <w:b w:val="0"/>
          <w:i w:val="0"/>
          <w:szCs w:val="24"/>
          <w:lang w:val="kk-KZ"/>
        </w:rPr>
        <w:t>Ф</w:t>
      </w:r>
      <w:r>
        <w:rPr>
          <w:rFonts w:ascii="Times New Roman" w:hAnsi="Times New Roman"/>
          <w:b w:val="0"/>
          <w:i w:val="0"/>
          <w:szCs w:val="24"/>
          <w:lang w:val="kk-KZ"/>
        </w:rPr>
        <w:t xml:space="preserve">инанс, </w:t>
      </w:r>
      <w:r w:rsidR="006F39D0">
        <w:rPr>
          <w:rFonts w:ascii="Times New Roman" w:hAnsi="Times New Roman"/>
          <w:b w:val="0"/>
          <w:i w:val="0"/>
          <w:szCs w:val="24"/>
          <w:lang w:val="kk-KZ"/>
        </w:rPr>
        <w:t>Менеджмент, Маркетинг, У</w:t>
      </w:r>
      <w:r>
        <w:rPr>
          <w:rFonts w:ascii="Times New Roman" w:hAnsi="Times New Roman"/>
          <w:b w:val="0"/>
          <w:i w:val="0"/>
          <w:szCs w:val="24"/>
          <w:lang w:val="kk-KZ"/>
        </w:rPr>
        <w:t xml:space="preserve">чет и аудит, </w:t>
      </w:r>
      <w:r w:rsidR="00017B7F" w:rsidRPr="00017B7F">
        <w:rPr>
          <w:rFonts w:ascii="Times New Roman" w:hAnsi="Times New Roman"/>
          <w:b w:val="0"/>
          <w:i w:val="0"/>
          <w:szCs w:val="24"/>
          <w:lang w:val="kk-KZ"/>
        </w:rPr>
        <w:t>государственное и местное управление</w:t>
      </w:r>
      <w:r w:rsidRPr="00017B7F">
        <w:rPr>
          <w:rFonts w:ascii="Times New Roman" w:hAnsi="Times New Roman"/>
          <w:b w:val="0"/>
          <w:i w:val="0"/>
          <w:szCs w:val="24"/>
          <w:lang w:val="kk-KZ"/>
        </w:rPr>
        <w:t>,</w:t>
      </w:r>
      <w:r>
        <w:rPr>
          <w:rFonts w:ascii="Times New Roman" w:hAnsi="Times New Roman"/>
          <w:b w:val="0"/>
          <w:i w:val="0"/>
          <w:szCs w:val="24"/>
          <w:lang w:val="kk-KZ"/>
        </w:rPr>
        <w:t xml:space="preserve"> </w:t>
      </w:r>
      <w:r w:rsidR="00017B7F">
        <w:rPr>
          <w:rFonts w:ascii="Times New Roman" w:hAnsi="Times New Roman"/>
          <w:b w:val="0"/>
          <w:i w:val="0"/>
          <w:szCs w:val="24"/>
          <w:lang w:val="kk-KZ"/>
        </w:rPr>
        <w:t>государственный аудит,</w:t>
      </w:r>
      <w:r w:rsidR="006F39D0">
        <w:rPr>
          <w:rFonts w:ascii="Times New Roman" w:hAnsi="Times New Roman"/>
          <w:b w:val="0"/>
          <w:i w:val="0"/>
          <w:szCs w:val="24"/>
          <w:lang w:val="kk-KZ"/>
        </w:rPr>
        <w:t xml:space="preserve"> Управление проектов, М</w:t>
      </w:r>
      <w:r w:rsidR="00017B7F">
        <w:rPr>
          <w:rFonts w:ascii="Times New Roman" w:hAnsi="Times New Roman"/>
          <w:b w:val="0"/>
          <w:i w:val="0"/>
          <w:szCs w:val="24"/>
          <w:lang w:val="kk-KZ"/>
        </w:rPr>
        <w:t xml:space="preserve">ировая </w:t>
      </w:r>
      <w:r>
        <w:rPr>
          <w:rFonts w:ascii="Times New Roman" w:hAnsi="Times New Roman"/>
          <w:b w:val="0"/>
          <w:i w:val="0"/>
          <w:szCs w:val="24"/>
          <w:lang w:val="kk-KZ"/>
        </w:rPr>
        <w:t>экономика)</w:t>
      </w:r>
    </w:p>
    <w:p w:rsidR="006F39D0" w:rsidRDefault="006F39D0" w:rsidP="006F39D0">
      <w:pPr>
        <w:pStyle w:val="FR1"/>
        <w:tabs>
          <w:tab w:val="left" w:pos="2536"/>
        </w:tabs>
        <w:spacing w:after="0"/>
        <w:jc w:val="both"/>
        <w:rPr>
          <w:rFonts w:ascii="Times New Roman" w:hAnsi="Times New Roman"/>
          <w:b w:val="0"/>
          <w:i w:val="0"/>
          <w:szCs w:val="24"/>
          <w:lang w:val="kk-KZ"/>
        </w:rPr>
      </w:pPr>
      <w:r>
        <w:rPr>
          <w:rFonts w:ascii="Times New Roman" w:hAnsi="Times New Roman"/>
          <w:b w:val="0"/>
          <w:i w:val="0"/>
          <w:szCs w:val="24"/>
          <w:lang w:val="kk-KZ"/>
        </w:rPr>
        <w:t xml:space="preserve">           </w:t>
      </w:r>
    </w:p>
    <w:p w:rsidR="00BC3F46" w:rsidRDefault="006F39D0" w:rsidP="006F39D0">
      <w:pPr>
        <w:pStyle w:val="FR1"/>
        <w:tabs>
          <w:tab w:val="left" w:pos="2536"/>
        </w:tabs>
        <w:spacing w:after="0"/>
        <w:jc w:val="both"/>
        <w:rPr>
          <w:rFonts w:ascii="Times New Roman" w:hAnsi="Times New Roman"/>
          <w:b w:val="0"/>
          <w:szCs w:val="24"/>
        </w:rPr>
      </w:pPr>
      <w:r>
        <w:rPr>
          <w:rFonts w:ascii="Times New Roman" w:hAnsi="Times New Roman"/>
          <w:b w:val="0"/>
          <w:i w:val="0"/>
          <w:szCs w:val="24"/>
          <w:lang w:val="kk-KZ"/>
        </w:rPr>
        <w:t xml:space="preserve">           </w:t>
      </w:r>
      <w:r w:rsidR="00BC3F46">
        <w:rPr>
          <w:rFonts w:ascii="Times New Roman" w:hAnsi="Times New Roman"/>
          <w:szCs w:val="24"/>
        </w:rPr>
        <w:t>Необходимые для участия в конкурсе документы:</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Правилам проведения конкурса на занятие административной государственной должности корпуса «Б» (форма прилагается);</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2) послужной список, заверенный соответствующей службой управления персоналом в течение 30 календарных дней до даты подачи документов.</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 xml:space="preserve">Предоставление неполного или недостоверного пакета документов является основанием для отказа в их рассмотрении лицом, на которого возложено исполнение </w:t>
      </w:r>
      <w:r w:rsidRPr="00DF48B3">
        <w:rPr>
          <w:rFonts w:ascii="Times New Roman" w:hAnsi="Times New Roman"/>
          <w:sz w:val="24"/>
          <w:szCs w:val="24"/>
        </w:rPr>
        <w:lastRenderedPageBreak/>
        <w:t>обязанностей службы управления персоналом (кадровой службы) или службы управления персоналом (кадровой службы).</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Граждане могут предоставлять дополнительную информацию, касающуюся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 иные сведения, характеризующие их профессиональную деятельность, квалификацию).</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 xml:space="preserve">Граждане, изъявившие желание участвовать во внутреннем конкурсе, представляют документы в государственный орган, проводящий конкурс, через интегрированную информационную систему </w:t>
      </w:r>
      <w:proofErr w:type="gramStart"/>
      <w:r w:rsidRPr="00DF48B3">
        <w:rPr>
          <w:rFonts w:ascii="Times New Roman" w:hAnsi="Times New Roman"/>
          <w:sz w:val="24"/>
          <w:szCs w:val="24"/>
        </w:rPr>
        <w:t>Е-</w:t>
      </w:r>
      <w:proofErr w:type="spellStart"/>
      <w:proofErr w:type="gramEnd"/>
      <w:r w:rsidRPr="00DF48B3">
        <w:rPr>
          <w:rFonts w:ascii="Times New Roman" w:hAnsi="Times New Roman"/>
          <w:sz w:val="24"/>
          <w:szCs w:val="24"/>
        </w:rPr>
        <w:t>қызмет</w:t>
      </w:r>
      <w:proofErr w:type="spellEnd"/>
      <w:r w:rsidRPr="00DF48B3">
        <w:rPr>
          <w:rFonts w:ascii="Times New Roman" w:hAnsi="Times New Roman"/>
          <w:sz w:val="24"/>
          <w:szCs w:val="24"/>
        </w:rPr>
        <w:t xml:space="preserve"> или портал электронного правительства «Е-</w:t>
      </w:r>
      <w:proofErr w:type="spellStart"/>
      <w:r w:rsidRPr="00DF48B3">
        <w:rPr>
          <w:rFonts w:ascii="Times New Roman" w:hAnsi="Times New Roman"/>
          <w:sz w:val="24"/>
          <w:szCs w:val="24"/>
        </w:rPr>
        <w:t>gov</w:t>
      </w:r>
      <w:proofErr w:type="spellEnd"/>
      <w:r w:rsidRPr="00DF48B3">
        <w:rPr>
          <w:rFonts w:ascii="Times New Roman" w:hAnsi="Times New Roman"/>
          <w:sz w:val="24"/>
          <w:szCs w:val="24"/>
        </w:rPr>
        <w:t>» в сроки приема документов.</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Прием документов в течение трех рабочих дней со следующего рабочего дня после последней публикации объявления о проведении внутреннего конкурса должен быть представлен в государственное учреждение «ревизионная комиссия по Туркестанской области» (г. Туркестан, микрорайон Новый город, улица 32 строение 16, Дом департаментов С-блок 4 этаж).</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Кандидатам, допущенным к собеседованию, секретарь конкурсной комиссии в течение одного рабочего дня после окончания срока приема документов сообщает о дате проведения собеседования. Уведомление осуществляется по телефону, путем отправки информации на электронные адреса и мобильные телефоны участников.</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Собеседование с кандидатами, допущенными к собеседованию, в государственное учреждение «ревизионная комиссия по Туркестанской области» (г. Туркестан, микрорайон Новый Город, 32 улица 16 корпус, Дом департаментов с-блок 4 этаж) проводится в течение трех рабочих дней со дня уведомления.</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граждане Республики Казахстан, достигшие восемнадцатилетнего возраста, в том числе сотрудники уполномоченного органа по делам государственной службы.</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C3F46" w:rsidRDefault="00BC3F46" w:rsidP="00194729">
      <w:pPr>
        <w:spacing w:after="0" w:line="240" w:lineRule="auto"/>
        <w:ind w:firstLine="708"/>
        <w:jc w:val="both"/>
        <w:rPr>
          <w:rStyle w:val="a9"/>
          <w:rFonts w:ascii="Times New Roman" w:eastAsiaTheme="minorEastAsia" w:hAnsi="Times New Roman"/>
          <w:sz w:val="24"/>
          <w:szCs w:val="24"/>
        </w:rPr>
      </w:pPr>
      <w:r>
        <w:rPr>
          <w:rFonts w:ascii="Times New Roman" w:hAnsi="Times New Roman"/>
          <w:sz w:val="24"/>
          <w:szCs w:val="24"/>
        </w:rPr>
        <w:t xml:space="preserve">Сайт </w:t>
      </w:r>
      <w:proofErr w:type="spellStart"/>
      <w:r>
        <w:rPr>
          <w:rFonts w:ascii="Times New Roman" w:hAnsi="Times New Roman"/>
          <w:sz w:val="24"/>
          <w:szCs w:val="24"/>
        </w:rPr>
        <w:t>Агенства</w:t>
      </w:r>
      <w:proofErr w:type="spellEnd"/>
      <w:r>
        <w:rPr>
          <w:rFonts w:ascii="Times New Roman" w:hAnsi="Times New Roman"/>
          <w:sz w:val="24"/>
          <w:szCs w:val="24"/>
        </w:rPr>
        <w:t xml:space="preserve"> Республики Казахстан по делам государственной службы: </w:t>
      </w:r>
      <w:hyperlink r:id="rId7" w:history="1">
        <w:r>
          <w:rPr>
            <w:rStyle w:val="a9"/>
            <w:rFonts w:ascii="Times New Roman" w:eastAsiaTheme="minorEastAsia" w:hAnsi="Times New Roman"/>
            <w:sz w:val="24"/>
            <w:szCs w:val="24"/>
          </w:rPr>
          <w:t>www.kyzmet.gov.kz</w:t>
        </w:r>
      </w:hyperlink>
    </w:p>
    <w:p w:rsidR="00BC3F46" w:rsidRDefault="00BC3F46" w:rsidP="00BC3F46">
      <w:pPr>
        <w:pStyle w:val="a3"/>
        <w:ind w:left="0" w:firstLine="708"/>
        <w:rPr>
          <w:rFonts w:ascii="Times New Roman" w:hAnsi="Times New Roman"/>
          <w:b/>
          <w:sz w:val="24"/>
          <w:szCs w:val="24"/>
          <w:lang w:val="kk-KZ"/>
        </w:rPr>
      </w:pPr>
      <w:r w:rsidRPr="00840D78">
        <w:rPr>
          <w:rFonts w:ascii="Times New Roman" w:hAnsi="Times New Roman"/>
          <w:sz w:val="24"/>
          <w:szCs w:val="24"/>
        </w:rPr>
        <w:t xml:space="preserve">Сайт Ревизионной комиссия по </w:t>
      </w:r>
      <w:proofErr w:type="spellStart"/>
      <w:r w:rsidRPr="00840D78">
        <w:rPr>
          <w:rFonts w:ascii="Times New Roman" w:hAnsi="Times New Roman"/>
          <w:sz w:val="24"/>
          <w:szCs w:val="24"/>
        </w:rPr>
        <w:t>Туркетанской</w:t>
      </w:r>
      <w:proofErr w:type="spellEnd"/>
      <w:r w:rsidRPr="00840D78">
        <w:rPr>
          <w:rFonts w:ascii="Times New Roman" w:hAnsi="Times New Roman"/>
          <w:sz w:val="24"/>
          <w:szCs w:val="24"/>
        </w:rPr>
        <w:t xml:space="preserve"> области:</w:t>
      </w:r>
      <w:r w:rsidRPr="008A7F83">
        <w:rPr>
          <w:b/>
          <w:sz w:val="24"/>
          <w:szCs w:val="24"/>
        </w:rPr>
        <w:t xml:space="preserve"> </w:t>
      </w:r>
      <w:r w:rsidRPr="00F24836">
        <w:rPr>
          <w:rFonts w:ascii="Times New Roman" w:hAnsi="Times New Roman"/>
          <w:b/>
          <w:sz w:val="24"/>
          <w:szCs w:val="24"/>
          <w:lang w:val="kk-KZ"/>
        </w:rPr>
        <w:t>turkistan-revkom.kz</w:t>
      </w: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Default="006F39D0" w:rsidP="00BC3F46">
      <w:pPr>
        <w:pStyle w:val="a3"/>
        <w:ind w:left="0" w:firstLine="708"/>
        <w:rPr>
          <w:rFonts w:ascii="Times New Roman" w:hAnsi="Times New Roman"/>
          <w:b/>
          <w:sz w:val="24"/>
          <w:szCs w:val="24"/>
          <w:lang w:val="kk-KZ"/>
        </w:rPr>
      </w:pPr>
    </w:p>
    <w:p w:rsidR="006F39D0" w:rsidRPr="00F24836" w:rsidRDefault="006F39D0" w:rsidP="00BC3F46">
      <w:pPr>
        <w:pStyle w:val="a3"/>
        <w:ind w:left="0" w:firstLine="708"/>
        <w:rPr>
          <w:rFonts w:ascii="Times New Roman" w:hAnsi="Times New Roman"/>
          <w:b/>
          <w:sz w:val="24"/>
          <w:szCs w:val="24"/>
          <w:lang w:val="kk-KZ"/>
        </w:rPr>
      </w:pPr>
      <w:bookmarkStart w:id="3" w:name="_GoBack"/>
      <w:bookmarkEnd w:id="3"/>
    </w:p>
    <w:tbl>
      <w:tblPr>
        <w:tblW w:w="0" w:type="auto"/>
        <w:tblLook w:val="04A0" w:firstRow="1" w:lastRow="0" w:firstColumn="1" w:lastColumn="0" w:noHBand="0" w:noVBand="1"/>
      </w:tblPr>
      <w:tblGrid>
        <w:gridCol w:w="5435"/>
        <w:gridCol w:w="3950"/>
      </w:tblGrid>
      <w:tr w:rsidR="009720A8" w:rsidRPr="004C6F22" w:rsidTr="009720A8">
        <w:trPr>
          <w:trHeight w:val="30"/>
        </w:trPr>
        <w:tc>
          <w:tcPr>
            <w:tcW w:w="5435" w:type="dxa"/>
            <w:tcMar>
              <w:top w:w="15" w:type="dxa"/>
              <w:left w:w="15" w:type="dxa"/>
              <w:bottom w:w="15" w:type="dxa"/>
              <w:right w:w="15" w:type="dxa"/>
            </w:tcMar>
            <w:vAlign w:val="center"/>
            <w:hideMark/>
          </w:tcPr>
          <w:p w:rsidR="009720A8" w:rsidRPr="004C6F22" w:rsidRDefault="009720A8" w:rsidP="004C6F22">
            <w:pPr>
              <w:spacing w:after="0" w:line="240" w:lineRule="auto"/>
              <w:jc w:val="center"/>
              <w:rPr>
                <w:rFonts w:ascii="Times New Roman" w:hAnsi="Times New Roman"/>
                <w:sz w:val="28"/>
                <w:szCs w:val="28"/>
                <w:lang w:eastAsia="en-US"/>
              </w:rPr>
            </w:pPr>
            <w:r w:rsidRPr="004C6F22">
              <w:rPr>
                <w:rFonts w:ascii="Times New Roman" w:hAnsi="Times New Roman"/>
                <w:color w:val="000000"/>
                <w:sz w:val="28"/>
                <w:szCs w:val="28"/>
                <w:lang w:eastAsia="en-US"/>
              </w:rPr>
              <w:lastRenderedPageBreak/>
              <w:t> </w:t>
            </w:r>
          </w:p>
        </w:tc>
        <w:tc>
          <w:tcPr>
            <w:tcW w:w="3950" w:type="dxa"/>
            <w:tcMar>
              <w:top w:w="15" w:type="dxa"/>
              <w:left w:w="15" w:type="dxa"/>
              <w:bottom w:w="15" w:type="dxa"/>
              <w:right w:w="15" w:type="dxa"/>
            </w:tcMar>
            <w:vAlign w:val="center"/>
            <w:hideMark/>
          </w:tcPr>
          <w:p w:rsidR="008A23B4" w:rsidRPr="00AB1AC3" w:rsidRDefault="008A23B4" w:rsidP="004C6F22">
            <w:pPr>
              <w:spacing w:after="0" w:line="240" w:lineRule="auto"/>
              <w:jc w:val="center"/>
              <w:rPr>
                <w:rFonts w:ascii="Times New Roman" w:hAnsi="Times New Roman"/>
                <w:color w:val="000000"/>
                <w:sz w:val="28"/>
                <w:szCs w:val="28"/>
                <w:lang w:eastAsia="en-US"/>
              </w:rPr>
            </w:pPr>
          </w:p>
          <w:p w:rsidR="009720A8" w:rsidRPr="00332D3A" w:rsidRDefault="009720A8" w:rsidP="004C6F22">
            <w:pPr>
              <w:spacing w:after="0" w:line="240" w:lineRule="auto"/>
              <w:jc w:val="center"/>
              <w:rPr>
                <w:rFonts w:ascii="Times New Roman" w:hAnsi="Times New Roman"/>
                <w:sz w:val="20"/>
                <w:szCs w:val="20"/>
                <w:lang w:eastAsia="en-US"/>
              </w:rPr>
            </w:pPr>
            <w:r w:rsidRPr="00332D3A">
              <w:rPr>
                <w:rFonts w:ascii="Times New Roman" w:hAnsi="Times New Roman"/>
                <w:color w:val="000000"/>
                <w:sz w:val="20"/>
                <w:szCs w:val="20"/>
                <w:lang w:eastAsia="en-US"/>
              </w:rPr>
              <w:t>Приложение 2 к Правилам</w:t>
            </w:r>
            <w:r w:rsidRPr="00332D3A">
              <w:rPr>
                <w:rFonts w:ascii="Times New Roman" w:hAnsi="Times New Roman"/>
                <w:sz w:val="20"/>
                <w:szCs w:val="20"/>
                <w:lang w:eastAsia="en-US"/>
              </w:rPr>
              <w:br/>
            </w:r>
            <w:r w:rsidRPr="00332D3A">
              <w:rPr>
                <w:rFonts w:ascii="Times New Roman" w:hAnsi="Times New Roman"/>
                <w:color w:val="000000"/>
                <w:sz w:val="20"/>
                <w:szCs w:val="20"/>
                <w:lang w:eastAsia="en-US"/>
              </w:rPr>
              <w:t>проведения конкурса на занятие</w:t>
            </w:r>
            <w:r w:rsidRPr="00332D3A">
              <w:rPr>
                <w:rFonts w:ascii="Times New Roman" w:hAnsi="Times New Roman"/>
                <w:sz w:val="20"/>
                <w:szCs w:val="20"/>
                <w:lang w:eastAsia="en-US"/>
              </w:rPr>
              <w:br/>
            </w:r>
            <w:r w:rsidRPr="00332D3A">
              <w:rPr>
                <w:rFonts w:ascii="Times New Roman" w:hAnsi="Times New Roman"/>
                <w:color w:val="000000"/>
                <w:sz w:val="20"/>
                <w:szCs w:val="20"/>
                <w:lang w:eastAsia="en-US"/>
              </w:rPr>
              <w:t>административной государственной</w:t>
            </w:r>
            <w:r w:rsidRPr="00332D3A">
              <w:rPr>
                <w:rFonts w:ascii="Times New Roman" w:hAnsi="Times New Roman"/>
                <w:sz w:val="20"/>
                <w:szCs w:val="20"/>
                <w:lang w:eastAsia="en-US"/>
              </w:rPr>
              <w:br/>
            </w:r>
            <w:r w:rsidRPr="00332D3A">
              <w:rPr>
                <w:rFonts w:ascii="Times New Roman" w:hAnsi="Times New Roman"/>
                <w:color w:val="000000"/>
                <w:sz w:val="20"/>
                <w:szCs w:val="20"/>
                <w:lang w:eastAsia="en-US"/>
              </w:rPr>
              <w:t>должности корпуса "</w:t>
            </w:r>
            <w:proofErr w:type="spellStart"/>
            <w:r w:rsidRPr="00332D3A">
              <w:rPr>
                <w:rFonts w:ascii="Times New Roman" w:hAnsi="Times New Roman"/>
                <w:color w:val="000000"/>
                <w:sz w:val="20"/>
                <w:szCs w:val="20"/>
                <w:lang w:eastAsia="en-US"/>
              </w:rPr>
              <w:t>Б</w:t>
            </w:r>
            <w:proofErr w:type="gramStart"/>
            <w:r w:rsidRPr="00332D3A">
              <w:rPr>
                <w:rFonts w:ascii="Times New Roman" w:hAnsi="Times New Roman"/>
                <w:color w:val="000000"/>
                <w:sz w:val="20"/>
                <w:szCs w:val="20"/>
                <w:lang w:eastAsia="en-US"/>
              </w:rPr>
              <w:t>"Ф</w:t>
            </w:r>
            <w:proofErr w:type="gramEnd"/>
            <w:r w:rsidRPr="00332D3A">
              <w:rPr>
                <w:rFonts w:ascii="Times New Roman" w:hAnsi="Times New Roman"/>
                <w:color w:val="000000"/>
                <w:sz w:val="20"/>
                <w:szCs w:val="20"/>
                <w:lang w:eastAsia="en-US"/>
              </w:rPr>
              <w:t>орма</w:t>
            </w:r>
            <w:proofErr w:type="spellEnd"/>
            <w:r w:rsidRPr="00332D3A">
              <w:rPr>
                <w:rFonts w:ascii="Times New Roman" w:hAnsi="Times New Roman"/>
                <w:sz w:val="20"/>
                <w:szCs w:val="20"/>
                <w:lang w:eastAsia="en-US"/>
              </w:rPr>
              <w:br/>
            </w:r>
            <w:r w:rsidRPr="00332D3A">
              <w:rPr>
                <w:rFonts w:ascii="Times New Roman" w:hAnsi="Times New Roman"/>
                <w:color w:val="000000"/>
                <w:sz w:val="20"/>
                <w:szCs w:val="20"/>
                <w:lang w:eastAsia="en-US"/>
              </w:rPr>
              <w:t>____________________________</w:t>
            </w:r>
            <w:r w:rsidRPr="00332D3A">
              <w:rPr>
                <w:rFonts w:ascii="Times New Roman" w:hAnsi="Times New Roman"/>
                <w:sz w:val="20"/>
                <w:szCs w:val="20"/>
                <w:lang w:eastAsia="en-US"/>
              </w:rPr>
              <w:br/>
            </w:r>
            <w:r w:rsidRPr="00332D3A">
              <w:rPr>
                <w:rFonts w:ascii="Times New Roman" w:hAnsi="Times New Roman"/>
                <w:color w:val="000000"/>
                <w:sz w:val="20"/>
                <w:szCs w:val="20"/>
                <w:lang w:eastAsia="en-US"/>
              </w:rPr>
              <w:t>(государственный орган)</w:t>
            </w:r>
          </w:p>
        </w:tc>
      </w:tr>
    </w:tbl>
    <w:p w:rsidR="009720A8" w:rsidRPr="004C6F22" w:rsidRDefault="009720A8" w:rsidP="004C6F22">
      <w:pPr>
        <w:spacing w:after="0" w:line="240" w:lineRule="auto"/>
        <w:rPr>
          <w:rFonts w:ascii="Times New Roman" w:hAnsi="Times New Roman"/>
          <w:sz w:val="28"/>
          <w:szCs w:val="28"/>
        </w:rPr>
      </w:pPr>
      <w:bookmarkStart w:id="4" w:name="z1625"/>
      <w:r w:rsidRPr="004C6F22">
        <w:rPr>
          <w:rFonts w:ascii="Times New Roman" w:hAnsi="Times New Roman"/>
          <w:b/>
          <w:color w:val="000000"/>
          <w:sz w:val="28"/>
          <w:szCs w:val="28"/>
        </w:rPr>
        <w:t xml:space="preserve">                                            Заявление</w:t>
      </w:r>
    </w:p>
    <w:bookmarkEnd w:id="4"/>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Прошу допустить меня к участию в конкурсах на занятие вакантных административных государственных должностей:</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4C6F22">
        <w:rPr>
          <w:rFonts w:ascii="Times New Roman" w:hAnsi="Times New Roman"/>
          <w:color w:val="000000"/>
          <w:sz w:val="28"/>
          <w:szCs w:val="28"/>
        </w:rPr>
        <w:t>ознакомлен</w:t>
      </w:r>
      <w:proofErr w:type="gramEnd"/>
      <w:r w:rsidRPr="004C6F22">
        <w:rPr>
          <w:rFonts w:ascii="Times New Roman" w:hAnsi="Times New Roman"/>
          <w:color w:val="000000"/>
          <w:sz w:val="28"/>
          <w:szCs w:val="28"/>
        </w:rPr>
        <w:t xml:space="preserve"> (ознакомлена), согласен (согласна) и обязуюсь их выполнять.</w:t>
      </w:r>
    </w:p>
    <w:p w:rsidR="00A53E12" w:rsidRPr="00A53E12" w:rsidRDefault="009720A8" w:rsidP="00A53E12">
      <w:pPr>
        <w:spacing w:after="0"/>
        <w:jc w:val="both"/>
        <w:rPr>
          <w:rFonts w:ascii="Times New Roman" w:hAnsi="Times New Roman"/>
          <w:sz w:val="28"/>
          <w:szCs w:val="28"/>
        </w:rPr>
      </w:pPr>
      <w:r w:rsidRPr="004C6F22">
        <w:rPr>
          <w:rFonts w:ascii="Times New Roman" w:hAnsi="Times New Roman"/>
          <w:color w:val="000000"/>
          <w:sz w:val="28"/>
          <w:szCs w:val="28"/>
        </w:rPr>
        <w:t>     </w:t>
      </w:r>
      <w:r w:rsidR="00A53E12">
        <w:rPr>
          <w:rFonts w:ascii="Times New Roman" w:hAnsi="Times New Roman"/>
          <w:color w:val="000000"/>
          <w:sz w:val="28"/>
          <w:szCs w:val="28"/>
          <w:lang w:val="kk-KZ"/>
        </w:rPr>
        <w:t xml:space="preserve">  </w:t>
      </w:r>
      <w:r w:rsidR="00A53E12" w:rsidRPr="00A53E12">
        <w:rPr>
          <w:rFonts w:ascii="Times New Roman" w:hAnsi="Times New Roman"/>
          <w:color w:val="000000"/>
          <w:sz w:val="28"/>
          <w:szCs w:val="28"/>
        </w:rPr>
        <w:t>С требованием о том, что государственный служащий не может занимать</w:t>
      </w:r>
    </w:p>
    <w:p w:rsidR="00A53E12" w:rsidRPr="00A53E12" w:rsidRDefault="00A53E12" w:rsidP="00A53E12">
      <w:pPr>
        <w:spacing w:after="0"/>
        <w:jc w:val="both"/>
        <w:rPr>
          <w:rFonts w:ascii="Times New Roman" w:hAnsi="Times New Roman"/>
          <w:sz w:val="28"/>
          <w:szCs w:val="28"/>
        </w:rPr>
      </w:pPr>
      <w:r w:rsidRPr="00A53E12">
        <w:rPr>
          <w:rFonts w:ascii="Times New Roman" w:hAnsi="Times New Roman"/>
          <w:color w:val="000000"/>
          <w:sz w:val="28"/>
          <w:szCs w:val="28"/>
        </w:rPr>
        <w:t>государственную должность, находящуюся в непосредственной подчиненности</w:t>
      </w:r>
    </w:p>
    <w:p w:rsidR="00A53E12" w:rsidRPr="00A53E12" w:rsidRDefault="00A53E12" w:rsidP="00A53E12">
      <w:pPr>
        <w:spacing w:after="0"/>
        <w:jc w:val="both"/>
        <w:rPr>
          <w:rFonts w:ascii="Times New Roman" w:hAnsi="Times New Roman"/>
          <w:sz w:val="28"/>
          <w:szCs w:val="28"/>
        </w:rPr>
      </w:pPr>
      <w:proofErr w:type="gramStart"/>
      <w:r w:rsidRPr="00A53E12">
        <w:rPr>
          <w:rFonts w:ascii="Times New Roman" w:hAnsi="Times New Roman"/>
          <w:color w:val="000000"/>
          <w:sz w:val="28"/>
          <w:szCs w:val="28"/>
        </w:rPr>
        <w:t>должности, занимаемой его близкими родственниками (родителями (родителем),</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детьми, усыновителями (</w:t>
      </w:r>
      <w:proofErr w:type="spellStart"/>
      <w:r w:rsidRPr="00A53E12">
        <w:rPr>
          <w:rFonts w:ascii="Times New Roman" w:hAnsi="Times New Roman"/>
          <w:color w:val="000000"/>
          <w:sz w:val="28"/>
          <w:szCs w:val="28"/>
        </w:rPr>
        <w:t>удочерителями</w:t>
      </w:r>
      <w:proofErr w:type="spellEnd"/>
      <w:r w:rsidRPr="00A53E12">
        <w:rPr>
          <w:rFonts w:ascii="Times New Roman" w:hAnsi="Times New Roman"/>
          <w:color w:val="000000"/>
          <w:sz w:val="28"/>
          <w:szCs w:val="28"/>
        </w:rPr>
        <w:t>), усыновленными (удочеренными),</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 xml:space="preserve">полнородными и </w:t>
      </w:r>
      <w:proofErr w:type="spellStart"/>
      <w:r w:rsidRPr="00A53E12">
        <w:rPr>
          <w:rFonts w:ascii="Times New Roman" w:hAnsi="Times New Roman"/>
          <w:color w:val="000000"/>
          <w:sz w:val="28"/>
          <w:szCs w:val="28"/>
        </w:rPr>
        <w:t>неполнородными</w:t>
      </w:r>
      <w:proofErr w:type="spellEnd"/>
      <w:r w:rsidRPr="00A53E12">
        <w:rPr>
          <w:rFonts w:ascii="Times New Roman" w:hAnsi="Times New Roman"/>
          <w:color w:val="000000"/>
          <w:sz w:val="28"/>
          <w:szCs w:val="28"/>
        </w:rPr>
        <w:t xml:space="preserve"> братьями и сестрами, дедушками, бабушками,</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внуками), супругом (супругой) и (или) свойственниками (полнородными</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 xml:space="preserve">и </w:t>
      </w:r>
      <w:proofErr w:type="spellStart"/>
      <w:r w:rsidRPr="00A53E12">
        <w:rPr>
          <w:rFonts w:ascii="Times New Roman" w:hAnsi="Times New Roman"/>
          <w:color w:val="000000"/>
          <w:sz w:val="28"/>
          <w:szCs w:val="28"/>
        </w:rPr>
        <w:t>неполнородными</w:t>
      </w:r>
      <w:proofErr w:type="spellEnd"/>
      <w:r w:rsidRPr="00A53E12">
        <w:rPr>
          <w:rFonts w:ascii="Times New Roman" w:hAnsi="Times New Roman"/>
          <w:color w:val="000000"/>
          <w:sz w:val="28"/>
          <w:szCs w:val="28"/>
        </w:rPr>
        <w:t xml:space="preserve"> братьями и сестрами, родителями и детьми супруга (супруги),</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а также иметь в непосредственном подчинении близких родственников, супруга</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(супругу) и (или) свойственников ознакомлен (ознакомлена).</w:t>
      </w:r>
      <w:proofErr w:type="gramEnd"/>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xml:space="preserve">      С трансляцией и размещением на </w:t>
      </w:r>
      <w:proofErr w:type="spellStart"/>
      <w:r w:rsidRPr="004C6F22">
        <w:rPr>
          <w:rFonts w:ascii="Times New Roman" w:hAnsi="Times New Roman"/>
          <w:color w:val="000000"/>
          <w:sz w:val="28"/>
          <w:szCs w:val="28"/>
        </w:rPr>
        <w:t>интернет-ресурсе</w:t>
      </w:r>
      <w:proofErr w:type="spellEnd"/>
      <w:r w:rsidRPr="004C6F22">
        <w:rPr>
          <w:rFonts w:ascii="Times New Roman" w:hAnsi="Times New Roman"/>
          <w:color w:val="000000"/>
          <w:sz w:val="28"/>
          <w:szCs w:val="28"/>
        </w:rPr>
        <w:t xml:space="preserve"> государственного органа видеозаписи моего собеседования </w:t>
      </w:r>
      <w:proofErr w:type="gramStart"/>
      <w:r w:rsidRPr="004C6F22">
        <w:rPr>
          <w:rFonts w:ascii="Times New Roman" w:hAnsi="Times New Roman"/>
          <w:color w:val="000000"/>
          <w:sz w:val="28"/>
          <w:szCs w:val="28"/>
        </w:rPr>
        <w:t>согласен</w:t>
      </w:r>
      <w:proofErr w:type="gramEnd"/>
      <w:r w:rsidRPr="004C6F22">
        <w:rPr>
          <w:rFonts w:ascii="Times New Roman" w:hAnsi="Times New Roman"/>
          <w:color w:val="000000"/>
          <w:sz w:val="28"/>
          <w:szCs w:val="28"/>
        </w:rPr>
        <w:t xml:space="preserve"> 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w:t>
      </w:r>
      <w:r w:rsidR="00A53E12">
        <w:rPr>
          <w:rFonts w:ascii="Times New Roman" w:hAnsi="Times New Roman"/>
          <w:color w:val="000000"/>
          <w:sz w:val="28"/>
          <w:szCs w:val="28"/>
          <w:lang w:val="kk-KZ"/>
        </w:rPr>
        <w:t xml:space="preserve">                                                 </w:t>
      </w:r>
      <w:r w:rsidRPr="004C6F22">
        <w:rPr>
          <w:rFonts w:ascii="Times New Roman" w:hAnsi="Times New Roman"/>
          <w:color w:val="000000"/>
          <w:sz w:val="28"/>
          <w:szCs w:val="28"/>
        </w:rPr>
        <w:t>  (да/нет)</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xml:space="preserve">       Отвечаю за подлинность представленных документов. </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Прилагаемые документы:</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Адрес_________________________________________________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Номера контактных телефонов: 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e-</w:t>
      </w:r>
      <w:proofErr w:type="spellStart"/>
      <w:r w:rsidRPr="004C6F22">
        <w:rPr>
          <w:rFonts w:ascii="Times New Roman" w:hAnsi="Times New Roman"/>
          <w:color w:val="000000"/>
          <w:sz w:val="28"/>
          <w:szCs w:val="28"/>
        </w:rPr>
        <w:t>mail</w:t>
      </w:r>
      <w:proofErr w:type="spellEnd"/>
      <w:r w:rsidRPr="004C6F22">
        <w:rPr>
          <w:rFonts w:ascii="Times New Roman" w:hAnsi="Times New Roman"/>
          <w:color w:val="000000"/>
          <w:sz w:val="28"/>
          <w:szCs w:val="28"/>
        </w:rPr>
        <w:t>: 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ИИН 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 _______________________________________________________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(подпись)            (Фамилия, имя, отчество (при его наличии))</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 20__ г.</w:t>
      </w:r>
    </w:p>
    <w:sectPr w:rsidR="009720A8" w:rsidRPr="004C6F22" w:rsidSect="00223CE4">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Kazakh">
    <w:altName w:val="Times New Roman"/>
    <w:charset w:val="00"/>
    <w:family w:val="auto"/>
    <w:pitch w:val="variable"/>
    <w:sig w:usb0="00000003" w:usb1="00000000" w:usb2="00000000" w:usb3="00000000" w:csb0="00000001"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3E1"/>
    <w:multiLevelType w:val="hybridMultilevel"/>
    <w:tmpl w:val="8E3E4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16737"/>
    <w:multiLevelType w:val="hybridMultilevel"/>
    <w:tmpl w:val="3570547C"/>
    <w:lvl w:ilvl="0" w:tplc="546AD230">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65D44"/>
    <w:multiLevelType w:val="hybridMultilevel"/>
    <w:tmpl w:val="57AA9DA2"/>
    <w:lvl w:ilvl="0" w:tplc="BBD8D04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EE68D9"/>
    <w:multiLevelType w:val="hybridMultilevel"/>
    <w:tmpl w:val="90CC54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2567F"/>
    <w:multiLevelType w:val="hybridMultilevel"/>
    <w:tmpl w:val="5C2A4704"/>
    <w:lvl w:ilvl="0" w:tplc="B18857B0">
      <w:start w:val="2"/>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48105B6C"/>
    <w:multiLevelType w:val="hybridMultilevel"/>
    <w:tmpl w:val="EAA0B51A"/>
    <w:lvl w:ilvl="0" w:tplc="4ED016DA">
      <w:start w:val="1"/>
      <w:numFmt w:val="decimal"/>
      <w:lvlText w:val="%1."/>
      <w:lvlJc w:val="left"/>
      <w:pPr>
        <w:ind w:left="1140" w:hanging="360"/>
      </w:pPr>
      <w:rPr>
        <w:rFonts w:hint="default"/>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585F6C1B"/>
    <w:multiLevelType w:val="hybridMultilevel"/>
    <w:tmpl w:val="DE58939C"/>
    <w:lvl w:ilvl="0" w:tplc="6F86C82C">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1E4E78"/>
    <w:multiLevelType w:val="hybridMultilevel"/>
    <w:tmpl w:val="B55AC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9E0C3E"/>
    <w:multiLevelType w:val="multilevel"/>
    <w:tmpl w:val="EE36109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6E"/>
    <w:rsid w:val="00016F64"/>
    <w:rsid w:val="00017B7F"/>
    <w:rsid w:val="00033C02"/>
    <w:rsid w:val="000342FA"/>
    <w:rsid w:val="00053101"/>
    <w:rsid w:val="000538EB"/>
    <w:rsid w:val="00076C2A"/>
    <w:rsid w:val="00084891"/>
    <w:rsid w:val="000A0E57"/>
    <w:rsid w:val="000D5BB4"/>
    <w:rsid w:val="000F1092"/>
    <w:rsid w:val="000F6AC0"/>
    <w:rsid w:val="000F78A4"/>
    <w:rsid w:val="001238D5"/>
    <w:rsid w:val="00147887"/>
    <w:rsid w:val="001560E3"/>
    <w:rsid w:val="00157323"/>
    <w:rsid w:val="00194729"/>
    <w:rsid w:val="001A1180"/>
    <w:rsid w:val="001A70E4"/>
    <w:rsid w:val="001B3C50"/>
    <w:rsid w:val="001B7670"/>
    <w:rsid w:val="001C36A5"/>
    <w:rsid w:val="001E1D9D"/>
    <w:rsid w:val="00207F7A"/>
    <w:rsid w:val="00216266"/>
    <w:rsid w:val="00223CE4"/>
    <w:rsid w:val="00270318"/>
    <w:rsid w:val="00292433"/>
    <w:rsid w:val="002A7DD9"/>
    <w:rsid w:val="002C372B"/>
    <w:rsid w:val="002F69E3"/>
    <w:rsid w:val="00316E45"/>
    <w:rsid w:val="00332D3A"/>
    <w:rsid w:val="003573A9"/>
    <w:rsid w:val="00377381"/>
    <w:rsid w:val="00380211"/>
    <w:rsid w:val="0039693B"/>
    <w:rsid w:val="003A3490"/>
    <w:rsid w:val="003B05EB"/>
    <w:rsid w:val="003B66BD"/>
    <w:rsid w:val="003C1B29"/>
    <w:rsid w:val="003C5C16"/>
    <w:rsid w:val="003D74A0"/>
    <w:rsid w:val="00401CD1"/>
    <w:rsid w:val="00436978"/>
    <w:rsid w:val="004440E8"/>
    <w:rsid w:val="0048799F"/>
    <w:rsid w:val="004B00AF"/>
    <w:rsid w:val="004B2E52"/>
    <w:rsid w:val="004C5483"/>
    <w:rsid w:val="004C6588"/>
    <w:rsid w:val="004C6F22"/>
    <w:rsid w:val="004E1CC1"/>
    <w:rsid w:val="004E6830"/>
    <w:rsid w:val="004F5FC5"/>
    <w:rsid w:val="00511D3A"/>
    <w:rsid w:val="00533D2A"/>
    <w:rsid w:val="00552476"/>
    <w:rsid w:val="0056181B"/>
    <w:rsid w:val="005833F1"/>
    <w:rsid w:val="005851A4"/>
    <w:rsid w:val="005B7BF9"/>
    <w:rsid w:val="005C4569"/>
    <w:rsid w:val="005E0E70"/>
    <w:rsid w:val="005E50C4"/>
    <w:rsid w:val="005E52D8"/>
    <w:rsid w:val="006146F4"/>
    <w:rsid w:val="00614AB0"/>
    <w:rsid w:val="006304AD"/>
    <w:rsid w:val="006379FA"/>
    <w:rsid w:val="00646602"/>
    <w:rsid w:val="0067744B"/>
    <w:rsid w:val="006804F1"/>
    <w:rsid w:val="006844C6"/>
    <w:rsid w:val="00686353"/>
    <w:rsid w:val="006C4B9B"/>
    <w:rsid w:val="006D11EB"/>
    <w:rsid w:val="006D30FA"/>
    <w:rsid w:val="006F39D0"/>
    <w:rsid w:val="0071609F"/>
    <w:rsid w:val="00720B98"/>
    <w:rsid w:val="007335FC"/>
    <w:rsid w:val="007429A7"/>
    <w:rsid w:val="0077017C"/>
    <w:rsid w:val="007824DC"/>
    <w:rsid w:val="007D3D8A"/>
    <w:rsid w:val="007E5ADC"/>
    <w:rsid w:val="007F3CC7"/>
    <w:rsid w:val="0080009A"/>
    <w:rsid w:val="00821A41"/>
    <w:rsid w:val="00824BAB"/>
    <w:rsid w:val="00825F52"/>
    <w:rsid w:val="0083152E"/>
    <w:rsid w:val="00846EBF"/>
    <w:rsid w:val="00862C8F"/>
    <w:rsid w:val="008A23B4"/>
    <w:rsid w:val="008A412F"/>
    <w:rsid w:val="008C565D"/>
    <w:rsid w:val="008E5417"/>
    <w:rsid w:val="008E554D"/>
    <w:rsid w:val="008F34F4"/>
    <w:rsid w:val="00947917"/>
    <w:rsid w:val="0095288E"/>
    <w:rsid w:val="0096014B"/>
    <w:rsid w:val="009720A8"/>
    <w:rsid w:val="0098149B"/>
    <w:rsid w:val="00985F1D"/>
    <w:rsid w:val="009A0FC2"/>
    <w:rsid w:val="009A3298"/>
    <w:rsid w:val="009B308C"/>
    <w:rsid w:val="009C2245"/>
    <w:rsid w:val="00A160EC"/>
    <w:rsid w:val="00A25AF2"/>
    <w:rsid w:val="00A32ECE"/>
    <w:rsid w:val="00A53E12"/>
    <w:rsid w:val="00A61943"/>
    <w:rsid w:val="00A709F9"/>
    <w:rsid w:val="00A72FC0"/>
    <w:rsid w:val="00AB1AC3"/>
    <w:rsid w:val="00AE02EB"/>
    <w:rsid w:val="00AE061E"/>
    <w:rsid w:val="00AF17AC"/>
    <w:rsid w:val="00B27287"/>
    <w:rsid w:val="00B33D87"/>
    <w:rsid w:val="00B3723C"/>
    <w:rsid w:val="00B6159F"/>
    <w:rsid w:val="00B64544"/>
    <w:rsid w:val="00B67E7A"/>
    <w:rsid w:val="00BA413A"/>
    <w:rsid w:val="00BC3F46"/>
    <w:rsid w:val="00BF3D9E"/>
    <w:rsid w:val="00C24312"/>
    <w:rsid w:val="00C25F77"/>
    <w:rsid w:val="00C32200"/>
    <w:rsid w:val="00C35C8A"/>
    <w:rsid w:val="00C54E42"/>
    <w:rsid w:val="00C605BA"/>
    <w:rsid w:val="00CA1F27"/>
    <w:rsid w:val="00CC5767"/>
    <w:rsid w:val="00CE4CE8"/>
    <w:rsid w:val="00CE5A9B"/>
    <w:rsid w:val="00CE6659"/>
    <w:rsid w:val="00D00465"/>
    <w:rsid w:val="00D0395F"/>
    <w:rsid w:val="00D41481"/>
    <w:rsid w:val="00D75843"/>
    <w:rsid w:val="00DA015A"/>
    <w:rsid w:val="00DA53AA"/>
    <w:rsid w:val="00DB0E25"/>
    <w:rsid w:val="00DB36DF"/>
    <w:rsid w:val="00DF48B3"/>
    <w:rsid w:val="00E04C09"/>
    <w:rsid w:val="00E11D3B"/>
    <w:rsid w:val="00E72A61"/>
    <w:rsid w:val="00E748A4"/>
    <w:rsid w:val="00E91D5B"/>
    <w:rsid w:val="00E96509"/>
    <w:rsid w:val="00EA6F94"/>
    <w:rsid w:val="00EB2FF9"/>
    <w:rsid w:val="00EC12AC"/>
    <w:rsid w:val="00EC4B29"/>
    <w:rsid w:val="00ED2616"/>
    <w:rsid w:val="00EF5C19"/>
    <w:rsid w:val="00F30DC5"/>
    <w:rsid w:val="00F43E4B"/>
    <w:rsid w:val="00F579DA"/>
    <w:rsid w:val="00FA40EA"/>
    <w:rsid w:val="00FA685F"/>
    <w:rsid w:val="00FB5151"/>
    <w:rsid w:val="00FC7AED"/>
    <w:rsid w:val="00FD1D6B"/>
    <w:rsid w:val="00FE0209"/>
    <w:rsid w:val="00FE48F1"/>
    <w:rsid w:val="00FF776E"/>
    <w:rsid w:val="00FF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EB"/>
    <w:rPr>
      <w:rFonts w:ascii="Calibri" w:eastAsia="Times New Roman" w:hAnsi="Calibri" w:cs="Times New Roman"/>
      <w:lang w:eastAsia="ru-RU"/>
    </w:rPr>
  </w:style>
  <w:style w:type="paragraph" w:styleId="3">
    <w:name w:val="heading 3"/>
    <w:basedOn w:val="a"/>
    <w:next w:val="a"/>
    <w:link w:val="30"/>
    <w:uiPriority w:val="9"/>
    <w:unhideWhenUsed/>
    <w:qFormat/>
    <w:rsid w:val="005524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3C5C16"/>
    <w:pPr>
      <w:keepNext/>
      <w:spacing w:after="0" w:line="240" w:lineRule="auto"/>
      <w:ind w:firstLine="720"/>
      <w:jc w:val="right"/>
      <w:outlineLvl w:val="3"/>
    </w:pPr>
    <w:rPr>
      <w:rFonts w:ascii="Helv/Kazakh" w:hAnsi="Helv/Kazakh"/>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Зна"/>
    <w:basedOn w:val="a"/>
    <w:link w:val="a4"/>
    <w:uiPriority w:val="99"/>
    <w:unhideWhenUsed/>
    <w:qFormat/>
    <w:rsid w:val="00FF776E"/>
    <w:pPr>
      <w:ind w:left="720"/>
      <w:contextualSpacing/>
    </w:pPr>
    <w:rPr>
      <w:rFonts w:eastAsiaTheme="minorEastAsia"/>
    </w:rPr>
  </w:style>
  <w:style w:type="character" w:customStyle="1" w:styleId="apple-converted-space">
    <w:name w:val="apple-converted-space"/>
    <w:basedOn w:val="a0"/>
    <w:rsid w:val="00FF776E"/>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3"/>
    <w:uiPriority w:val="99"/>
    <w:locked/>
    <w:rsid w:val="00FF776E"/>
    <w:rPr>
      <w:rFonts w:eastAsiaTheme="minorEastAsia"/>
      <w:lang w:eastAsia="ru-RU"/>
    </w:rPr>
  </w:style>
  <w:style w:type="paragraph" w:styleId="a5">
    <w:name w:val="List Paragraph"/>
    <w:aliases w:val="Абзац списка4,Абзац с отступом,List Paragraph,Абзац списка1"/>
    <w:basedOn w:val="a"/>
    <w:link w:val="a6"/>
    <w:uiPriority w:val="34"/>
    <w:qFormat/>
    <w:rsid w:val="00FF776E"/>
    <w:pPr>
      <w:ind w:left="720"/>
      <w:contextualSpacing/>
    </w:pPr>
    <w:rPr>
      <w:rFonts w:eastAsia="Calibri"/>
      <w:noProof/>
    </w:rPr>
  </w:style>
  <w:style w:type="paragraph" w:styleId="a7">
    <w:name w:val="No Spacing"/>
    <w:aliases w:val="Обя,мелкий,норма,No Spacing1,мой рабочий"/>
    <w:link w:val="a8"/>
    <w:qFormat/>
    <w:rsid w:val="00B33D87"/>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No Spacing1 Знак,мой рабочий Знак"/>
    <w:basedOn w:val="a0"/>
    <w:link w:val="a7"/>
    <w:rsid w:val="00B33D87"/>
    <w:rPr>
      <w:rFonts w:ascii="Calibri" w:eastAsia="Times New Roman" w:hAnsi="Calibri" w:cs="Times New Roman"/>
      <w:lang w:eastAsia="ru-RU"/>
    </w:rPr>
  </w:style>
  <w:style w:type="character" w:customStyle="1" w:styleId="40">
    <w:name w:val="Заголовок 4 Знак"/>
    <w:basedOn w:val="a0"/>
    <w:link w:val="4"/>
    <w:uiPriority w:val="99"/>
    <w:rsid w:val="003C5C16"/>
    <w:rPr>
      <w:rFonts w:ascii="Helv/Kazakh" w:eastAsia="Times New Roman" w:hAnsi="Helv/Kazakh" w:cs="Times New Roman"/>
      <w:sz w:val="24"/>
      <w:szCs w:val="20"/>
      <w:lang w:eastAsia="ko-KR"/>
    </w:rPr>
  </w:style>
  <w:style w:type="paragraph" w:styleId="2">
    <w:name w:val="Body Text 2"/>
    <w:basedOn w:val="a"/>
    <w:link w:val="20"/>
    <w:rsid w:val="003C5C16"/>
    <w:pPr>
      <w:spacing w:after="0" w:line="240" w:lineRule="auto"/>
    </w:pPr>
    <w:rPr>
      <w:rFonts w:ascii="Times/Kazakh" w:hAnsi="Times/Kazakh"/>
      <w:sz w:val="24"/>
      <w:szCs w:val="20"/>
      <w:lang w:eastAsia="ko-KR"/>
    </w:rPr>
  </w:style>
  <w:style w:type="character" w:customStyle="1" w:styleId="20">
    <w:name w:val="Основной текст 2 Знак"/>
    <w:basedOn w:val="a0"/>
    <w:link w:val="2"/>
    <w:rsid w:val="003C5C16"/>
    <w:rPr>
      <w:rFonts w:ascii="Times/Kazakh" w:eastAsia="Times New Roman" w:hAnsi="Times/Kazakh" w:cs="Times New Roman"/>
      <w:sz w:val="24"/>
      <w:szCs w:val="20"/>
      <w:lang w:eastAsia="ko-KR"/>
    </w:rPr>
  </w:style>
  <w:style w:type="character" w:styleId="a9">
    <w:name w:val="Hyperlink"/>
    <w:basedOn w:val="a0"/>
    <w:rsid w:val="003B05EB"/>
    <w:rPr>
      <w:color w:val="0000FF"/>
      <w:u w:val="single"/>
    </w:rPr>
  </w:style>
  <w:style w:type="paragraph" w:styleId="31">
    <w:name w:val="Body Text 3"/>
    <w:basedOn w:val="a"/>
    <w:link w:val="32"/>
    <w:unhideWhenUsed/>
    <w:rsid w:val="003B05EB"/>
    <w:pPr>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3B05EB"/>
    <w:rPr>
      <w:sz w:val="16"/>
      <w:szCs w:val="16"/>
    </w:rPr>
  </w:style>
  <w:style w:type="paragraph" w:customStyle="1" w:styleId="41">
    <w:name w:val="Обычный4"/>
    <w:rsid w:val="00BF3D9E"/>
    <w:pPr>
      <w:widowControl w:val="0"/>
      <w:spacing w:after="0" w:line="240" w:lineRule="auto"/>
    </w:pPr>
    <w:rPr>
      <w:rFonts w:ascii="Arial" w:eastAsia="Times New Roman" w:hAnsi="Arial" w:cs="Times New Roman"/>
      <w:sz w:val="20"/>
      <w:szCs w:val="20"/>
      <w:lang w:eastAsia="ru-RU"/>
    </w:rPr>
  </w:style>
  <w:style w:type="paragraph" w:customStyle="1" w:styleId="1">
    <w:name w:val="Обычный1"/>
    <w:rsid w:val="00FA40EA"/>
    <w:pPr>
      <w:widowControl w:val="0"/>
      <w:spacing w:after="0" w:line="240" w:lineRule="auto"/>
    </w:pPr>
    <w:rPr>
      <w:rFonts w:ascii="Arial" w:eastAsia="Times New Roman" w:hAnsi="Arial" w:cs="Times New Roman"/>
      <w:sz w:val="20"/>
      <w:szCs w:val="20"/>
      <w:lang w:eastAsia="ru-RU"/>
    </w:rPr>
  </w:style>
  <w:style w:type="character" w:customStyle="1" w:styleId="a6">
    <w:name w:val="Абзац списка Знак"/>
    <w:aliases w:val="Абзац списка4 Знак,Абзац с отступом Знак,List Paragraph Знак,Абзац списка1 Знак"/>
    <w:link w:val="a5"/>
    <w:uiPriority w:val="34"/>
    <w:locked/>
    <w:rsid w:val="00B67E7A"/>
    <w:rPr>
      <w:rFonts w:ascii="Calibri" w:eastAsia="Calibri" w:hAnsi="Calibri" w:cs="Times New Roman"/>
      <w:noProof/>
      <w:lang w:eastAsia="ru-RU"/>
    </w:rPr>
  </w:style>
  <w:style w:type="paragraph" w:customStyle="1" w:styleId="21">
    <w:name w:val="Обычный2"/>
    <w:uiPriority w:val="99"/>
    <w:rsid w:val="003D74A0"/>
    <w:pPr>
      <w:widowControl w:val="0"/>
      <w:spacing w:after="0" w:line="240" w:lineRule="auto"/>
    </w:pPr>
    <w:rPr>
      <w:rFonts w:ascii="Arial" w:eastAsia="Times New Roman" w:hAnsi="Arial" w:cs="Times New Roman"/>
      <w:sz w:val="20"/>
      <w:szCs w:val="20"/>
      <w:lang w:eastAsia="ru-RU"/>
    </w:rPr>
  </w:style>
  <w:style w:type="character" w:styleId="aa">
    <w:name w:val="Emphasis"/>
    <w:uiPriority w:val="20"/>
    <w:qFormat/>
    <w:rsid w:val="00862C8F"/>
    <w:rPr>
      <w:i/>
      <w:iCs/>
    </w:rPr>
  </w:style>
  <w:style w:type="paragraph" w:customStyle="1" w:styleId="BodyText1">
    <w:name w:val="Body Text1"/>
    <w:basedOn w:val="a"/>
    <w:uiPriority w:val="99"/>
    <w:rsid w:val="004E1CC1"/>
    <w:pPr>
      <w:spacing w:after="0" w:line="240" w:lineRule="auto"/>
    </w:pPr>
    <w:rPr>
      <w:rFonts w:ascii="KZ Times New Roman" w:eastAsia="Calibri" w:hAnsi="KZ Times New Roman" w:cs="KZ Times New Roman"/>
      <w:sz w:val="28"/>
      <w:szCs w:val="28"/>
      <w:lang w:val="ru-MO"/>
    </w:rPr>
  </w:style>
  <w:style w:type="paragraph" w:customStyle="1" w:styleId="FR1">
    <w:name w:val="FR1"/>
    <w:rsid w:val="007429A7"/>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552476"/>
    <w:rPr>
      <w:rFonts w:asciiTheme="majorHAnsi" w:eastAsiaTheme="majorEastAsia" w:hAnsiTheme="majorHAnsi" w:cstheme="majorBidi"/>
      <w:b/>
      <w:bCs/>
      <w:color w:val="4F81BD" w:themeColor="accent1"/>
      <w:lang w:eastAsia="ru-RU"/>
    </w:rPr>
  </w:style>
  <w:style w:type="paragraph" w:styleId="ab">
    <w:name w:val="header"/>
    <w:basedOn w:val="a"/>
    <w:link w:val="ac"/>
    <w:uiPriority w:val="99"/>
    <w:rsid w:val="00033C02"/>
    <w:pPr>
      <w:tabs>
        <w:tab w:val="center" w:pos="4153"/>
        <w:tab w:val="right" w:pos="8306"/>
      </w:tabs>
      <w:spacing w:after="0" w:line="240" w:lineRule="auto"/>
    </w:pPr>
    <w:rPr>
      <w:rFonts w:ascii="Times New Roman" w:hAnsi="Times New Roman"/>
      <w:sz w:val="20"/>
      <w:szCs w:val="20"/>
    </w:rPr>
  </w:style>
  <w:style w:type="character" w:customStyle="1" w:styleId="ac">
    <w:name w:val="Верхний колонтитул Знак"/>
    <w:basedOn w:val="a0"/>
    <w:link w:val="ab"/>
    <w:uiPriority w:val="99"/>
    <w:rsid w:val="00033C0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EB"/>
    <w:rPr>
      <w:rFonts w:ascii="Calibri" w:eastAsia="Times New Roman" w:hAnsi="Calibri" w:cs="Times New Roman"/>
      <w:lang w:eastAsia="ru-RU"/>
    </w:rPr>
  </w:style>
  <w:style w:type="paragraph" w:styleId="3">
    <w:name w:val="heading 3"/>
    <w:basedOn w:val="a"/>
    <w:next w:val="a"/>
    <w:link w:val="30"/>
    <w:uiPriority w:val="9"/>
    <w:unhideWhenUsed/>
    <w:qFormat/>
    <w:rsid w:val="005524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3C5C16"/>
    <w:pPr>
      <w:keepNext/>
      <w:spacing w:after="0" w:line="240" w:lineRule="auto"/>
      <w:ind w:firstLine="720"/>
      <w:jc w:val="right"/>
      <w:outlineLvl w:val="3"/>
    </w:pPr>
    <w:rPr>
      <w:rFonts w:ascii="Helv/Kazakh" w:hAnsi="Helv/Kazakh"/>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Зна"/>
    <w:basedOn w:val="a"/>
    <w:link w:val="a4"/>
    <w:uiPriority w:val="99"/>
    <w:unhideWhenUsed/>
    <w:qFormat/>
    <w:rsid w:val="00FF776E"/>
    <w:pPr>
      <w:ind w:left="720"/>
      <w:contextualSpacing/>
    </w:pPr>
    <w:rPr>
      <w:rFonts w:eastAsiaTheme="minorEastAsia"/>
    </w:rPr>
  </w:style>
  <w:style w:type="character" w:customStyle="1" w:styleId="apple-converted-space">
    <w:name w:val="apple-converted-space"/>
    <w:basedOn w:val="a0"/>
    <w:rsid w:val="00FF776E"/>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3"/>
    <w:uiPriority w:val="99"/>
    <w:locked/>
    <w:rsid w:val="00FF776E"/>
    <w:rPr>
      <w:rFonts w:eastAsiaTheme="minorEastAsia"/>
      <w:lang w:eastAsia="ru-RU"/>
    </w:rPr>
  </w:style>
  <w:style w:type="paragraph" w:styleId="a5">
    <w:name w:val="List Paragraph"/>
    <w:aliases w:val="Абзац списка4,Абзац с отступом,List Paragraph,Абзац списка1"/>
    <w:basedOn w:val="a"/>
    <w:link w:val="a6"/>
    <w:uiPriority w:val="34"/>
    <w:qFormat/>
    <w:rsid w:val="00FF776E"/>
    <w:pPr>
      <w:ind w:left="720"/>
      <w:contextualSpacing/>
    </w:pPr>
    <w:rPr>
      <w:rFonts w:eastAsia="Calibri"/>
      <w:noProof/>
    </w:rPr>
  </w:style>
  <w:style w:type="paragraph" w:styleId="a7">
    <w:name w:val="No Spacing"/>
    <w:aliases w:val="Обя,мелкий,норма,No Spacing1,мой рабочий"/>
    <w:link w:val="a8"/>
    <w:qFormat/>
    <w:rsid w:val="00B33D87"/>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No Spacing1 Знак,мой рабочий Знак"/>
    <w:basedOn w:val="a0"/>
    <w:link w:val="a7"/>
    <w:rsid w:val="00B33D87"/>
    <w:rPr>
      <w:rFonts w:ascii="Calibri" w:eastAsia="Times New Roman" w:hAnsi="Calibri" w:cs="Times New Roman"/>
      <w:lang w:eastAsia="ru-RU"/>
    </w:rPr>
  </w:style>
  <w:style w:type="character" w:customStyle="1" w:styleId="40">
    <w:name w:val="Заголовок 4 Знак"/>
    <w:basedOn w:val="a0"/>
    <w:link w:val="4"/>
    <w:uiPriority w:val="99"/>
    <w:rsid w:val="003C5C16"/>
    <w:rPr>
      <w:rFonts w:ascii="Helv/Kazakh" w:eastAsia="Times New Roman" w:hAnsi="Helv/Kazakh" w:cs="Times New Roman"/>
      <w:sz w:val="24"/>
      <w:szCs w:val="20"/>
      <w:lang w:eastAsia="ko-KR"/>
    </w:rPr>
  </w:style>
  <w:style w:type="paragraph" w:styleId="2">
    <w:name w:val="Body Text 2"/>
    <w:basedOn w:val="a"/>
    <w:link w:val="20"/>
    <w:rsid w:val="003C5C16"/>
    <w:pPr>
      <w:spacing w:after="0" w:line="240" w:lineRule="auto"/>
    </w:pPr>
    <w:rPr>
      <w:rFonts w:ascii="Times/Kazakh" w:hAnsi="Times/Kazakh"/>
      <w:sz w:val="24"/>
      <w:szCs w:val="20"/>
      <w:lang w:eastAsia="ko-KR"/>
    </w:rPr>
  </w:style>
  <w:style w:type="character" w:customStyle="1" w:styleId="20">
    <w:name w:val="Основной текст 2 Знак"/>
    <w:basedOn w:val="a0"/>
    <w:link w:val="2"/>
    <w:rsid w:val="003C5C16"/>
    <w:rPr>
      <w:rFonts w:ascii="Times/Kazakh" w:eastAsia="Times New Roman" w:hAnsi="Times/Kazakh" w:cs="Times New Roman"/>
      <w:sz w:val="24"/>
      <w:szCs w:val="20"/>
      <w:lang w:eastAsia="ko-KR"/>
    </w:rPr>
  </w:style>
  <w:style w:type="character" w:styleId="a9">
    <w:name w:val="Hyperlink"/>
    <w:basedOn w:val="a0"/>
    <w:rsid w:val="003B05EB"/>
    <w:rPr>
      <w:color w:val="0000FF"/>
      <w:u w:val="single"/>
    </w:rPr>
  </w:style>
  <w:style w:type="paragraph" w:styleId="31">
    <w:name w:val="Body Text 3"/>
    <w:basedOn w:val="a"/>
    <w:link w:val="32"/>
    <w:unhideWhenUsed/>
    <w:rsid w:val="003B05EB"/>
    <w:pPr>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3B05EB"/>
    <w:rPr>
      <w:sz w:val="16"/>
      <w:szCs w:val="16"/>
    </w:rPr>
  </w:style>
  <w:style w:type="paragraph" w:customStyle="1" w:styleId="41">
    <w:name w:val="Обычный4"/>
    <w:rsid w:val="00BF3D9E"/>
    <w:pPr>
      <w:widowControl w:val="0"/>
      <w:spacing w:after="0" w:line="240" w:lineRule="auto"/>
    </w:pPr>
    <w:rPr>
      <w:rFonts w:ascii="Arial" w:eastAsia="Times New Roman" w:hAnsi="Arial" w:cs="Times New Roman"/>
      <w:sz w:val="20"/>
      <w:szCs w:val="20"/>
      <w:lang w:eastAsia="ru-RU"/>
    </w:rPr>
  </w:style>
  <w:style w:type="paragraph" w:customStyle="1" w:styleId="1">
    <w:name w:val="Обычный1"/>
    <w:rsid w:val="00FA40EA"/>
    <w:pPr>
      <w:widowControl w:val="0"/>
      <w:spacing w:after="0" w:line="240" w:lineRule="auto"/>
    </w:pPr>
    <w:rPr>
      <w:rFonts w:ascii="Arial" w:eastAsia="Times New Roman" w:hAnsi="Arial" w:cs="Times New Roman"/>
      <w:sz w:val="20"/>
      <w:szCs w:val="20"/>
      <w:lang w:eastAsia="ru-RU"/>
    </w:rPr>
  </w:style>
  <w:style w:type="character" w:customStyle="1" w:styleId="a6">
    <w:name w:val="Абзац списка Знак"/>
    <w:aliases w:val="Абзац списка4 Знак,Абзац с отступом Знак,List Paragraph Знак,Абзац списка1 Знак"/>
    <w:link w:val="a5"/>
    <w:uiPriority w:val="34"/>
    <w:locked/>
    <w:rsid w:val="00B67E7A"/>
    <w:rPr>
      <w:rFonts w:ascii="Calibri" w:eastAsia="Calibri" w:hAnsi="Calibri" w:cs="Times New Roman"/>
      <w:noProof/>
      <w:lang w:eastAsia="ru-RU"/>
    </w:rPr>
  </w:style>
  <w:style w:type="paragraph" w:customStyle="1" w:styleId="21">
    <w:name w:val="Обычный2"/>
    <w:uiPriority w:val="99"/>
    <w:rsid w:val="003D74A0"/>
    <w:pPr>
      <w:widowControl w:val="0"/>
      <w:spacing w:after="0" w:line="240" w:lineRule="auto"/>
    </w:pPr>
    <w:rPr>
      <w:rFonts w:ascii="Arial" w:eastAsia="Times New Roman" w:hAnsi="Arial" w:cs="Times New Roman"/>
      <w:sz w:val="20"/>
      <w:szCs w:val="20"/>
      <w:lang w:eastAsia="ru-RU"/>
    </w:rPr>
  </w:style>
  <w:style w:type="character" w:styleId="aa">
    <w:name w:val="Emphasis"/>
    <w:uiPriority w:val="20"/>
    <w:qFormat/>
    <w:rsid w:val="00862C8F"/>
    <w:rPr>
      <w:i/>
      <w:iCs/>
    </w:rPr>
  </w:style>
  <w:style w:type="paragraph" w:customStyle="1" w:styleId="BodyText1">
    <w:name w:val="Body Text1"/>
    <w:basedOn w:val="a"/>
    <w:uiPriority w:val="99"/>
    <w:rsid w:val="004E1CC1"/>
    <w:pPr>
      <w:spacing w:after="0" w:line="240" w:lineRule="auto"/>
    </w:pPr>
    <w:rPr>
      <w:rFonts w:ascii="KZ Times New Roman" w:eastAsia="Calibri" w:hAnsi="KZ Times New Roman" w:cs="KZ Times New Roman"/>
      <w:sz w:val="28"/>
      <w:szCs w:val="28"/>
      <w:lang w:val="ru-MO"/>
    </w:rPr>
  </w:style>
  <w:style w:type="paragraph" w:customStyle="1" w:styleId="FR1">
    <w:name w:val="FR1"/>
    <w:rsid w:val="007429A7"/>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552476"/>
    <w:rPr>
      <w:rFonts w:asciiTheme="majorHAnsi" w:eastAsiaTheme="majorEastAsia" w:hAnsiTheme="majorHAnsi" w:cstheme="majorBidi"/>
      <w:b/>
      <w:bCs/>
      <w:color w:val="4F81BD" w:themeColor="accent1"/>
      <w:lang w:eastAsia="ru-RU"/>
    </w:rPr>
  </w:style>
  <w:style w:type="paragraph" w:styleId="ab">
    <w:name w:val="header"/>
    <w:basedOn w:val="a"/>
    <w:link w:val="ac"/>
    <w:uiPriority w:val="99"/>
    <w:rsid w:val="00033C02"/>
    <w:pPr>
      <w:tabs>
        <w:tab w:val="center" w:pos="4153"/>
        <w:tab w:val="right" w:pos="8306"/>
      </w:tabs>
      <w:spacing w:after="0" w:line="240" w:lineRule="auto"/>
    </w:pPr>
    <w:rPr>
      <w:rFonts w:ascii="Times New Roman" w:hAnsi="Times New Roman"/>
      <w:sz w:val="20"/>
      <w:szCs w:val="20"/>
    </w:rPr>
  </w:style>
  <w:style w:type="character" w:customStyle="1" w:styleId="ac">
    <w:name w:val="Верхний колонтитул Знак"/>
    <w:basedOn w:val="a0"/>
    <w:link w:val="ab"/>
    <w:uiPriority w:val="99"/>
    <w:rsid w:val="00033C0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937">
      <w:bodyDiv w:val="1"/>
      <w:marLeft w:val="0"/>
      <w:marRight w:val="0"/>
      <w:marTop w:val="0"/>
      <w:marBottom w:val="0"/>
      <w:divBdr>
        <w:top w:val="none" w:sz="0" w:space="0" w:color="auto"/>
        <w:left w:val="none" w:sz="0" w:space="0" w:color="auto"/>
        <w:bottom w:val="none" w:sz="0" w:space="0" w:color="auto"/>
        <w:right w:val="none" w:sz="0" w:space="0" w:color="auto"/>
      </w:divBdr>
    </w:div>
    <w:div w:id="282615085">
      <w:bodyDiv w:val="1"/>
      <w:marLeft w:val="0"/>
      <w:marRight w:val="0"/>
      <w:marTop w:val="0"/>
      <w:marBottom w:val="0"/>
      <w:divBdr>
        <w:top w:val="none" w:sz="0" w:space="0" w:color="auto"/>
        <w:left w:val="none" w:sz="0" w:space="0" w:color="auto"/>
        <w:bottom w:val="none" w:sz="0" w:space="0" w:color="auto"/>
        <w:right w:val="none" w:sz="0" w:space="0" w:color="auto"/>
      </w:divBdr>
    </w:div>
    <w:div w:id="573853236">
      <w:bodyDiv w:val="1"/>
      <w:marLeft w:val="0"/>
      <w:marRight w:val="0"/>
      <w:marTop w:val="0"/>
      <w:marBottom w:val="0"/>
      <w:divBdr>
        <w:top w:val="none" w:sz="0" w:space="0" w:color="auto"/>
        <w:left w:val="none" w:sz="0" w:space="0" w:color="auto"/>
        <w:bottom w:val="none" w:sz="0" w:space="0" w:color="auto"/>
        <w:right w:val="none" w:sz="0" w:space="0" w:color="auto"/>
      </w:divBdr>
    </w:div>
    <w:div w:id="617831536">
      <w:bodyDiv w:val="1"/>
      <w:marLeft w:val="0"/>
      <w:marRight w:val="0"/>
      <w:marTop w:val="0"/>
      <w:marBottom w:val="0"/>
      <w:divBdr>
        <w:top w:val="none" w:sz="0" w:space="0" w:color="auto"/>
        <w:left w:val="none" w:sz="0" w:space="0" w:color="auto"/>
        <w:bottom w:val="none" w:sz="0" w:space="0" w:color="auto"/>
        <w:right w:val="none" w:sz="0" w:space="0" w:color="auto"/>
      </w:divBdr>
    </w:div>
    <w:div w:id="1166483440">
      <w:bodyDiv w:val="1"/>
      <w:marLeft w:val="0"/>
      <w:marRight w:val="0"/>
      <w:marTop w:val="0"/>
      <w:marBottom w:val="0"/>
      <w:divBdr>
        <w:top w:val="none" w:sz="0" w:space="0" w:color="auto"/>
        <w:left w:val="none" w:sz="0" w:space="0" w:color="auto"/>
        <w:bottom w:val="none" w:sz="0" w:space="0" w:color="auto"/>
        <w:right w:val="none" w:sz="0" w:space="0" w:color="auto"/>
      </w:divBdr>
    </w:div>
    <w:div w:id="1203522108">
      <w:bodyDiv w:val="1"/>
      <w:marLeft w:val="0"/>
      <w:marRight w:val="0"/>
      <w:marTop w:val="0"/>
      <w:marBottom w:val="0"/>
      <w:divBdr>
        <w:top w:val="none" w:sz="0" w:space="0" w:color="auto"/>
        <w:left w:val="none" w:sz="0" w:space="0" w:color="auto"/>
        <w:bottom w:val="none" w:sz="0" w:space="0" w:color="auto"/>
        <w:right w:val="none" w:sz="0" w:space="0" w:color="auto"/>
      </w:divBdr>
    </w:div>
    <w:div w:id="1341277886">
      <w:bodyDiv w:val="1"/>
      <w:marLeft w:val="0"/>
      <w:marRight w:val="0"/>
      <w:marTop w:val="0"/>
      <w:marBottom w:val="0"/>
      <w:divBdr>
        <w:top w:val="none" w:sz="0" w:space="0" w:color="auto"/>
        <w:left w:val="none" w:sz="0" w:space="0" w:color="auto"/>
        <w:bottom w:val="none" w:sz="0" w:space="0" w:color="auto"/>
        <w:right w:val="none" w:sz="0" w:space="0" w:color="auto"/>
      </w:divBdr>
    </w:div>
    <w:div w:id="1801337575">
      <w:bodyDiv w:val="1"/>
      <w:marLeft w:val="0"/>
      <w:marRight w:val="0"/>
      <w:marTop w:val="0"/>
      <w:marBottom w:val="0"/>
      <w:divBdr>
        <w:top w:val="none" w:sz="0" w:space="0" w:color="auto"/>
        <w:left w:val="none" w:sz="0" w:space="0" w:color="auto"/>
        <w:bottom w:val="none" w:sz="0" w:space="0" w:color="auto"/>
        <w:right w:val="none" w:sz="0" w:space="0" w:color="auto"/>
      </w:divBdr>
    </w:div>
    <w:div w:id="1877541888">
      <w:bodyDiv w:val="1"/>
      <w:marLeft w:val="0"/>
      <w:marRight w:val="0"/>
      <w:marTop w:val="0"/>
      <w:marBottom w:val="0"/>
      <w:divBdr>
        <w:top w:val="none" w:sz="0" w:space="0" w:color="auto"/>
        <w:left w:val="none" w:sz="0" w:space="0" w:color="auto"/>
        <w:bottom w:val="none" w:sz="0" w:space="0" w:color="auto"/>
        <w:right w:val="none" w:sz="0" w:space="0" w:color="auto"/>
      </w:divBdr>
    </w:div>
    <w:div w:id="2050495189">
      <w:bodyDiv w:val="1"/>
      <w:marLeft w:val="0"/>
      <w:marRight w:val="0"/>
      <w:marTop w:val="0"/>
      <w:marBottom w:val="0"/>
      <w:divBdr>
        <w:top w:val="none" w:sz="0" w:space="0" w:color="auto"/>
        <w:left w:val="none" w:sz="0" w:space="0" w:color="auto"/>
        <w:bottom w:val="none" w:sz="0" w:space="0" w:color="auto"/>
        <w:right w:val="none" w:sz="0" w:space="0" w:color="auto"/>
      </w:divBdr>
    </w:div>
    <w:div w:id="20964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yzmet.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han@ontustik.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3</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dc:creator>
  <cp:lastModifiedBy>Ревком</cp:lastModifiedBy>
  <cp:revision>185</cp:revision>
  <dcterms:created xsi:type="dcterms:W3CDTF">2017-12-26T08:18:00Z</dcterms:created>
  <dcterms:modified xsi:type="dcterms:W3CDTF">2024-06-18T06:30:00Z</dcterms:modified>
</cp:coreProperties>
</file>