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2B9EE9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sz w:val="28"/>
          <w:szCs w:val="28"/>
        </w:rPr>
      </w:pPr>
      <w:bookmarkStart w:id="0" w:name="_GoBack"/>
      <w:bookmarkEnd w:id="0"/>
    </w:p>
    <w:p w14:paraId="3A2BCAF5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sz w:val="28"/>
          <w:szCs w:val="28"/>
        </w:rPr>
      </w:pPr>
    </w:p>
    <w:p w14:paraId="6C4F0129">
      <w:pPr>
        <w:pStyle w:val="2"/>
        <w:kinsoku w:val="0"/>
        <w:overflowPunct w:val="0"/>
        <w:spacing w:before="195" w:beforeLines="0" w:afterLines="0" w:line="365" w:lineRule="auto"/>
        <w:ind w:left="0" w:right="85" w:firstLine="709"/>
        <w:jc w:val="center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-234950</wp:posOffset>
                </wp:positionV>
                <wp:extent cx="6301105" cy="8466455"/>
                <wp:effectExtent l="1270" t="0" r="6985" b="6985"/>
                <wp:wrapNone/>
                <wp:docPr id="4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5" cy="8466455"/>
                          <a:chOff x="1322" y="-350"/>
                          <a:chExt cx="9903" cy="13303"/>
                        </a:xfrm>
                      </wpg:grpSpPr>
                      <wps:wsp>
                        <wps:cNvPr id="1" name="FreeForm 3"/>
                        <wps:cNvSpPr/>
                        <wps:spPr>
                          <a:xfrm>
                            <a:off x="1322" y="-340"/>
                            <a:ext cx="989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2" h="20">
                                <a:moveTo>
                                  <a:pt x="0" y="0"/>
                                </a:moveTo>
                                <a:lnTo>
                                  <a:pt x="989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FreeForm 4"/>
                        <wps:cNvSpPr/>
                        <wps:spPr>
                          <a:xfrm>
                            <a:off x="1342" y="-321"/>
                            <a:ext cx="985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4" h="20">
                                <a:moveTo>
                                  <a:pt x="0" y="0"/>
                                </a:moveTo>
                                <a:lnTo>
                                  <a:pt x="9853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FreeForm 5"/>
                        <wps:cNvSpPr/>
                        <wps:spPr>
                          <a:xfrm>
                            <a:off x="1361" y="-302"/>
                            <a:ext cx="9816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6" h="20">
                                <a:moveTo>
                                  <a:pt x="0" y="0"/>
                                </a:moveTo>
                                <a:lnTo>
                                  <a:pt x="9815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FreeForm 6"/>
                        <wps:cNvSpPr/>
                        <wps:spPr>
                          <a:xfrm>
                            <a:off x="11205" y="-345"/>
                            <a:ext cx="2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8">
                                <a:moveTo>
                                  <a:pt x="0" y="24"/>
                                </a:moveTo>
                                <a:lnTo>
                                  <a:pt x="9" y="24"/>
                                </a:lnTo>
                              </a:path>
                            </a:pathLst>
                          </a:custGeom>
                          <a:noFill/>
                          <a:ln w="31749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FreeForm 7"/>
                        <wps:cNvSpPr/>
                        <wps:spPr>
                          <a:xfrm>
                            <a:off x="1327" y="-350"/>
                            <a:ext cx="20" cy="132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293">
                                <a:moveTo>
                                  <a:pt x="0" y="0"/>
                                </a:moveTo>
                                <a:lnTo>
                                  <a:pt x="0" y="13293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FreeForm 8"/>
                        <wps:cNvSpPr/>
                        <wps:spPr>
                          <a:xfrm>
                            <a:off x="1346" y="-331"/>
                            <a:ext cx="20" cy="1325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254">
                                <a:moveTo>
                                  <a:pt x="0" y="0"/>
                                </a:moveTo>
                                <a:lnTo>
                                  <a:pt x="0" y="13254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FreeForm 9"/>
                        <wps:cNvSpPr/>
                        <wps:spPr>
                          <a:xfrm>
                            <a:off x="1366" y="-297"/>
                            <a:ext cx="20" cy="1318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187">
                                <a:moveTo>
                                  <a:pt x="0" y="0"/>
                                </a:moveTo>
                                <a:lnTo>
                                  <a:pt x="0" y="13187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FreeForm 10"/>
                        <wps:cNvSpPr/>
                        <wps:spPr>
                          <a:xfrm>
                            <a:off x="11200" y="-331"/>
                            <a:ext cx="20" cy="1322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221">
                                <a:moveTo>
                                  <a:pt x="0" y="0"/>
                                </a:moveTo>
                                <a:lnTo>
                                  <a:pt x="0" y="13221"/>
                                </a:lnTo>
                              </a:path>
                            </a:pathLst>
                          </a:custGeom>
                          <a:noFill/>
                          <a:ln w="18923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FreeForm 11"/>
                        <wps:cNvSpPr/>
                        <wps:spPr>
                          <a:xfrm>
                            <a:off x="11181" y="-297"/>
                            <a:ext cx="20" cy="9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4">
                                <a:moveTo>
                                  <a:pt x="0" y="0"/>
                                </a:moveTo>
                                <a:lnTo>
                                  <a:pt x="0" y="9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FreeForm 12"/>
                        <wps:cNvSpPr/>
                        <wps:spPr>
                          <a:xfrm>
                            <a:off x="11181" y="-297"/>
                            <a:ext cx="20" cy="9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4">
                                <a:moveTo>
                                  <a:pt x="0" y="0"/>
                                </a:moveTo>
                                <a:lnTo>
                                  <a:pt x="0" y="9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FreeForm 13"/>
                        <wps:cNvSpPr/>
                        <wps:spPr>
                          <a:xfrm>
                            <a:off x="11181" y="68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FreeForm 14"/>
                        <wps:cNvSpPr/>
                        <wps:spPr>
                          <a:xfrm>
                            <a:off x="11181" y="68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FreeForm 15"/>
                        <wps:cNvSpPr/>
                        <wps:spPr>
                          <a:xfrm>
                            <a:off x="11181" y="1666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FreeForm 16"/>
                        <wps:cNvSpPr/>
                        <wps:spPr>
                          <a:xfrm>
                            <a:off x="11181" y="1666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FreeForm 17"/>
                        <wps:cNvSpPr/>
                        <wps:spPr>
                          <a:xfrm>
                            <a:off x="11181" y="2647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" name="FreeForm 18"/>
                        <wps:cNvSpPr/>
                        <wps:spPr>
                          <a:xfrm>
                            <a:off x="11181" y="2647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" name="FreeForm 19"/>
                        <wps:cNvSpPr/>
                        <wps:spPr>
                          <a:xfrm>
                            <a:off x="11181" y="3734"/>
                            <a:ext cx="20" cy="10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6">
                                <a:moveTo>
                                  <a:pt x="0" y="0"/>
                                </a:moveTo>
                                <a:lnTo>
                                  <a:pt x="0" y="108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FreeForm 20"/>
                        <wps:cNvSpPr/>
                        <wps:spPr>
                          <a:xfrm>
                            <a:off x="11181" y="3734"/>
                            <a:ext cx="20" cy="10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6">
                                <a:moveTo>
                                  <a:pt x="0" y="0"/>
                                </a:moveTo>
                                <a:lnTo>
                                  <a:pt x="0" y="108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FreeForm 21"/>
                        <wps:cNvSpPr/>
                        <wps:spPr>
                          <a:xfrm>
                            <a:off x="11181" y="4820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" name="FreeForm 22"/>
                        <wps:cNvSpPr/>
                        <wps:spPr>
                          <a:xfrm>
                            <a:off x="11181" y="4820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" name="FreeForm 23"/>
                        <wps:cNvSpPr/>
                        <wps:spPr>
                          <a:xfrm>
                            <a:off x="11181" y="5561"/>
                            <a:ext cx="20" cy="8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60">
                                <a:moveTo>
                                  <a:pt x="0" y="0"/>
                                </a:moveTo>
                                <a:lnTo>
                                  <a:pt x="0" y="85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" name="FreeForm 24"/>
                        <wps:cNvSpPr/>
                        <wps:spPr>
                          <a:xfrm>
                            <a:off x="11181" y="5561"/>
                            <a:ext cx="20" cy="8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60">
                                <a:moveTo>
                                  <a:pt x="0" y="0"/>
                                </a:moveTo>
                                <a:lnTo>
                                  <a:pt x="0" y="85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FreeForm 25"/>
                        <wps:cNvSpPr/>
                        <wps:spPr>
                          <a:xfrm>
                            <a:off x="11181" y="6421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FreeForm 26"/>
                        <wps:cNvSpPr/>
                        <wps:spPr>
                          <a:xfrm>
                            <a:off x="11181" y="6421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FreeForm 27"/>
                        <wps:cNvSpPr/>
                        <wps:spPr>
                          <a:xfrm>
                            <a:off x="11181" y="7402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FreeForm 28"/>
                        <wps:cNvSpPr/>
                        <wps:spPr>
                          <a:xfrm>
                            <a:off x="11181" y="7402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" name="FreeForm 29"/>
                        <wps:cNvSpPr/>
                        <wps:spPr>
                          <a:xfrm>
                            <a:off x="11181" y="8384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" name="FreeForm 30"/>
                        <wps:cNvSpPr/>
                        <wps:spPr>
                          <a:xfrm>
                            <a:off x="11181" y="8384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" name="FreeForm 31"/>
                        <wps:cNvSpPr/>
                        <wps:spPr>
                          <a:xfrm>
                            <a:off x="11181" y="9363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FreeForm 32"/>
                        <wps:cNvSpPr/>
                        <wps:spPr>
                          <a:xfrm>
                            <a:off x="11181" y="9363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" name="FreeForm 33"/>
                        <wps:cNvSpPr/>
                        <wps:spPr>
                          <a:xfrm>
                            <a:off x="11181" y="10345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" name="FreeForm 34"/>
                        <wps:cNvSpPr/>
                        <wps:spPr>
                          <a:xfrm>
                            <a:off x="11181" y="10345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" name="FreeForm 35"/>
                        <wps:cNvSpPr/>
                        <wps:spPr>
                          <a:xfrm>
                            <a:off x="11181" y="11324"/>
                            <a:ext cx="20" cy="156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566">
                                <a:moveTo>
                                  <a:pt x="0" y="0"/>
                                </a:moveTo>
                                <a:lnTo>
                                  <a:pt x="0" y="156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" name="FreeForm 36"/>
                        <wps:cNvSpPr/>
                        <wps:spPr>
                          <a:xfrm>
                            <a:off x="11181" y="11324"/>
                            <a:ext cx="20" cy="156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566">
                                <a:moveTo>
                                  <a:pt x="0" y="0"/>
                                </a:moveTo>
                                <a:lnTo>
                                  <a:pt x="0" y="156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" name="FreeForm 37"/>
                        <wps:cNvSpPr/>
                        <wps:spPr>
                          <a:xfrm>
                            <a:off x="1322" y="12933"/>
                            <a:ext cx="989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2" h="20">
                                <a:moveTo>
                                  <a:pt x="0" y="0"/>
                                </a:moveTo>
                                <a:lnTo>
                                  <a:pt x="989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" name="FreeForm 38"/>
                        <wps:cNvSpPr/>
                        <wps:spPr>
                          <a:xfrm>
                            <a:off x="1342" y="12914"/>
                            <a:ext cx="985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4" h="20">
                                <a:moveTo>
                                  <a:pt x="0" y="0"/>
                                </a:moveTo>
                                <a:lnTo>
                                  <a:pt x="9853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" name="FreeForm 39"/>
                        <wps:cNvSpPr/>
                        <wps:spPr>
                          <a:xfrm>
                            <a:off x="1361" y="12894"/>
                            <a:ext cx="9816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6" h="20">
                                <a:moveTo>
                                  <a:pt x="0" y="0"/>
                                </a:moveTo>
                                <a:lnTo>
                                  <a:pt x="9815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205" y="12890"/>
                            <a:ext cx="2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8">
                                <a:moveTo>
                                  <a:pt x="0" y="24"/>
                                </a:moveTo>
                                <a:lnTo>
                                  <a:pt x="9" y="24"/>
                                </a:lnTo>
                              </a:path>
                            </a:pathLst>
                          </a:custGeom>
                          <a:noFill/>
                          <a:ln w="31750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" name="FreeForm 41"/>
                        <wps:cNvSpPr/>
                        <wps:spPr>
                          <a:xfrm>
                            <a:off x="11186" y="12890"/>
                            <a:ext cx="20" cy="2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9">
                                <a:moveTo>
                                  <a:pt x="0" y="14"/>
                                </a:moveTo>
                                <a:lnTo>
                                  <a:pt x="9" y="1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5.85pt;margin-top:-18.5pt;height:666.65pt;width:496.15pt;mso-position-horizontal-relative:page;z-index:-251657216;mso-width-relative:page;mso-height-relative:page;" coordorigin="1322,-350" coordsize="9903,13303" o:allowincell="f" o:gfxdata="UEsDBAoAAAAAAIdO4kAAAAAAAAAAAAAAAAAEAAAAZHJzL1BLAwQUAAAACACHTuJAqaDQ+NsAAAAN&#10;AQAADwAAAGRycy9kb3ducmV2LnhtbE2PQU/CQBCF7yb+h82YeIPttgpYuyWGqCdCIpgYbks7tA3d&#10;2aa7tPDvHU56ey/z5c172fJiWzFg7xtHGtQ0AoFUuLKhSsP37mOyAOGDodK0jlDDFT0s8/u7zKSl&#10;G+kLh22oBIeQT42GOoQuldIXNVrjp65D4tvR9dYEtn0ly96MHG5bGUfRTFrTEH+oTYerGovT9mw1&#10;fI5mfEvU+7A+HVfX/e5587NWqPXjg4peQQS8hD8YbvW5OuTc6eDOVHrRsk/UnFENk2TOo26Eip9Y&#10;HVjFL7MEZJ7J/yvyX1BLAwQUAAAACACHTuJAVvM57GQHAAAMbQAADgAAAGRycy9lMm9Eb2MueG1s&#10;7V3RbqM4FH1faf8B8d5JjAmBaNJ52E7nZbU70sx+AENIiESABdq0f7/HNpAUN6sCBbXqnYcOCcTX&#10;vhyOr++xzecvD4fYuA/zYp8ma5N9mptGmATpZp/s1uY/P2+vXNMoSj/Z+HGahGvzMSzML9e///b5&#10;mK1CK43SeBPmBgpJitUxW5tRWWar2awIovDgF5/SLExwcpvmB7/Ex3w32+T+EaUf4pk1nzuzY5pv&#10;sjwNwqLAtzfqpFmVmL+kwHS73QfhTRrcHcKkVKXmYeyXaFIR7bPCvJa13W7DoPx7uy3C0ojXJlpa&#10;yr8wguNf4u/s+rO/2uV+Fu2Dqgr+S6rQatPB3ycw2hR145e+cZfvtaIO+yBPi3RbfgrSw0w1RHoE&#10;rWDzlm++5eldJtuyWx13WeN03KiW13sXG/x1/z039pu1acMliX/AHZdmDUv45pjtVrjkW579yL7n&#10;1Rc79Uk092GbH8T/aIjxIL362Hg1fCiNAF86fM7YfGEaAc65tuPYi4XyexDh5ojfMW5ZpoHTV3xR&#10;3ZMg+lr93vPmXP2YcY5D1GJWW56JCjb1OWaAZHHyUzHMTz8iPwul+wvhhMpPrHbTbR6Gt4C5Iask&#10;bOOixk3FqoDHnvHRWVvhcom/2lOe68ENwk2WPNM0018Fd0X5LUyls/37P4tS/nC3qY/8qD4KHpL6&#10;MPNL8bWohDg0jmtTmYikBfH9Ib0Pf6byirJ1B2H9dDZOzq9CKXBDfatxoTqNA2FH3p/GNr48r3yS&#10;3u7jWNY+TkSNltwR2PBBJVs8wjg8ZIBjkezkA1Wk8X4jfiLqWOS7X3/EuXHvi8cZ/9zaT08uy/Ki&#10;vPGLSF0nTylHR6G/+ZpsjPIxA84T8JspqnAIN6YRh6BDcSTrVvr7+CVXyrajweL2qxsujn6lm0fA&#10;5QheQUv+vfNzGLrL8v0uAgMxCeEKrOIZmwC1wJV6uBvU2qIWwvYLUWvXT6gl6++vTqhd2KOjVpgY&#10;jtoFiIRQK5/POHkHqMXtaqFW9hwdUOsonrric9mfnaOWOaOjVpgYjloGfiTUvh/UgqpaqHW6cS2z&#10;RLiEW37F7SpUqskWgYEMEGxXdiJ1HPS0jx0SIAgDgCzKvxweWLLvQNd3MT6QtW8uGxAdcLa0PTSZ&#10;woN6xDVKUAu4tSC77AZZbi0rxNYBfBuxiHu9p8H7q4NWmbiM2zpYvARbQB8P3XlFByCX4top4lp0&#10;sC3gSmLsECHYKEJSLW/FtTXVAg+IPhEsg/Dq8e75iOYV2FaZeAXgNhUl4AJ9b3lABrpsAdfryLhO&#10;BVzLk1x9Cm1PwGWuPDUmcIWJ4cA9VZSA+8aBi/RwC7hM9qsvp1yEt6qnveL/w7kqzTAmdC2YGA5d&#10;UYrqHAZAlyHzJ5KcFOaOGuZiJNHGrrx5HbDL3CqjcJF2PXfkaEEYGIrbUyWHoNZbLNCPEWobZWaU&#10;wRn4VYNtpc68NHvLCLbiiVGKAyPYTjE0Y7pSxjpKZQ1sHVem0PQY12sUoJGGZsLAYLJdytgesQyR&#10;rehq3/K4jOlKGesolRFqiWulIIy5CBPJuyBWLUToKJU1qGUOMgtSBG+ncD1Xhh3jjcmEgcFkiwB9&#10;+HiMQoRJQgRdKoNkirvXY0BGsIV0QbCdBLa6XMY66mUN21qOfSl9O3dHFnmZsDCUb1FInWSm6PbN&#10;R7e6XsY6CmaE3KfzF4lzBejHn3arC2aso2LWIJcvuRzS6ekEkJmMP8YLcaWFV+BcGd1TRuEdTGIE&#10;wbbHZlBo+wW5hFw5Z5w4dxrO1fUyJXb2GJ7ZrgK9zrlLzCxXA/aRUrjCwFDGXdqUVZC9zTsgXDH/&#10;pSXzYnlRP8Il2FJWYaIcLqhVg21fvWyxwMIHIF5nW9epZ8GOxLbCwFC2dRckmL0bttUFMzXxv0eQ&#10;QLAltp2KbXXFzOqrmDm2Cot1tiXFjNbxnvZG6LRK//nV56BWLUjoq5gRbIltp2JbXTHDgrF+Q7Kl&#10;3V7LWy94eCdsW6c7SC4TIeJbngxm6XKZ1VcuI9gS207FtrpWZvXVylyuljM8F9uOnEmgqbcfbI8a&#10;XSjjfYUygi2x7VRsq6tkalljjwSYxx2Z8n2ObeuwcaS8Lc29/VhsC2ptZxJ4X5WMYEtsOxHbglo1&#10;2PZVydj84v5KtK6MErevmrgFt2q47buujHCLTTtpDpiIL0efd8t1nYz31ckY9jm6NPF2oRadjTjx&#10;VlgYOjGBLbBZrZqsRtnbt569xSRvjXL7amUEXdo7QZDtVFGurpfxjnpZvaU6w7aLrZwC7TNO+4yD&#10;vMfYHZ/rihnvqJjxaqdxAFftvHBKhnnux9xqHE6lTZbG3WQJ9KoFCx01M15tNs4s12uFuZ5Lu40D&#10;w/RmhyHvbXl+RhjotQ1c9V6RDvJDvd+4QK5U3E6UW8+t+UAbjmMHa6Lbkd+iw3XRTK2w6oBahrW6&#10;csPuy6hV0x7GSyqg/MspBRW9wPil/cbhA7HfuOwr5HR/8Y4dHHR/iQ4lw+SboPCSLOnA6oVe4i1c&#10;55/l2rXTS8yu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CQAAW0NvbnRlbnRfVHlwZXNdLnhtbFBLAQIUAAoAAAAAAIdO4kAAAAAAAAAAAAAA&#10;AAAGAAAAAAAAAAAAEAAAALoIAABfcmVscy9QSwECFAAUAAAACACHTuJAihRmPNEAAACUAQAACwAA&#10;AAAAAAABACAAAADeCAAAX3JlbHMvLnJlbHNQSwECFAAKAAAAAACHTuJAAAAAAAAAAAAAAAAABAAA&#10;AAAAAAAAABAAAAAAAAAAZHJzL1BLAQIUABQAAAAIAIdO4kCpoND42wAAAA0BAAAPAAAAAAAAAAEA&#10;IAAAACIAAABkcnMvZG93bnJldi54bWxQSwECFAAUAAAACACHTuJAVvM57GQHAAAMbQAADgAAAAAA&#10;AAABACAAAAAqAQAAZHJzL2Uyb0RvYy54bWxQSwUGAAAAAAYABgBZAQAAAAsAAAAA&#10;">
                <o:lock v:ext="edit" aspectratio="f"/>
                <v:shape id="FreeForm 3" o:spid="_x0000_s1026" o:spt="100" style="position:absolute;left:1322;top:-340;height:20;width:9892;" filled="f" stroked="t" coordsize="9892,20" o:gfxdata="UEsDBAoAAAAAAIdO4kAAAAAAAAAAAAAAAAAEAAAAZHJzL1BLAwQUAAAACACHTuJA2XuhILUAAADa&#10;AAAADwAAAGRycy9kb3ducmV2LnhtbEVPyQrCMBC9C/5DGMGLaKrgVo0eBNGrSxFvQzO2xWZSmrh+&#10;vREET8PjrTNfPk0p7lS7wrKCfi8CQZxaXXCm4HhYdycgnEfWWFomBS9ysFw0G3OMtX3wju57n4kQ&#10;wi5GBbn3VSylS3My6Hq2Ig7cxdYGfYB1JnWNjxBuSjmIopE0WHBoyLGiVU7pdX8zCjpu2BlMb1ca&#10;J/hONtlps03PrFS71Y9mIDw9/V/8c291mA/fV75X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2XuhILUAAADaAAAADwAA&#10;AAAAAAABACAAAAAiAAAAZHJzL2Rvd25yZXYueG1sUEsBAhQAFAAAAAgAh07iQDMvBZ47AAAAOQAA&#10;ABAAAAAAAAAAAQAgAAAABAEAAGRycy9zaGFwZXhtbC54bWxQSwUGAAAAAAYABgBbAQAArgMAAAAA&#10;" path="m0,0l989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" o:spid="_x0000_s1026" o:spt="100" style="position:absolute;left:1342;top:-321;height:20;width:9854;" filled="f" stroked="t" coordsize="9854,20" o:gfxdata="UEsDBAoAAAAAAIdO4kAAAAAAAAAAAAAAAAAEAAAAZHJzL1BLAwQUAAAACACHTuJArBFvf70AAADa&#10;AAAADwAAAGRycy9kb3ducmV2LnhtbEWPQWvCQBSE7wX/w/IEL6VuzCGU1FWsIAgepGkO9vbIPrNp&#10;s29DdjXx37sFweMwM98wy/VoW3Gl3jeOFSzmCQjiyumGawXl9+7tHYQPyBpbx6TgRh7Wq8nLEnPt&#10;Bv6iaxFqESHsc1RgQuhyKX1lyKKfu444emfXWwxR9rXUPQ4RbluZJkkmLTYcFwx2tDVU/RUXq+BY&#10;lecfIw9ZUZ5+N59Er3jaXJSaTRfJB4hAY3iGH+29VpDC/5V4A+T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EW9/vQAA&#10;ANoAAAAPAAAAAAAAAAEAIAAAACIAAABkcnMvZG93bnJldi54bWxQSwECFAAUAAAACACHTuJAMy8F&#10;njsAAAA5AAAAEAAAAAAAAAABACAAAAAMAQAAZHJzL3NoYXBleG1sLnhtbFBLBQYAAAAABgAGAFsB&#10;AAC2AwAAAAA=&#10;" path="m0,0l9853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5" o:spid="_x0000_s1026" o:spt="100" style="position:absolute;left:1361;top:-302;height:20;width:9816;" filled="f" stroked="t" coordsize="9816,20" o:gfxdata="UEsDBAoAAAAAAIdO4kAAAAAAAAAAAAAAAAAEAAAAZHJzL1BLAwQUAAAACACHTuJAfobNjrYAAADa&#10;AAAADwAAAGRycy9kb3ducmV2LnhtbEWPzQrCMBCE74LvEFbwIpqqoLUaPQiCePMHz0uztsVmE5po&#10;9e2NIHgcZuYbZrV5mVo8qfGVZQXjUQKCOLe64kLB5bwbpiB8QNZYWyYFb/KwWXc7K8y0bflIz1Mo&#10;RISwz1BBGYLLpPR5SQb9yDri6N1sYzBE2RRSN9hGuKnlJElm0mDFcaFER9uS8vvpYRQcz649OM+H&#10;IKtrOljUkzkWRql+b5wsQQR6hX/4195rBVP4Xok3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6GzY62AAAA2gAAAA8A&#10;AAAAAAAAAQAgAAAAIgAAAGRycy9kb3ducmV2LnhtbFBLAQIUABQAAAAIAIdO4kAzLwWeOwAAADkA&#10;AAAQAAAAAAAAAAEAIAAAAAUBAABkcnMvc2hhcGV4bWwueG1sUEsFBgAAAAAGAAYAWwEAAK8DAAAA&#10;AA==&#10;" path="m0,0l9815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6" o:spid="_x0000_s1026" o:spt="100" style="position:absolute;left:11205;top:-345;height:48;width:20;" filled="f" stroked="t" coordsize="20,48" o:gfxdata="UEsDBAoAAAAAAIdO4kAAAAAAAAAAAAAAAAAEAAAAZHJzL1BLAwQUAAAACACHTuJAKi+Im70AAADa&#10;AAAADwAAAGRycy9kb3ducmV2LnhtbEWPT4vCMBTE78J+h/AWvGlaEV2r0YOwoCCIf1g8PppnW2xe&#10;apLV6qc3Cwseh5n5DTNbtKYWN3K+sqwg7ScgiHOrKy4UHA/fvS8QPiBrrC2Tggd5WMw/OjPMtL3z&#10;jm77UIgIYZ+hgjKEJpPS5yUZ9H3bEEfvbJ3BEKUrpHZ4j3BTy0GSjKTBiuNCiQ0tS8ov+1+jYL0p&#10;Bs/V9vzjrno8SZe6vZ6eO6W6n2kyBRGoDe/wf3ulFQzh70q8AX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4ibvQAA&#10;ANoAAAAPAAAAAAAAAAEAIAAAACIAAABkcnMvZG93bnJldi54bWxQSwECFAAUAAAACACHTuJAMy8F&#10;njsAAAA5AAAAEAAAAAAAAAABACAAAAAMAQAAZHJzL3NoYXBleG1sLnhtbFBLBQYAAAAABgAGAFsB&#10;AAC2AwAAAAA=&#10;" path="m0,24l9,24e">
                  <v:fill on="f" focussize="0,0"/>
                  <v:stroke weight="2.49992125984252pt" color="#000080" joinstyle="round"/>
                  <v:imagedata o:title=""/>
                  <o:lock v:ext="edit" aspectratio="f"/>
                </v:shape>
                <v:shape id="FreeForm 7" o:spid="_x0000_s1026" o:spt="100" style="position:absolute;left:1327;top:-350;height:13293;width:20;" filled="f" stroked="t" coordsize="20,13293" o:gfxdata="UEsDBAoAAAAAAIdO4kAAAAAAAAAAAAAAAAAEAAAAZHJzL1BLAwQUAAAACACHTuJAbhz3xbkAAADa&#10;AAAADwAAAGRycy9kb3ducmV2LnhtbEWPSwvCMBCE74L/IazgRTRVqGg1ehAEPYj4Onhbm7UtNpvS&#10;xNe/N4LgcZiZb5jp/GVK8aDaFZYV9HsRCOLU6oIzBcfDsjsC4TyyxtIyKXiTg/ms2Zhiou2Td/TY&#10;+0wECLsEFeTeV4mULs3JoOvZijh4V1sb9EHWmdQ1PgPclHIQRUNpsOCwkGNFi5zS2/5uFBTxlszG&#10;vTtjd76cF6uqNOv4pFS71Y8mIDy9/D/8a6+0ghi+V8INkL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4c98W5AAAA2gAA&#10;AA8AAAAAAAAAAQAgAAAAIgAAAGRycy9kb3ducmV2LnhtbFBLAQIUABQAAAAIAIdO4kAzLwWeOwAA&#10;ADkAAAAQAAAAAAAAAAEAIAAAAAgBAABkcnMvc2hhcGV4bWwueG1sUEsFBgAAAAAGAAYAWwEAALID&#10;AAAAAA==&#10;" path="m0,0l0,13293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8" o:spid="_x0000_s1026" o:spt="100" style="position:absolute;left:1346;top:-331;height:13254;width:20;" filled="f" stroked="t" coordsize="20,13254" o:gfxdata="UEsDBAoAAAAAAIdO4kAAAAAAAAAAAAAAAAAEAAAAZHJzL1BLAwQUAAAACACHTuJA9yLpMrYAAADa&#10;AAAADwAAAGRycy9kb3ducmV2LnhtbEVPyQrCMBC9C/5DGMGbpgqKrUYPgqgHDy6g3oZmbIvNpDRx&#10;/XojCB4fb5/MnqYUd6pdYVlBrxuBIE6tLjhTcNgvOiMQziNrLC2Tghc5mE2bjQkm2j54S/edz0QI&#10;YZeggtz7KpHSpTkZdF1bEQfuYmuDPsA6k7rGRwg3pexH0VAaLDg05FjRPKf0ursZBef3cbk8DU5h&#10;l/br+BjHJqWNUu1WLxqD8PT0f/HPvdIKhvC9Em6AnH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ci6TK2AAAA2gAAAA8A&#10;AAAAAAAAAQAgAAAAIgAAAGRycy9kb3ducmV2LnhtbFBLAQIUABQAAAAIAIdO4kAzLwWeOwAAADkA&#10;AAAQAAAAAAAAAAEAIAAAAAUBAABkcnMvc2hhcGV4bWwueG1sUEsFBgAAAAAGAAYAWwEAAK8DAAAA&#10;AA==&#10;" path="m0,0l0,13254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9" o:spid="_x0000_s1026" o:spt="100" style="position:absolute;left:1366;top:-297;height:13187;width:20;" filled="f" stroked="t" coordsize="20,13187" o:gfxdata="UEsDBAoAAAAAAIdO4kAAAAAAAAAAAAAAAAAEAAAAZHJzL1BLAwQUAAAACACHTuJAsbGXprsAAADa&#10;AAAADwAAAGRycy9kb3ducmV2LnhtbEWPS4sCMRCE78L+h9ALXmTNjIjKrFF2BcHDIvgAr82knYlO&#10;OkMSX/9+Iwgei6r6iprO77YRV/LBOFaQ9zMQxKXThisF+93yawIiRGSNjWNS8KAA89lHZ4qFdjfe&#10;0HUbK5EgHApUUMfYFlKGsiaLoe9a4uQdnbcYk/SV1B5vCW4bOciykbRoOC3U2NKipvK8vVgFvePk&#10;54TD/GH87/7g/0Ymrp1RqvuZZ98gIt3jO/xqr7SCMTyvpBsgZ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bGXprsAAADa&#10;AAAADwAAAAAAAAABACAAAAAiAAAAZHJzL2Rvd25yZXYueG1sUEsBAhQAFAAAAAgAh07iQDMvBZ47&#10;AAAAOQAAABAAAAAAAAAAAQAgAAAACgEAAGRycy9zaGFwZXhtbC54bWxQSwUGAAAAAAYABgBbAQAA&#10;tAMAAAAA&#10;" path="m0,0l0,13187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10" o:spid="_x0000_s1026" o:spt="100" style="position:absolute;left:11200;top:-331;height:13221;width:20;" filled="f" stroked="t" coordsize="20,13221" o:gfxdata="UEsDBAoAAAAAAIdO4kAAAAAAAAAAAAAAAAAEAAAAZHJzL1BLAwQUAAAACACHTuJAe/aKrLYAAADa&#10;AAAADwAAAGRycy9kb3ducmV2LnhtbEVPy4rCMBTdC/MP4Q6400RBkWpahg6KuPPxAZfmTltMbkKT&#10;sc7fTxaCy8N576qns+JBQ+w9a1jMFQjixpueWw236362ARETskHrmTT8UYSq/JjssDB+5DM9LqkV&#10;OYRjgRq6lEIhZWw6chjnPhBn7scPDlOGQyvNgGMOd1YulVpLhz3nhg4D1R0198uv03ByKnzvx8Ze&#10;j6vDLTlb379CrfX0c6G2IBI901v8ch+Nhrw1X8k3QJb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v2iqy2AAAA2gAAAA8A&#10;AAAAAAAAAQAgAAAAIgAAAGRycy9kb3ducmV2LnhtbFBLAQIUABQAAAAIAIdO4kAzLwWeOwAAADkA&#10;AAAQAAAAAAAAAAEAIAAAAAUBAABkcnMvc2hhcGV4bWwueG1sUEsFBgAAAAAGAAYAWwEAAK8DAAAA&#10;AA==&#10;" path="m0,0l0,13221e">
                  <v:fill on="f" focussize="0,0"/>
                  <v:stroke weight="1.49pt" color="#000080" joinstyle="round"/>
                  <v:imagedata o:title=""/>
                  <o:lock v:ext="edit" aspectratio="f"/>
                </v:shape>
                <v:shape id="FreeForm 11" o:spid="_x0000_s1026" o:spt="100" style="position:absolute;left:11181;top:-297;height:984;width:20;" filled="f" stroked="t" coordsize="20,984" o:gfxdata="UEsDBAoAAAAAAIdO4kAAAAAAAAAAAAAAAAAEAAAAZHJzL1BLAwQUAAAACACHTuJAakT9P7sAAADa&#10;AAAADwAAAGRycy9kb3ducmV2LnhtbEWPT2sCMRTE74V+h/AK3mqioNbVKLTY4k261ftj89ysbl6W&#10;Tbp/vn1TKPQ4zMxvmO1+cLXoqA2VZw2zqQJBXHhTcanh/PX+/AIiRGSDtWfSMFKA/e7xYYuZ8T1/&#10;UpfHUiQIhww12BibTMpQWHIYpr4hTt7Vtw5jkm0pTYt9grtazpVaSocVpwWLDb1ZKu75t9NwWHWv&#10;7BZqvHVre3If/clfVlLrydNMbUBEGuJ/+K99NBrW8Hsl3QC5+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kT9P7sAAADa&#10;AAAADwAAAAAAAAABACAAAAAiAAAAZHJzL2Rvd25yZXYueG1sUEsBAhQAFAAAAAgAh07iQDMvBZ47&#10;AAAAOQAAABAAAAAAAAAAAQAgAAAACgEAAGRycy9zaGFwZXhtbC54bWxQSwUGAAAAAAYABgBbAQAA&#10;tAMAAAAA&#10;" path="m0,0l0,9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2" o:spid="_x0000_s1026" o:spt="100" style="position:absolute;left:11181;top:-297;height:984;width:20;" filled="f" stroked="t" coordsize="20,984" o:gfxdata="UEsDBAoAAAAAAIdO4kAAAAAAAAAAAAAAAAAEAAAAZHJzL1BLAwQUAAAACACHTuJA3D5gdbwAAADb&#10;AAAADwAAAGRycy9kb3ducmV2LnhtbEWPQW/CMAyF75P4D5GRdhsJkxhbR0BiGhM3BNvuVmOaQuNU&#10;TdbCv8eHSdxsvef3Pi9Wl9ConrpUR7YwnRhQxGV0NVcWfr43T6+gUkZ22EQmC1dKsFqOHhZYuDjw&#10;nvpDrpSEcCrQgs+5LbROpaeAaRJbYtGOsQuYZe0q7TocJDw0+tmYFx2wZmnw2NKHp/J8+AsWPuf9&#10;msPMXE/9m9+Fr2EXf+fa2sfx1LyDynTJd/P/9dYJvtDLLzKAX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+YHW8AAAA&#10;2wAAAA8AAAAAAAAAAQAgAAAAIgAAAGRycy9kb3ducmV2LnhtbFBLAQIUABQAAAAIAIdO4kAzLwWe&#10;OwAAADkAAAAQAAAAAAAAAAEAIAAAAAsBAABkcnMvc2hhcGV4bWwueG1sUEsFBgAAAAAGAAYAWwEA&#10;ALUDAAAAAA==&#10;" path="m0,0l0,9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3" o:spid="_x0000_s1026" o:spt="100" style="position:absolute;left:11181;top:686;height:980;width:20;" filled="f" stroked="t" coordsize="20,980" o:gfxdata="UEsDBAoAAAAAAIdO4kAAAAAAAAAAAAAAAAAEAAAAZHJzL1BLAwQUAAAACACHTuJANxDeHLwAAADb&#10;AAAADwAAAGRycy9kb3ducmV2LnhtbEVPO2/CMBDekfofrKvEBk46tGmKYaBqVWVBJHQ/xZdHic9p&#10;7ELCr6+RkNju0/e81WY0nTjR4FrLCuJlBIK4tLrlWsGh+FgkIJxH1thZJgUTOdisH2YrTLU9855O&#10;ua9FCGGXooLG+z6V0pUNGXRL2xMHrrKDQR/gUEs94DmEm04+RdGzNNhyaGiwp21D5TH/Mwp+9j7b&#10;Zfrz+zepkuz9UhUv0+tFqfljHL2B8DT6u/jm/tJhfgzXX8I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Q3hy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4" o:spid="_x0000_s1026" o:spt="100" style="position:absolute;left:11181;top:686;height:980;width:20;" filled="f" stroked="t" coordsize="20,980" o:gfxdata="UEsDBAoAAAAAAIdO4kAAAAAAAAAAAAAAAAAEAAAAZHJzL1BLAwQUAAAACACHTuJAx8JAa7wAAADb&#10;AAAADwAAAGRycy9kb3ducmV2LnhtbEVPO2/CMBDeK/EfrEPqVhwY2hAwDKBWVZYqBPZTfHlAfE5j&#10;F0h+fV2pEtt9+p633t5NK67Uu8aygvksAkFcWN1wpeCYv7/EIJxH1thaJgUDOdhuJk9rTLS9cUbX&#10;g69ECGGXoILa+y6R0hU1GXQz2xEHrrS9QR9gX0nd4y2Em1YuouhVGmw4NNTY0a6m4nL4MQrOmU+/&#10;Uv1x+o7LON2PZf42LEelnqfzaAXC090/xP/uTx3mL+Dvl3C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CQGu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5" o:spid="_x0000_s1026" o:spt="100" style="position:absolute;left:11181;top:1666;height:982;width:20;" filled="f" stroked="t" coordsize="20,982" o:gfxdata="UEsDBAoAAAAAAIdO4kAAAAAAAAAAAAAAAAAEAAAAZHJzL1BLAwQUAAAACACHTuJASZvdhroAAADb&#10;AAAADwAAAGRycy9kb3ducmV2LnhtbEVPTWvCQBC9C/0Pywi96SbaBomuIgXBWzHVg7chO2aD2dkl&#10;u5r033cLhd7m8T5nsxttJ57Uh9axgnyegSCunW65UXD+OsxWIEJE1tg5JgXfFGC3fZlssNRu4BM9&#10;q9iIFMKhRAUmRl9KGWpDFsPceeLE3VxvMSbYN1L3OKRw28lFlhXSYsupwaCnD0P1vXpYBfvrUJwd&#10;Vvvcv/n301hcHp+mU+p1mmdrEJHG+C/+cx91mr+E31/SAX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92GugAAANsA&#10;AAAPAAAAAAAAAAEAIAAAACIAAABkcnMvZG93bnJldi54bWxQSwECFAAUAAAACACHTuJAMy8FnjsA&#10;AAA5AAAAEAAAAAAAAAABACAAAAAJAQAAZHJzL3NoYXBleG1sLnhtbFBLBQYAAAAABgAGAFsBAACz&#10;AwAAAAA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6" o:spid="_x0000_s1026" o:spt="100" style="position:absolute;left:11181;top:1666;height:982;width:20;" filled="f" stroked="t" coordsize="20,982" o:gfxdata="UEsDBAoAAAAAAIdO4kAAAAAAAAAAAAAAAAAEAAAAZHJzL1BLAwQUAAAACACHTuJAxnJF8rkAAADb&#10;AAAADwAAAGRycy9kb3ducmV2LnhtbEVPTYvCMBC9C/6HMAt707TiFqlGEUHwttjVg7ehGZuyzSQ0&#10;0dZ/v1lY2Ns83udsdqPtxJP60DpWkM8zEMS10y03Ci5fx9kKRIjIGjvHpOBFAXbb6WSDpXYDn+lZ&#10;xUakEA4lKjAx+lLKUBuyGObOEyfu7nqLMcG+kbrHIYXbTi6yrJAWW04NBj0dDNXf1cMq2N+G4uKw&#10;2ud+6T/OY3F9fJpOqfe3PFuDiDTGf/Gf+6TT/CX8/pIO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yRfK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7" o:spid="_x0000_s1026" o:spt="100" style="position:absolute;left:11181;top:2647;height:1088;width:20;" filled="f" stroked="t" coordsize="20,1088" o:gfxdata="UEsDBAoAAAAAAIdO4kAAAAAAAAAAAAAAAAAEAAAAZHJzL1BLAwQUAAAACACHTuJAtUxNf7wAAADb&#10;AAAADwAAAGRycy9kb3ducmV2LnhtbEVPzWrCQBC+F3yHZQpeSt3V1FZiNoJKSi8eqn2AMTsmodnZ&#10;kF1jfPtuodDbfHy/k21G24qBet841jCfKRDEpTMNVxq+TsXzCoQPyAZbx6ThTh42+eQhw9S4G3/S&#10;cAyViCHsU9RQh9ClUvqyJot+5jriyF1cbzFE2FfS9HiL4baVC6VepcWGY0ONHe1qKr+PV6thVMXd&#10;NsnuKRkKv3952x7ek/NB6+njXK1BBBrDv/jP/WHi/CX8/hIPk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MTX+8AAAA&#10;2wAAAA8AAAAAAAAAAQAgAAAAIgAAAGRycy9kb3ducmV2LnhtbFBLAQIUABQAAAAIAIdO4kAzLwWe&#10;OwAAADkAAAAQAAAAAAAAAAEAIAAAAAsBAABkcnMvc2hhcGV4bWwueG1sUEsFBgAAAAAGAAYAWwEA&#10;ALUDAAAAAA==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8" o:spid="_x0000_s1026" o:spt="100" style="position:absolute;left:11181;top:2647;height:1088;width:20;" filled="f" stroked="t" coordsize="20,1088" o:gfxdata="UEsDBAoAAAAAAIdO4kAAAAAAAAAAAAAAAAAEAAAAZHJzL1BLAwQUAAAACACHTuJARZ7TCLwAAADb&#10;AAAADwAAAGRycy9kb3ducmV2LnhtbEVPzWrCQBC+F3yHZYReSt21kVhiNoKWlF481PoA0+w0CWZn&#10;Q3aN8e27hYK3+fh+J99OthMjDb51rGG5UCCIK2darjWcvsrnVxA+IBvsHJOGG3nYFrOHHDPjrvxJ&#10;4zHUIoawz1BDE0KfSemrhiz6heuJI/fjBoshwqGWZsBrDLedfFEqlRZbjg0N9rRvqDofL1bDpMqb&#10;bZP9UzKW/m213h3ek++D1o/zpdqACDSFu/jf/WHi/BT+fokH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e0wi8AAAA&#10;2wAAAA8AAAAAAAAAAQAgAAAAIgAAAGRycy9kb3ducmV2LnhtbFBLAQIUABQAAAAIAIdO4kAzLwWe&#10;OwAAADkAAAAQAAAAAAAAAAEAIAAAAAsBAABkcnMvc2hhcGV4bWwueG1sUEsFBgAAAAAGAAYAWwEA&#10;ALUDAAAAAA==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9" o:spid="_x0000_s1026" o:spt="100" style="position:absolute;left:11181;top:3734;height:1086;width:20;" filled="f" stroked="t" coordsize="20,1086" o:gfxdata="UEsDBAoAAAAAAIdO4kAAAAAAAAAAAAAAAAAEAAAAZHJzL1BLAwQUAAAACACHTuJAzwIPb7kAAADb&#10;AAAADwAAAGRycy9kb3ducmV2LnhtbEVPyW7CMBC9I/UfrEHiBg45AEoxURWV5cryAaN4mkSNx8F2&#10;CPD1GKlSb/P01lnnd9OKGznfWFYwnyUgiEurG64UXM7b6QqED8gaW8uk4EEe8s3HaI2ZtgMf6XYK&#10;lYgh7DNUUIfQZVL6siaDfmY74sj9WGcwROgqqR0OMdy0Mk2ShTTYcGyosaOipvL31BsFu6crC3nB&#10;3XD97vc+/UrT/mmUmoznySeIQPfwL/5zH3Scv4T3L/EAuX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8CD2+5AAAA2wAA&#10;AA8AAAAAAAAAAQAgAAAAIgAAAGRycy9kb3ducmV2LnhtbFBLAQIUABQAAAAIAIdO4kAzLwWeOwAA&#10;ADkAAAAQAAAAAAAAAAEAIAAAAAgBAABkcnMvc2hhcGV4bWwueG1sUEsFBgAAAAAGAAYAWwEAALID&#10;AAAAAA==&#10;" path="m0,0l0,108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0" o:spid="_x0000_s1026" o:spt="100" style="position:absolute;left:11181;top:3734;height:1086;width:20;" filled="f" stroked="t" coordsize="20,1086" o:gfxdata="UEsDBAoAAAAAAIdO4kAAAAAAAAAAAAAAAAAEAAAAZHJzL1BLAwQUAAAACACHTuJAvp2bHboAAADb&#10;AAAADwAAAGRycy9kb3ducmV2LnhtbEWPzY7CMAyE70i8Q2QkbpDSA1p1CQgh/q7L8gBW420rGqck&#10;KQWefn1YaW+2ZjzzebV5ulY9KMTGs4HFPANFXHrbcGXg+n2YfYCKCdli65kMvCjCZj0erbCwfuAv&#10;elxSpSSEY4EG6pS6QutY1uQwzn1HLNqPDw6TrKHSNuAg4a7VeZYttcOGpaHGjnY1lbdL7wwc36Hc&#10;6Sseh/u+P8V8m+f92xkznSyyT1CJnunf/Hd9toIvsPKLDK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nZsdugAAANsA&#10;AAAPAAAAAAAAAAEAIAAAACIAAABkcnMvZG93bnJldi54bWxQSwECFAAUAAAACACHTuJAMy8FnjsA&#10;AAA5AAAAEAAAAAAAAAABACAAAAAJAQAAZHJzL3NoYXBleG1sLnhtbFBLBQYAAAAABgAGAFsBAACz&#10;AwAAAAA=&#10;" path="m0,0l0,108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1" o:spid="_x0000_s1026" o:spt="100" style="position:absolute;left:11181;top:4820;height:742;width:20;" filled="f" stroked="t" coordsize="20,742" o:gfxdata="UEsDBAoAAAAAAIdO4kAAAAAAAAAAAAAAAAAEAAAAZHJzL1BLAwQUAAAACACHTuJAiFm/FbsAAADb&#10;AAAADwAAAGRycy9kb3ducmV2LnhtbEVPzWqDQBC+F/IOywRyKXVNCUVN1lCahvRUWpsHGNyJiu6s&#10;uBu1b98tBHKbj+93dvvZdGKkwTWWFayjGARxaXXDlYLzz/EpAeE8ssbOMin4JQf7fPGww0zbib9p&#10;LHwlQgi7DBXU3veZlK6syaCLbE8cuIsdDPoAh0rqAacQbjr5HMcv0mDDoaHGnt5qKtviahS490sj&#10;N6+n/rNNZ/ySj2lSHLxSq+U63oLwNPu7+Ob+0GF+Cv+/hAN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m/FbsAAADb&#10;AAAADwAAAAAAAAABACAAAAAiAAAAZHJzL2Rvd25yZXYueG1sUEsBAhQAFAAAAAgAh07iQDMvBZ47&#10;AAAAOQAAABAAAAAAAAAAAQAgAAAACgEAAGRycy9zaGFwZXhtbC54bWxQSwUGAAAAAAYABgBbAQAA&#10;tAMAAAAA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2" o:spid="_x0000_s1026" o:spt="100" style="position:absolute;left:11181;top:4820;height:742;width:20;" filled="f" stroked="t" coordsize="20,742" o:gfxdata="UEsDBAoAAAAAAIdO4kAAAAAAAAAAAAAAAAAEAAAAZHJzL1BLAwQUAAAACACHTuJA1w/cNbYAAADb&#10;AAAADwAAAGRycy9kb3ducmV2LnhtbEVPSwrCMBDdC94hjOBGNFVEtBpF/KAr0eoBhmZsi82kNFHr&#10;7c1CcPl4/8WqMaV4Ue0KywqGgwgEcWp1wZmC23Xfn4JwHlljaZkUfMjBatluLTDW9s0XeiU+EyGE&#10;XYwKcu+rWEqX5mTQDWxFHLi7rQ36AOtM6hrfIdyUchRFE2mw4NCQY0WbnNJH8jQK3O5eyPH6UJ0e&#10;swbPsjebJluvVLczjOYgPDX+L/65j1rBKKwPX8IPkM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cP3DW2AAAA2wAAAA8A&#10;AAAAAAAAAQAgAAAAIgAAAGRycy9kb3ducmV2LnhtbFBLAQIUABQAAAAIAIdO4kAzLwWeOwAAADkA&#10;AAAQAAAAAAAAAAEAIAAAAAUBAABkcnMvc2hhcGV4bWwueG1sUEsFBgAAAAAGAAYAWwEAAK8DAAAA&#10;AA==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3" o:spid="_x0000_s1026" o:spt="100" style="position:absolute;left:11181;top:5561;height:860;width:20;" filled="f" stroked="t" coordsize="20,860" o:gfxdata="UEsDBAoAAAAAAIdO4kAAAAAAAAAAAAAAAAAEAAAAZHJzL1BLAwQUAAAACACHTuJAfJyCdL0AAADb&#10;AAAADwAAAGRycy9kb3ducmV2LnhtbEWPS4vCMBSF94L/IVxhNqJpFUQ7RkGhOOBqagdmeWnutNXm&#10;pjbx9e/NgODycB4fZ7m+m0ZcqXO1ZQXxOAJBXFhdc6kgP6SjOQjnkTU2lknBgxysV/3eEhNtb/xN&#10;18yXIoywS1BB5X2bSOmKigy6sW2Jg/dnO4M+yK6UusNbGDeNnETRTBqsORAqbGlbUXHKLiZA0nZx&#10;3KTp73y4c/nmJ5s+9uepUh+DOPoE4enu3+FX+0srmMTw/yX8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nIJ0vQAA&#10;ANsAAAAPAAAAAAAAAAEAIAAAACIAAABkcnMvZG93bnJldi54bWxQSwECFAAUAAAACACHTuJAMy8F&#10;njsAAAA5AAAAEAAAAAAAAAABACAAAAAMAQAAZHJzL3NoYXBleG1sLnhtbFBLBQYAAAAABgAGAFsB&#10;AAC2AwAAAAA=&#10;" path="m0,0l0,85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4" o:spid="_x0000_s1026" o:spt="100" style="position:absolute;left:11181;top:5561;height:860;width:20;" filled="f" stroked="t" coordsize="20,860" o:gfxdata="UEsDBAoAAAAAAIdO4kAAAAAAAAAAAAAAAAAEAAAAZHJzL1BLAwQUAAAACACHTuJAjE4cA70AAADb&#10;AAAADwAAAGRycy9kb3ducmV2LnhtbEWPS4vCMBSF94L/IVzBjWhqBdGOUVAoI7ia2oFZXpo7bbW5&#10;qU3Gx783A4LLw3l8nNXmbhpxpc7VlhVMJxEI4sLqmksF+TEdL0A4j6yxsUwKHuRgs+73Vphoe+Mv&#10;uma+FGGEXYIKKu/bREpXVGTQTWxLHLxf2xn0QXal1B3ewrhpZBxFc2mw5kCosKVdRcU5+zMBkrbL&#10;0zZNfxajT5dvv7PZ43CZKTUcTKMPEJ7u/h1+tfdaQRzD/5fwA+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ThwDvQAA&#10;ANsAAAAPAAAAAAAAAAEAIAAAACIAAABkcnMvZG93bnJldi54bWxQSwECFAAUAAAACACHTuJAMy8F&#10;njsAAAA5AAAAEAAAAAAAAAABACAAAAAMAQAAZHJzL3NoYXBleG1sLnhtbFBLBQYAAAAABgAGAFsB&#10;AAC2AwAAAAA=&#10;" path="m0,0l0,85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5" o:spid="_x0000_s1026" o:spt="100" style="position:absolute;left:11181;top:6421;height:982;width:20;" filled="f" stroked="t" coordsize="20,982" o:gfxdata="UEsDBAoAAAAAAIdO4kAAAAAAAAAAAAAAAAAEAAAAZHJzL1BLAwQUAAAACACHTuJAh/cXO7wAAADb&#10;AAAADwAAAGRycy9kb3ducmV2LnhtbEWPQWvCQBSE70L/w/IKvekmVkNJXUUEobdi1IO3R/Y1G5p9&#10;u2RXk/77riB4HGbmG2a1GW0nbtSH1rGCfJaBIK6dbrlRcDrupx8gQkTW2DkmBX8UYLN+mayw1G7g&#10;A92q2IgE4VCiAhOjL6UMtSGLYeY8cfJ+XG8xJtk3Uvc4JLjt5DzLCmmx5bRg0NPOUP1bXa2C7WUo&#10;Tg6rbe4XfnkYi/P123RKvb3m2SeISGN8hh/tL61g/g73L+kH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3Fzu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6" o:spid="_x0000_s1026" o:spt="100" style="position:absolute;left:11181;top:6421;height:982;width:20;" filled="f" stroked="t" coordsize="20,982" o:gfxdata="UEsDBAoAAAAAAIdO4kAAAAAAAAAAAAAAAAAEAAAAZHJzL1BLAwQUAAAACACHTuJACB6PT7wAAADb&#10;AAAADwAAAGRycy9kb3ducmV2LnhtbEWPQWvCQBSE74X+h+UVvDWbiA0ldRURBG9i1IO3R/Y1G5p9&#10;u2RXE/99t1DwOMzMN8xyPdle3GkInWMFRZaDIG6c7rhVcD7t3j9BhIissXdMCh4UYL16fVlipd3I&#10;R7rXsRUJwqFCBSZGX0kZGkMWQ+Y8cfK+3WAxJjm0Ug84Jrjt5TzPS2mx47Rg0NPWUPNT36yCzXUs&#10;zw7rTeEX/uM4lZfbwfRKzd6K/AtEpCk+w//tvVYwX8Dfl/Q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ej0+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7" o:spid="_x0000_s1026" o:spt="100" style="position:absolute;left:11181;top:7402;height:982;width:20;" filled="f" stroked="t" coordsize="20,982" o:gfxdata="UEsDBAoAAAAAAIdO4kAAAAAAAAAAAAAAAAAEAAAAZHJzL1BLAwQUAAAACACHTuJAZ1Iq1LwAAADb&#10;AAAADwAAAGRycy9kb3ducmV2LnhtbEWPQYvCMBSE7wv7H8Jb8LamFS1SjSKC4E3suoe9PZq3Tdnm&#10;JTTR1n9vBGGPw8x8w6y3o+3EjfrQOlaQTzMQxLXTLTcKLl+HzyWIEJE1do5JwZ0CbDfvb2sstRv4&#10;TLcqNiJBOJSowMToSylDbchimDpPnLxf11uMSfaN1D0OCW47OcuyQlpsOS0Y9LQ3VP9VV6tg9zMU&#10;F4fVLvdzvziPxff1ZDqlJh95tgIRaYz/4Vf7qBXMFvD8kn6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SKtS8AAAA&#10;2wAAAA8AAAAAAAAAAQAgAAAAIgAAAGRycy9kb3ducmV2LnhtbFBLAQIUABQAAAAIAIdO4kAzLwWe&#10;OwAAADkAAAAQAAAAAAAAAAEAIAAAAAsBAABkcnMvc2hhcGV4bWwueG1sUEsFBgAAAAAGAAYAWwEA&#10;ALUDAAAAAA==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8" o:spid="_x0000_s1026" o:spt="100" style="position:absolute;left:11181;top:7402;height:982;width:20;" filled="f" stroked="t" coordsize="20,982" o:gfxdata="UEsDBAoAAAAAAIdO4kAAAAAAAAAAAAAAAAAEAAAAZHJzL1BLAwQUAAAACACHTuJAl4C0o7sAAADb&#10;AAAADwAAAGRycy9kb3ducmV2LnhtbEWPQYvCMBSE7wv+h/AWvK1pxS1SjSLCwt4Wqx68PZpnU7Z5&#10;CU203X9vhAWPw8x8w6y3o+3EnfrQOlaQzzIQxLXTLTcKTsevjyWIEJE1do5JwR8F2G4mb2sstRv4&#10;QPcqNiJBOJSowMToSylDbchimDlPnLyr6y3GJPtG6h6HBLednGdZIS22nBYMetobqn+rm1WwuwzF&#10;yWG1y/3Cfx7G4nz7MZ1S0/c8W4GINMZX+L/9rRXMC3h+S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C0o7sAAADb&#10;AAAADwAAAAAAAAABACAAAAAiAAAAZHJzL2Rvd25yZXYueG1sUEsBAhQAFAAAAAgAh07iQDMvBZ47&#10;AAAAOQAAABAAAAAAAAAAAQAgAAAACgEAAGRycy9zaGFwZXhtbC54bWxQSwUGAAAAAAYABgBbAQAA&#10;tAMAAAAA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9" o:spid="_x0000_s1026" o:spt="100" style="position:absolute;left:11181;top:8384;height:980;width:20;" filled="f" stroked="t" coordsize="20,980" o:gfxdata="UEsDBAoAAAAAAIdO4kAAAAAAAAAAAAAAAAAEAAAAZHJzL1BLAwQUAAAACACHTuJAGdkpTrwAAADb&#10;AAAADwAAAGRycy9kb3ducmV2LnhtbEWPO4/CMBCE+5P4D9YiXXc4UBwhYChAIJQG8epX8eYB8TrE&#10;5vnr8UknUY5m5hvNZPYwtbhR6yrLCvq9CARxZnXFhYLDfvkTg3AeWWNtmRQ8ycFs2vmaYKLtnbd0&#10;2/lCBAi7BBWU3jeJlC4ryaDr2YY4eLltDfog20LqFu8Bbmo5iKJfabDisFBiQ/OSsvPuahSctj7d&#10;pHp1vMR5nC5e+X74HL2U+u72ozEITw//Cf+311rBYAh/X8IPkN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ZKU6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0" o:spid="_x0000_s1026" o:spt="100" style="position:absolute;left:11181;top:8384;height:980;width:20;" filled="f" stroked="t" coordsize="20,980" o:gfxdata="UEsDBAoAAAAAAIdO4kAAAAAAAAAAAAAAAAAEAAAAZHJzL1BLAwQUAAAACACHTuJAaEa9PLoAAADb&#10;AAAADwAAAGRycy9kb3ducmV2LnhtbEVPu27CMBTdK/EP1kViKw4MkAZMBhAVyoKAsl/FNw+Ir0Ps&#10;EuDr8VCp49F5L9OHacSdOldbVjAZRyCIc6trLhX8nLafMQjnkTU2lknBkxykq8HHEhNtez7Q/ehL&#10;EULYJaig8r5NpHR5RQbd2LbEgStsZ9AH2JVSd9iHcNPIaRTNpMGaQ0OFLa0ryq/HX6PgcvDZPtPf&#10;51tcxNnmVZzmz6+XUqPhJFqA8PTw/+I/904rmIax4Uv4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Rr08ugAAANsA&#10;AAAPAAAAAAAAAAEAIAAAACIAAABkcnMvZG93bnJldi54bWxQSwECFAAUAAAACACHTuJAMy8FnjsA&#10;AAA5AAAAEAAAAAAAAAABACAAAAAJAQAAZHJzL3NoYXBleG1sLnhtbFBLBQYAAAAABgAGAFsBAACz&#10;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1" o:spid="_x0000_s1026" o:spt="100" style="position:absolute;left:11181;top:9363;height:982;width:20;" filled="f" stroked="t" coordsize="20,982" o:gfxdata="UEsDBAoAAAAAAIdO4kAAAAAAAAAAAAAAAAAEAAAAZHJzL1BLAwQUAAAACACHTuJA5h8g0bwAAADb&#10;AAAADwAAAGRycy9kb3ducmV2LnhtbEWPQWvCQBSE70L/w/IK3nQT0dCmriIFwZuY2kNvj+xrNjT7&#10;dsmuJv57VxB6HGbmG2a9HW0nrtSH1rGCfJ6BIK6dbrlRcP7az95AhIissXNMCm4UYLt5mayx1G7g&#10;E12r2IgE4VCiAhOjL6UMtSGLYe48cfJ+XW8xJtk3Uvc4JLjt5CLLCmmx5bRg0NOnofqvulgFu5+h&#10;ODusdrlf+tVpLL4vR9MpNX3Nsw8Qkcb4H362D1rB4h0eX9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fING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2" o:spid="_x0000_s1026" o:spt="100" style="position:absolute;left:11181;top:9363;height:982;width:20;" filled="f" stroked="t" coordsize="20,982" o:gfxdata="UEsDBAoAAAAAAIdO4kAAAAAAAAAAAAAAAAAEAAAAZHJzL1BLAwQUAAAACACHTuJA8vwfkbkAAADb&#10;AAAADwAAAGRycy9kb3ducmV2LnhtbEVPy4rCMBTdD/gP4QruxrQ+ilSjiDAwu8HqLGZ3aa5NsbkJ&#10;TbSdv58sBlweznt3GG0nntSH1rGCfJ6BIK6dbrlRcL18vG9AhIissXNMCn4pwGE/edthqd3AZ3pW&#10;sREphEOJCkyMvpQy1IYshrnzxIm7ud5iTLBvpO5xSOG2k4ssK6TFllODQU8nQ/W9elgFx5+huDqs&#10;jrlf+fV5LL4fX6ZTajbNsy2ISGN8if/dn1rBMq1PX9IP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L8H5G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3" o:spid="_x0000_s1026" o:spt="100" style="position:absolute;left:11181;top:10345;height:980;width:20;" filled="f" stroked="t" coordsize="20,980" o:gfxdata="UEsDBAoAAAAAAIdO4kAAAAAAAAAAAAAAAAAEAAAAZHJzL1BLAwQUAAAACACHTuJAfKWCfL4AAADb&#10;AAAADwAAAGRycy9kb3ducmV2LnhtbEWPS2vDMBCE74H+B7GB3hLZKaSuE9mHloTgS0nS3hdr/Uis&#10;lWspz19fFQI9DjPzDbPMr6YTZxpca1lBPI1AEJdWt1wr+NqvJgkI55E1dpZJwY0c5NnTaImpthfe&#10;0nnnaxEg7FJU0Hjfp1K6siGDbmp74uBVdjDogxxqqQe8BLjp5CyK5tJgy2GhwZ7eGyqPu5NRcNj6&#10;4rPQ6++fpEqKj3u1f7293ZV6HsfRAoSnq/8PP9obreAlhr8v4Qf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WCfL4A&#10;AADbAAAADwAAAAAAAAABACAAAAAiAAAAZHJzL2Rvd25yZXYueG1sUEsBAhQAFAAAAAgAh07iQDMv&#10;BZ47AAAAOQAAABAAAAAAAAAAAQAgAAAADQEAAGRycy9zaGFwZXhtbC54bWxQSwUGAAAAAAYABgBb&#10;AQAAtwMAAAAA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4" o:spid="_x0000_s1026" o:spt="100" style="position:absolute;left:11181;top:10345;height:980;width:20;" filled="f" stroked="t" coordsize="20,980" o:gfxdata="UEsDBAoAAAAAAIdO4kAAAAAAAAAAAAAAAAAEAAAAZHJzL1BLAwQUAAAACACHTuJAjHccC70AAADb&#10;AAAADwAAAGRycy9kb3ducmV2LnhtbEWPS4vCQBCE7wv+h6EFb+tEhTVGRw8uK0sui697k+k8NNMT&#10;M+Pz1+8Igseiqr6iZoubqcWFWldZVjDoRyCIM6srLhTstj+fMQjnkTXWlknBnRws5p2PGSbaXnlN&#10;l40vRICwS1BB6X2TSOmykgy6vm2Ig5fb1qAPsi2kbvEa4KaWwyj6kgYrDgslNrQsKTtuzkbBYe3T&#10;v1Sv9qc4j9PvR74d3ycPpXrdQTQF4enm3+FX+1crGA3h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dxwL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5" o:spid="_x0000_s1026" o:spt="100" style="position:absolute;left:11181;top:11324;height:1566;width:20;" filled="f" stroked="t" coordsize="20,1566" o:gfxdata="UEsDBAoAAAAAAIdO4kAAAAAAAAAAAAAAAAAEAAAAZHJzL1BLAwQUAAAACACHTuJA4U6fLMAAAADb&#10;AAAADwAAAGRycy9kb3ducmV2LnhtbEWPQWvCQBSE74X+h+UVehGzsaLY1NWDIISAh9oq5vbIviah&#10;2bchu01Sf31XEHocZuYbZr0dTSN66lxtWcEsikEQF1bXXCr4/NhPVyCcR9bYWCYFv+Rgu3l8WGOi&#10;7cDv1B99KQKEXYIKKu/bREpXVGTQRbYlDt6X7Qz6ILtS6g6HADeNfInjpTRYc1iosKVdRcX38cco&#10;OF0P2eKa77PDqHPML5P6NT3vlHp+msVvIDyN/j98b6dawXwOty/hB8jN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Tp8s&#10;wAAAANsAAAAPAAAAAAAAAAEAIAAAACIAAABkcnMvZG93bnJldi54bWxQSwECFAAUAAAACACHTuJA&#10;My8FnjsAAAA5AAAAEAAAAAAAAAABACAAAAAPAQAAZHJzL3NoYXBleG1sLnhtbFBLBQYAAAAABgAG&#10;AFsBAAC5AwAAAAA=&#10;" path="m0,0l0,156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6" o:spid="_x0000_s1026" o:spt="100" style="position:absolute;left:11181;top:11324;height:1566;width:20;" filled="f" stroked="t" coordsize="20,1566" o:gfxdata="UEsDBAoAAAAAAIdO4kAAAAAAAAAAAAAAAAAEAAAAZHJzL1BLAwQUAAAACACHTuJAbqcHWL8AAADb&#10;AAAADwAAAGRycy9kb3ducmV2LnhtbEWPQYvCMBSE74L/ITzBy6Kp7q5oNXoQBBE8qKvY26N5tsXm&#10;pTRZ7frrN4LgcZiZb5jZojGluFHtCssKBv0IBHFqdcGZgp/DqjcG4TyyxtIyKfgjB4t5uzXDWNs7&#10;7+i295kIEHYxKsi9r2IpXZqTQde3FXHwLrY26IOsM6lrvAe4KeUwikbSYMFhIceKljml1/2vUXB8&#10;bDffj2S12TY6weT8UUzWp6VS3c4gmoLw1Ph3+NVeawWfX/D8En6An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6nB1i/&#10;AAAA2wAAAA8AAAAAAAAAAQAgAAAAIgAAAGRycy9kb3ducmV2LnhtbFBLAQIUABQAAAAIAIdO4kAz&#10;LwWeOwAAADkAAAAQAAAAAAAAAAEAIAAAAA4BAABkcnMvc2hhcGV4bWwueG1sUEsFBgAAAAAGAAYA&#10;WwEAALgDAAAAAA==&#10;" path="m0,0l0,156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7" o:spid="_x0000_s1026" o:spt="100" style="position:absolute;left:1322;top:12933;height:20;width:9892;" filled="f" stroked="t" coordsize="9892,20" o:gfxdata="UEsDBAoAAAAAAIdO4kAAAAAAAAAAAAAAAAAEAAAAZHJzL1BLAwQUAAAACACHTuJA45HrhbkAAADb&#10;AAAADwAAAGRycy9kb3ducmV2LnhtbEWPSwvCMBCE74L/IazgRTRV8VWNHgTRqy/E29KsbbHZlCY+&#10;f70RBI/DzHzDzBZPU4g7VS63rKDbiUAQJ1bnnCo47FftMQjnkTUWlknBixws5vXaDGNtH7yl+86n&#10;IkDYxagg876MpXRJRgZdx5bEwbvYyqAPskqlrvAR4KaQvSgaSoM5h4UMS1pmlFx3N6Og5Qat3uR2&#10;pdER38d1elpvkjMr1Wx0oykIT0//D//aG62gP4Dvl/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OR64W5AAAA2wAA&#10;AA8AAAAAAAAAAQAgAAAAIgAAAGRycy9kb3ducmV2LnhtbFBLAQIUABQAAAAIAIdO4kAzLwWeOwAA&#10;ADkAAAAQAAAAAAAAAAEAIAAAAAgBAABkcnMvc2hhcGV4bWwueG1sUEsFBgAAAAAGAAYAWwEAALID&#10;AAAAAA==&#10;" path="m0,0l989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38" o:spid="_x0000_s1026" o:spt="100" style="position:absolute;left:1342;top:12914;height:20;width:9854;" filled="f" stroked="t" coordsize="9854,20" o:gfxdata="UEsDBAoAAAAAAIdO4kAAAAAAAAAAAAAAAAAEAAAAZHJzL1BLAwQUAAAACACHTuJAsvgt0L0AAADb&#10;AAAADwAAAGRycy9kb3ducmV2LnhtbEWPQWsCMRSE7wX/Q3iFXoomVlhkNQoVhFKKoOvF22Pz3Gy7&#10;eVmSVLf99UYo9DjMzDfMcj24TlwoxNazhulEgSCuvWm50XCstuM5iJiQDXaeScMPRVivRg9LLI2/&#10;8p4uh9SIDOFYogabUl9KGWtLDuPE98TZO/vgMGUZGmkCXjPcdfJFqUI6bDkvWOxpY6n+Onw7DZ9K&#10;pt2r/fj1p/D8HoeqmPEWtX56nKoFiERD+g//td+MhlkB9y/5B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+C3QvQAA&#10;ANsAAAAPAAAAAAAAAAEAIAAAACIAAABkcnMvZG93bnJldi54bWxQSwECFAAUAAAACACHTuJAMy8F&#10;njsAAAA5AAAAEAAAAAAAAAABACAAAAAMAQAAZHJzL3NoYXBleG1sLnhtbFBLBQYAAAAABgAGAFsB&#10;AAC2AwAAAAA=&#10;" path="m0,0l9853,0e">
                  <v:fill on="f" focussize="0,0"/>
                  <v:stroke weight="0.58pt" color="#000080" joinstyle="round"/>
                  <v:imagedata o:title=""/>
                  <o:lock v:ext="edit" aspectratio="f"/>
                </v:shape>
                <v:shape id="FreeForm 39" o:spid="_x0000_s1026" o:spt="100" style="position:absolute;left:1361;top:12894;height:20;width:9816;" filled="f" stroked="t" coordsize="9816,20" o:gfxdata="UEsDBAoAAAAAAIdO4kAAAAAAAAAAAAAAAAAEAAAAZHJzL1BLAwQUAAAACACHTuJAgeCQQbcAAADb&#10;AAAADwAAAGRycy9kb3ducmV2LnhtbEWPzQrCMBCE74LvEFbwIpqqYLUaPQiCePMHz0uztsVmE5po&#10;9e2NIHgcZuYbZrV5mVo8qfGVZQXjUQKCOLe64kLB5bwbzkH4gKyxtkwK3uRhs+52Vphp2/KRnqdQ&#10;iAhhn6GCMgSXSenzkgz6kXXE0bvZxmCIsimkbrCNcFPLSZLMpMGK40KJjrYl5ffTwyg4nl17cJ4P&#10;QVbX+WBRT1IsjFL93jhZggj0Cv/wr73XCqYp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4JBBtwAAANsAAAAP&#10;AAAAAAAAAAEAIAAAACIAAABkcnMvZG93bnJldi54bWxQSwECFAAUAAAACACHTuJAMy8FnjsAAAA5&#10;AAAAEAAAAAAAAAABACAAAAAGAQAAZHJzL3NoYXBleG1sLnhtbFBLBQYAAAAABgAGAFsBAACwAwAA&#10;AAA=&#10;" path="m0,0l9815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0" o:spid="_x0000_s1026" o:spt="100" style="position:absolute;left:11205;top:12890;height:48;width:20;" filled="f" stroked="t" coordsize="20,48" o:gfxdata="UEsDBAoAAAAAAIdO4kAAAAAAAAAAAAAAAAAEAAAAZHJzL1BLAwQUAAAACACHTuJAgk/d9rgAAADb&#10;AAAADwAAAGRycy9kb3ducmV2LnhtbEVPy4rCMBTdD/gP4QpuBk3rgNhqdOEgiBux+gGX5NpUm5vS&#10;ZHz8vVkMuDyc93L9dK24Ux8azwrySQaCWHvTcK3gfNqO5yBCRDbYeiYFLwqwXg2+llga/+Aj3atY&#10;ixTCoUQFNsaulDJoSw7DxHfEibv43mFMsK+l6fGRwl0rp1k2kw4bTg0WO9pY0rfqzykovndmX1xz&#10;rX8PdLV4LqrDrFBqNMyzBYhIz/gR/7t3RsFPGpu+pB8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k/d9rgAAADbAAAA&#10;DwAAAAAAAAABACAAAAAiAAAAZHJzL2Rvd25yZXYueG1sUEsBAhQAFAAAAAgAh07iQDMvBZ47AAAA&#10;OQAAABAAAAAAAAAAAQAgAAAABwEAAGRycy9zaGFwZXhtbC54bWxQSwUGAAAAAAYABgBbAQAAsQMA&#10;AAAA&#10;" path="m0,24l9,24e">
                  <v:fill on="f" focussize="0,0"/>
                  <v:stroke weight="2.5pt" color="#000080" joinstyle="round"/>
                  <v:imagedata o:title=""/>
                  <o:lock v:ext="edit" aspectratio="f"/>
                </v:shape>
                <v:shape id="FreeForm 41" o:spid="_x0000_s1026" o:spt="100" style="position:absolute;left:11186;top:12890;height:29;width:20;" filled="f" stroked="t" coordsize="20,29" o:gfxdata="UEsDBAoAAAAAAIdO4kAAAAAAAAAAAAAAAAAEAAAAZHJzL1BLAwQUAAAACACHTuJA/qPrnLwAAADb&#10;AAAADwAAAGRycy9kb3ducmV2LnhtbEWPzYrCQBCE78K+w9AL3nTiCrpGRw+C6x68aDystzbTJsFM&#10;T0iPP/v2jiB4LKrqK2q2uLtaXamVyrOBQT8BRZx7W3FhYJ+tet+gJCBbrD2TgX8SWMw/OjNMrb/x&#10;lq67UKgIYUnRQBlCk2oteUkOpe8b4uidfOswRNkW2rZ4i3BX668kGWmHFceFEhtalpSfdxdn4EB6&#10;vM3+Nj/ZitbHZsOyZBFjup+DZAoq0D28w6/2rzUwnMDzS/wBe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6j65y8AAAA&#10;2wAAAA8AAAAAAAAAAQAgAAAAIgAAAGRycy9kb3ducmV2LnhtbFBLAQIUABQAAAAIAIdO4kAzLwWe&#10;OwAAADkAAAAQAAAAAAAAAAEAIAAAAAsBAABkcnMvc2hhcGV4bWwueG1sUEsFBgAAAAAGAAYAWwEA&#10;ALUDAAAAAA==&#10;" path="m0,14l9,1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/>
          <w:sz w:val="28"/>
          <w:szCs w:val="28"/>
          <w:lang w:val="kk-KZ"/>
        </w:rPr>
        <w:t xml:space="preserve">РЕВИЗИОННАЯ КОМИССИЯ </w:t>
      </w:r>
    </w:p>
    <w:p w14:paraId="3E72C585">
      <w:pPr>
        <w:pStyle w:val="2"/>
        <w:kinsoku w:val="0"/>
        <w:overflowPunct w:val="0"/>
        <w:spacing w:before="195" w:beforeLines="0" w:afterLines="0" w:line="365" w:lineRule="auto"/>
        <w:ind w:left="0" w:right="85" w:firstLine="709"/>
        <w:jc w:val="center"/>
        <w:rPr>
          <w:rFonts w:hint="default"/>
          <w:b w:val="0"/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ПО ТУРКЕСТАНСКОЙ ОБЛАСТИ</w:t>
      </w:r>
    </w:p>
    <w:p w14:paraId="392BF75D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168DEE1B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136668F6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2A0439A1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2A22E00F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3A98CC47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21D719FC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6FD915D9">
      <w:pPr>
        <w:pStyle w:val="5"/>
        <w:kinsoku w:val="0"/>
        <w:overflowPunct w:val="0"/>
        <w:spacing w:before="4"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27D8454D">
      <w:pPr>
        <w:pStyle w:val="6"/>
        <w:spacing w:beforeLines="0" w:afterLines="0"/>
        <w:ind w:firstLine="709"/>
        <w:jc w:val="center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АУДИТОРСКОЕ ЗАКЛЮЧЕНИЕ</w:t>
      </w:r>
    </w:p>
    <w:p w14:paraId="64691C60">
      <w:pPr>
        <w:pStyle w:val="6"/>
        <w:spacing w:beforeLines="0" w:afterLines="0"/>
        <w:ind w:firstLine="709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проведенного аудита в рамках аудиторского мероприятия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«Проведение аудита полноты и своевременности поступления доходов в районный бюджет Б</w:t>
      </w:r>
      <w:r>
        <w:rPr>
          <w:rFonts w:hint="default"/>
          <w:sz w:val="28"/>
          <w:szCs w:val="28"/>
          <w:lang w:val="kk-KZ"/>
        </w:rPr>
        <w:t>а</w:t>
      </w:r>
      <w:r>
        <w:rPr>
          <w:rFonts w:hint="default"/>
          <w:sz w:val="28"/>
          <w:szCs w:val="28"/>
        </w:rPr>
        <w:t>йд</w:t>
      </w:r>
      <w:r>
        <w:rPr>
          <w:rFonts w:hint="default"/>
          <w:sz w:val="28"/>
          <w:szCs w:val="28"/>
          <w:lang w:val="kk-KZ"/>
        </w:rPr>
        <w:t>и</w:t>
      </w:r>
      <w:r>
        <w:rPr>
          <w:rFonts w:hint="default"/>
          <w:sz w:val="28"/>
          <w:szCs w:val="28"/>
        </w:rPr>
        <w:t>бекского района, эффективного исполнения районного бюджета и реализации программ территориального развития».</w:t>
      </w:r>
    </w:p>
    <w:p w14:paraId="2D48458E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1E4B5FB0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1517304B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4FD8FB2B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26385292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046415DB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22F2E4BA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03415E04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65223799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396816ED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51CA6D38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51E361B6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00A45321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4B9F3B52">
      <w:pPr>
        <w:pStyle w:val="5"/>
        <w:kinsoku w:val="0"/>
        <w:overflowPunct w:val="0"/>
        <w:spacing w:beforeLines="0" w:afterLines="0"/>
        <w:ind w:left="0" w:firstLine="709"/>
        <w:rPr>
          <w:rFonts w:hint="default"/>
          <w:b/>
          <w:sz w:val="28"/>
          <w:szCs w:val="28"/>
        </w:rPr>
      </w:pPr>
    </w:p>
    <w:p w14:paraId="0721A914">
      <w:pPr>
        <w:pStyle w:val="5"/>
        <w:kinsoku w:val="0"/>
        <w:overflowPunct w:val="0"/>
        <w:spacing w:before="195" w:beforeLines="0" w:afterLines="0"/>
        <w:ind w:left="3811" w:right="3878" w:firstLine="709"/>
        <w:jc w:val="center"/>
        <w:rPr>
          <w:rFonts w:hint="default"/>
          <w:b/>
          <w:spacing w:val="-1"/>
          <w:sz w:val="28"/>
          <w:szCs w:val="28"/>
        </w:rPr>
      </w:pPr>
    </w:p>
    <w:p w14:paraId="32CAAA4E">
      <w:pPr>
        <w:pStyle w:val="5"/>
        <w:kinsoku w:val="0"/>
        <w:overflowPunct w:val="0"/>
        <w:spacing w:before="195"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  <w:r>
        <w:rPr>
          <w:rFonts w:hint="default"/>
          <w:b/>
          <w:spacing w:val="-1"/>
          <w:sz w:val="28"/>
          <w:szCs w:val="28"/>
          <w:lang w:val="kk-KZ"/>
        </w:rPr>
        <w:t xml:space="preserve">город </w:t>
      </w:r>
      <w:r>
        <w:rPr>
          <w:rFonts w:hint="default"/>
          <w:b/>
          <w:spacing w:val="-1"/>
          <w:sz w:val="28"/>
          <w:szCs w:val="28"/>
        </w:rPr>
        <w:t>Т</w:t>
      </w:r>
      <w:r>
        <w:rPr>
          <w:rFonts w:hint="default"/>
          <w:b/>
          <w:spacing w:val="-1"/>
          <w:sz w:val="28"/>
          <w:szCs w:val="28"/>
          <w:lang w:val="kk-KZ"/>
        </w:rPr>
        <w:t>У</w:t>
      </w:r>
      <w:r>
        <w:rPr>
          <w:rFonts w:hint="default"/>
          <w:b/>
          <w:spacing w:val="-1"/>
          <w:sz w:val="28"/>
          <w:szCs w:val="28"/>
        </w:rPr>
        <w:t>РК</w:t>
      </w:r>
      <w:r>
        <w:rPr>
          <w:rFonts w:hint="default"/>
          <w:b/>
          <w:spacing w:val="-1"/>
          <w:sz w:val="28"/>
          <w:szCs w:val="28"/>
          <w:lang w:val="kk-KZ"/>
        </w:rPr>
        <w:t>Е</w:t>
      </w:r>
      <w:r>
        <w:rPr>
          <w:rFonts w:hint="default"/>
          <w:b/>
          <w:spacing w:val="-1"/>
          <w:sz w:val="28"/>
          <w:szCs w:val="28"/>
        </w:rPr>
        <w:t>СТАН</w:t>
      </w:r>
      <w:r>
        <w:rPr>
          <w:rFonts w:hint="default"/>
          <w:b/>
          <w:spacing w:val="-2"/>
          <w:sz w:val="28"/>
          <w:szCs w:val="28"/>
        </w:rPr>
        <w:t xml:space="preserve"> </w:t>
      </w:r>
    </w:p>
    <w:p w14:paraId="5FF880DF">
      <w:pPr>
        <w:pStyle w:val="2"/>
        <w:kinsoku w:val="0"/>
        <w:overflowPunct w:val="0"/>
        <w:spacing w:before="64" w:beforeLines="0" w:afterLines="0"/>
        <w:ind w:left="3811" w:right="3874" w:firstLine="709"/>
        <w:jc w:val="center"/>
        <w:rPr>
          <w:rFonts w:hint="default"/>
          <w:b w:val="0"/>
          <w:sz w:val="28"/>
          <w:szCs w:val="28"/>
          <w:lang w:val="kk-KZ"/>
        </w:rPr>
      </w:pPr>
      <w:r>
        <w:rPr>
          <w:rFonts w:hint="default"/>
          <w:spacing w:val="-1"/>
          <w:sz w:val="28"/>
          <w:szCs w:val="28"/>
        </w:rPr>
        <w:t>2022</w:t>
      </w:r>
      <w:r>
        <w:rPr>
          <w:rFonts w:hint="default"/>
          <w:spacing w:val="1"/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kk-KZ"/>
        </w:rPr>
        <w:t>г</w:t>
      </w:r>
    </w:p>
    <w:p w14:paraId="78344DA8">
      <w:pPr>
        <w:pStyle w:val="2"/>
        <w:kinsoku w:val="0"/>
        <w:overflowPunct w:val="0"/>
        <w:spacing w:before="64" w:beforeLines="0" w:afterLines="0"/>
        <w:ind w:left="3811" w:right="3874" w:firstLine="709"/>
        <w:jc w:val="center"/>
        <w:rPr>
          <w:rFonts w:hint="default"/>
          <w:b w:val="0"/>
          <w:sz w:val="28"/>
          <w:szCs w:val="28"/>
        </w:rPr>
        <w:sectPr>
          <w:type w:val="continuous"/>
          <w:pgSz w:w="11910" w:h="16840"/>
          <w:pgMar w:top="1000" w:right="995" w:bottom="280" w:left="1701" w:header="720" w:footer="720" w:gutter="0"/>
          <w:cols w:space="720" w:num="1"/>
        </w:sectPr>
      </w:pPr>
    </w:p>
    <w:p w14:paraId="37F08DD1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I. Вводная часть</w:t>
      </w:r>
    </w:p>
    <w:p w14:paraId="740CAA3F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1.1. Наименование аудиторского мероприятия: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Внешний государственный аудит «Аудит полноты и своевременности поступления доходов в районный бюджет Бәйдібекского района, эффективности исполнения районного бюджета и реализации программ территориального развития».</w:t>
      </w:r>
    </w:p>
    <w:p w14:paraId="6EA800AB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1.2. Цель государственного аудита:</w:t>
      </w:r>
    </w:p>
    <w:p w14:paraId="200893FD">
      <w:pPr>
        <w:pStyle w:val="6"/>
        <w:numPr>
          <w:ilvl w:val="0"/>
          <w:numId w:val="1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Оценка полноты и своевременности поступления доходов в районный бюджет, соответствие принципам бюджетной системы Республики Казахстан, а также эффективности планирования и исполнения местного бюджета;</w:t>
      </w:r>
    </w:p>
    <w:p w14:paraId="710E992C">
      <w:pPr>
        <w:pStyle w:val="6"/>
        <w:numPr>
          <w:ilvl w:val="0"/>
          <w:numId w:val="1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Оценка эффективности деятельности объектов государственного аудита.</w:t>
      </w:r>
    </w:p>
    <w:p w14:paraId="2F12B862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1.3. Объекты государственного аудита:</w:t>
      </w:r>
    </w:p>
    <w:p w14:paraId="49B4C84B">
      <w:pPr>
        <w:pStyle w:val="2"/>
        <w:kinsoku w:val="0"/>
        <w:overflowPunct w:val="0"/>
        <w:spacing w:beforeLines="0" w:afterLines="0"/>
        <w:ind w:left="926" w:firstLine="709"/>
        <w:rPr>
          <w:rFonts w:hint="default"/>
          <w:b w:val="0"/>
          <w:sz w:val="28"/>
          <w:szCs w:val="28"/>
        </w:rPr>
      </w:pPr>
    </w:p>
    <w:tbl>
      <w:tblPr>
        <w:tblStyle w:val="4"/>
        <w:tblW w:w="0" w:type="auto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688"/>
        <w:gridCol w:w="4688"/>
      </w:tblGrid>
      <w:tr w14:paraId="35A9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679147B">
            <w:pPr>
              <w:pStyle w:val="9"/>
              <w:kinsoku w:val="0"/>
              <w:overflowPunct w:val="0"/>
              <w:spacing w:before="144"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№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5C43BB">
            <w:pPr>
              <w:pStyle w:val="6"/>
              <w:spacing w:beforeLines="0" w:afterLines="0"/>
              <w:ind w:firstLine="70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Style w:val="7"/>
                <w:rFonts w:hint="default"/>
                <w:sz w:val="24"/>
                <w:szCs w:val="24"/>
              </w:rPr>
              <w:t>Наименование объектов государственного аудита: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17E8EC">
            <w:pPr>
              <w:pStyle w:val="6"/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  <w:r>
              <w:rPr>
                <w:rStyle w:val="7"/>
                <w:rFonts w:hint="default"/>
                <w:sz w:val="24"/>
                <w:szCs w:val="24"/>
              </w:rPr>
              <w:t>Местонахождение объектов государственного аудита (область/город):</w:t>
            </w:r>
          </w:p>
        </w:tc>
      </w:tr>
      <w:tr w14:paraId="71B4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9F9F48">
            <w:pPr>
              <w:pStyle w:val="9"/>
              <w:kinsoku w:val="0"/>
              <w:overflowPunct w:val="0"/>
              <w:spacing w:before="152"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A74F08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маслихата Байдибекского района»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928789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3B18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ADD08BC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b/>
                <w:sz w:val="24"/>
                <w:szCs w:val="24"/>
              </w:rPr>
            </w:pPr>
          </w:p>
          <w:p w14:paraId="24C00842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5B9B533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0379A1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0476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C5826D7">
            <w:pPr>
              <w:pStyle w:val="9"/>
              <w:kinsoku w:val="0"/>
              <w:overflowPunct w:val="0"/>
              <w:spacing w:before="5" w:beforeLines="0" w:afterLines="0"/>
              <w:ind w:firstLine="709"/>
              <w:rPr>
                <w:rFonts w:hint="default"/>
                <w:b/>
                <w:sz w:val="24"/>
                <w:szCs w:val="24"/>
              </w:rPr>
            </w:pPr>
          </w:p>
          <w:p w14:paraId="00FDBA13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FFCC27F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Шаянского сельского округа»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8EF7CDF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Шаянский сельский округ</w:t>
            </w:r>
          </w:p>
        </w:tc>
      </w:tr>
      <w:tr w14:paraId="4AAE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752C607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b/>
                <w:sz w:val="24"/>
                <w:szCs w:val="24"/>
              </w:rPr>
            </w:pPr>
          </w:p>
          <w:p w14:paraId="57B2310E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0BB8C33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Боралдайского сельского округа»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8C9306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Боралдайский сельский округ</w:t>
            </w:r>
          </w:p>
        </w:tc>
      </w:tr>
      <w:tr w14:paraId="636D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ADAF13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b/>
                <w:sz w:val="24"/>
                <w:szCs w:val="24"/>
              </w:rPr>
            </w:pPr>
          </w:p>
          <w:p w14:paraId="76A73B87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94527B6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Алмалыского сельского округа»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9628AF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иб</w:t>
            </w:r>
            <w:r>
              <w:rPr>
                <w:rFonts w:hint="default"/>
                <w:sz w:val="24"/>
                <w:szCs w:val="24"/>
              </w:rPr>
              <w:t>екский район, Алмалыский сельский округ</w:t>
            </w:r>
          </w:p>
        </w:tc>
      </w:tr>
      <w:tr w14:paraId="615C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0D5F7D6">
            <w:pPr>
              <w:pStyle w:val="9"/>
              <w:kinsoku w:val="0"/>
              <w:overflowPunct w:val="0"/>
              <w:spacing w:before="3" w:beforeLines="0" w:afterLines="0"/>
              <w:ind w:firstLine="709"/>
              <w:rPr>
                <w:rFonts w:hint="default"/>
                <w:b/>
                <w:sz w:val="24"/>
                <w:szCs w:val="24"/>
              </w:rPr>
            </w:pPr>
          </w:p>
          <w:p w14:paraId="7196A9C0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6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B0FA87F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Б</w:t>
            </w:r>
            <w:r>
              <w:rPr>
                <w:rFonts w:hint="default"/>
                <w:sz w:val="24"/>
                <w:szCs w:val="24"/>
                <w:lang w:val="kk-KZ"/>
              </w:rPr>
              <w:t>о</w:t>
            </w:r>
            <w:r>
              <w:rPr>
                <w:rFonts w:hint="default"/>
                <w:sz w:val="24"/>
                <w:szCs w:val="24"/>
              </w:rPr>
              <w:t>генского сельского округа»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FAEF9C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Б</w:t>
            </w:r>
            <w:r>
              <w:rPr>
                <w:rFonts w:hint="default"/>
                <w:sz w:val="24"/>
                <w:szCs w:val="24"/>
                <w:lang w:val="kk-KZ"/>
              </w:rPr>
              <w:t>о</w:t>
            </w:r>
            <w:r>
              <w:rPr>
                <w:rFonts w:hint="default"/>
                <w:sz w:val="24"/>
                <w:szCs w:val="24"/>
              </w:rPr>
              <w:t>генский сельский округ</w:t>
            </w:r>
          </w:p>
        </w:tc>
      </w:tr>
      <w:tr w14:paraId="2F37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A5B808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b/>
                <w:sz w:val="24"/>
                <w:szCs w:val="24"/>
              </w:rPr>
            </w:pPr>
          </w:p>
          <w:p w14:paraId="70C11417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EACEBB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Жамбылского сельского округа»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2D1856B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Жамбылский сельский округ</w:t>
            </w:r>
          </w:p>
        </w:tc>
      </w:tr>
      <w:tr w14:paraId="535C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F7C85BE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b/>
                <w:sz w:val="24"/>
                <w:szCs w:val="24"/>
              </w:rPr>
            </w:pPr>
          </w:p>
          <w:p w14:paraId="544DB7B1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8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E9542D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Борлысайского сельского округа»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002F5F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Борлысайский сельский округ</w:t>
            </w:r>
          </w:p>
        </w:tc>
      </w:tr>
      <w:tr w14:paraId="2FDC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1A45F89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b/>
                <w:sz w:val="24"/>
                <w:szCs w:val="24"/>
              </w:rPr>
            </w:pPr>
          </w:p>
          <w:p w14:paraId="40A9A4C2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9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F7E3FC0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К</w:t>
            </w:r>
            <w:r>
              <w:rPr>
                <w:rFonts w:hint="default"/>
                <w:sz w:val="24"/>
                <w:szCs w:val="24"/>
                <w:lang w:val="kk-KZ"/>
              </w:rPr>
              <w:t>о</w:t>
            </w:r>
            <w:r>
              <w:rPr>
                <w:rFonts w:hint="default"/>
                <w:sz w:val="24"/>
                <w:szCs w:val="24"/>
              </w:rPr>
              <w:t>ктерекского сельского округа»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D753210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Көктерекский сельский округ</w:t>
            </w:r>
          </w:p>
        </w:tc>
      </w:tr>
      <w:tr w14:paraId="57F1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DC5550">
            <w:pPr>
              <w:pStyle w:val="9"/>
              <w:kinsoku w:val="0"/>
              <w:overflowPunct w:val="0"/>
              <w:spacing w:before="5" w:beforeLines="0" w:afterLines="0"/>
              <w:ind w:firstLine="709"/>
              <w:rPr>
                <w:rFonts w:hint="default"/>
                <w:b/>
                <w:sz w:val="24"/>
                <w:szCs w:val="24"/>
              </w:rPr>
            </w:pPr>
          </w:p>
          <w:p w14:paraId="1633592D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A40499A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Акбастауского сельского округа»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6F130DA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Акбастауский сельский округ</w:t>
            </w:r>
          </w:p>
        </w:tc>
      </w:tr>
      <w:tr w14:paraId="4641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92A889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b/>
                <w:sz w:val="24"/>
                <w:szCs w:val="24"/>
              </w:rPr>
            </w:pPr>
          </w:p>
          <w:p w14:paraId="3A8CAA4B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11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C5C0131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Агыбетского сельского округа»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5843108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Агыбетский сельский округ</w:t>
            </w:r>
          </w:p>
        </w:tc>
      </w:tr>
      <w:tr w14:paraId="67C0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3EA352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b/>
                <w:sz w:val="24"/>
                <w:szCs w:val="24"/>
              </w:rPr>
            </w:pPr>
          </w:p>
          <w:p w14:paraId="7ED7E969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12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F8BC4C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Алгабасского сельского округа»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6F5B24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Алгабасский сельский округ</w:t>
            </w:r>
          </w:p>
        </w:tc>
      </w:tr>
      <w:tr w14:paraId="38F9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2DBA3A">
            <w:pPr>
              <w:pStyle w:val="9"/>
              <w:kinsoku w:val="0"/>
              <w:overflowPunct w:val="0"/>
              <w:spacing w:before="127"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13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8C76506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«Аппарат акима Мыңбулакского сельского округа»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1FE93F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Мыңбулакский сельский округ</w:t>
            </w:r>
          </w:p>
        </w:tc>
      </w:tr>
    </w:tbl>
    <w:p w14:paraId="5B136BDF">
      <w:pPr>
        <w:pStyle w:val="5"/>
        <w:kinsoku w:val="0"/>
        <w:overflowPunct w:val="0"/>
        <w:spacing w:before="11" w:beforeLines="0" w:afterLines="0"/>
        <w:ind w:left="0" w:firstLine="709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688"/>
        <w:gridCol w:w="4688"/>
      </w:tblGrid>
      <w:tr w14:paraId="3A2C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F92EB0D">
            <w:pPr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61F0F0">
            <w:pPr>
              <w:pStyle w:val="9"/>
              <w:kinsoku w:val="0"/>
              <w:overflowPunct w:val="0"/>
              <w:spacing w:beforeLines="0" w:afterLines="0" w:line="268" w:lineRule="exact"/>
              <w:ind w:left="102" w:firstLine="709"/>
              <w:rPr>
                <w:rFonts w:hint="default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DB8083E">
            <w:pPr>
              <w:pStyle w:val="9"/>
              <w:kinsoku w:val="0"/>
              <w:overflowPunct w:val="0"/>
              <w:spacing w:beforeLines="0" w:afterLines="0" w:line="270" w:lineRule="exact"/>
              <w:ind w:left="102" w:firstLine="709"/>
              <w:rPr>
                <w:rFonts w:hint="default"/>
                <w:sz w:val="24"/>
                <w:szCs w:val="24"/>
              </w:rPr>
            </w:pPr>
          </w:p>
        </w:tc>
      </w:tr>
      <w:tr w14:paraId="0CB7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75CCF8">
            <w:pPr>
              <w:pStyle w:val="9"/>
              <w:kinsoku w:val="0"/>
              <w:overflowPunct w:val="0"/>
              <w:spacing w:before="3"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1894B866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14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B80A75F">
            <w:pPr>
              <w:pStyle w:val="6"/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«Отдел внутренней политики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025342">
            <w:pPr>
              <w:pStyle w:val="9"/>
              <w:kinsoku w:val="0"/>
              <w:overflowPunct w:val="0"/>
              <w:spacing w:beforeLines="0" w:afterLines="0" w:line="259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6E49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A1C8E4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0E023DD2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15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C68F55B">
            <w:pPr>
              <w:pStyle w:val="6"/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Коммунальное государственное учреждение «Молодёжный ресурсный центр отдела внутренней политики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B660978">
            <w:pPr>
              <w:pStyle w:val="9"/>
              <w:kinsoku w:val="0"/>
              <w:overflowPunct w:val="0"/>
              <w:spacing w:beforeLines="0" w:afterLines="0" w:line="258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00B4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C7775A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6C70ECC7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16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5C54DE">
            <w:pPr>
              <w:pStyle w:val="6"/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«Отдел земельных отношений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11B533A">
            <w:pPr>
              <w:pStyle w:val="9"/>
              <w:kinsoku w:val="0"/>
              <w:overflowPunct w:val="0"/>
              <w:spacing w:beforeLines="0" w:afterLines="0" w:line="259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5AE2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911333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799A31F0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17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7331E3">
            <w:pPr>
              <w:pStyle w:val="6"/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«Отдел культуры, развития языков, физической культуры и спорта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F49786E">
            <w:pPr>
              <w:pStyle w:val="9"/>
              <w:kinsoku w:val="0"/>
              <w:overflowPunct w:val="0"/>
              <w:spacing w:beforeLines="0" w:afterLines="0" w:line="258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6CB8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F6FC4D">
            <w:pPr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FC96DA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Дополнение: Государственное коммунальное казённое предприятие «Районный Дом культуры» отдела культуры, развития языков, физической культуры и спорта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3E7AB7">
            <w:pPr>
              <w:pStyle w:val="9"/>
              <w:kinsoku w:val="0"/>
              <w:overflowPunct w:val="0"/>
              <w:spacing w:beforeLines="0" w:afterLines="0" w:line="259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7011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8B172E">
            <w:pPr>
              <w:pStyle w:val="9"/>
              <w:kinsoku w:val="0"/>
              <w:overflowPunct w:val="0"/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6304B98D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7B4F0B21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18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CB966E3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Коммунальное государственное учреждение «Централизованная библиотечная система» отдела культуры, развития языков, физической культуры и спорта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017B04">
            <w:pPr>
              <w:pStyle w:val="9"/>
              <w:kinsoku w:val="0"/>
              <w:overflowPunct w:val="0"/>
              <w:spacing w:beforeLines="0" w:afterLines="0" w:line="258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5337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D7B8AC5">
            <w:pPr>
              <w:pStyle w:val="9"/>
              <w:kinsoku w:val="0"/>
              <w:overflowPunct w:val="0"/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634E64E3">
            <w:pPr>
              <w:pStyle w:val="9"/>
              <w:kinsoku w:val="0"/>
              <w:overflowPunct w:val="0"/>
              <w:spacing w:before="5"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24DEAC9E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19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F7E807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Коммунальное государственное учреждение «Центр обучения и развития языков» отдела культуры, развития языков, физической культуры и спорта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83228AE">
            <w:pPr>
              <w:pStyle w:val="9"/>
              <w:kinsoku w:val="0"/>
              <w:overflowPunct w:val="0"/>
              <w:spacing w:beforeLines="0" w:afterLines="0" w:line="259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612B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271A608">
            <w:pPr>
              <w:pStyle w:val="9"/>
              <w:kinsoku w:val="0"/>
              <w:overflowPunct w:val="0"/>
              <w:spacing w:before="5"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20ACE244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20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542564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«Отдел занятости и социальных программ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A14B609">
            <w:pPr>
              <w:pStyle w:val="9"/>
              <w:kinsoku w:val="0"/>
              <w:overflowPunct w:val="0"/>
              <w:spacing w:beforeLines="0" w:afterLines="0" w:line="258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0CAA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C94150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4D9B2D8C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21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9D10A7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Коммунальное государственное учреждение «Центр занятости населения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6D6515F">
            <w:pPr>
              <w:pStyle w:val="9"/>
              <w:kinsoku w:val="0"/>
              <w:overflowPunct w:val="0"/>
              <w:spacing w:beforeLines="0" w:afterLines="0" w:line="259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5178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A16EFA">
            <w:pPr>
              <w:pStyle w:val="9"/>
              <w:kinsoku w:val="0"/>
              <w:overflowPunct w:val="0"/>
              <w:spacing w:before="1"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7053BB96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22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991BD1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«Отдел предпринимательства и сельского хозяйства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9C3951">
            <w:pPr>
              <w:pStyle w:val="9"/>
              <w:kinsoku w:val="0"/>
              <w:overflowPunct w:val="0"/>
              <w:spacing w:beforeLines="0" w:afterLines="0" w:line="258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5C86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2B4A7B">
            <w:pPr>
              <w:pStyle w:val="9"/>
              <w:kinsoku w:val="0"/>
              <w:overflowPunct w:val="0"/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43D9FD36">
            <w:pPr>
              <w:pStyle w:val="9"/>
              <w:kinsoku w:val="0"/>
              <w:overflowPunct w:val="0"/>
              <w:spacing w:before="2"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617EBAFC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23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9685C96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«Отдел жилищно-коммунального хозяйства, пассажирского транспорта и автомобильных дорог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8C091F">
            <w:pPr>
              <w:pStyle w:val="9"/>
              <w:kinsoku w:val="0"/>
              <w:overflowPunct w:val="0"/>
              <w:spacing w:beforeLines="0" w:afterLines="0" w:line="259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2EBD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8D5CC5">
            <w:pPr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F703A1">
            <w:pPr>
              <w:pStyle w:val="6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Дополнение: Государственное коммунальное предприятие на праве хозяйственного ведения «Б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 Су»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A736225">
            <w:pPr>
              <w:pStyle w:val="9"/>
              <w:kinsoku w:val="0"/>
              <w:overflowPunct w:val="0"/>
              <w:spacing w:beforeLines="0" w:afterLines="0" w:line="258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4F93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9557B8F">
            <w:pPr>
              <w:pStyle w:val="9"/>
              <w:kinsoku w:val="0"/>
              <w:overflowPunct w:val="0"/>
              <w:spacing w:before="4" w:beforeLines="0" w:afterLines="0"/>
              <w:ind w:firstLine="709"/>
              <w:rPr>
                <w:rFonts w:hint="default"/>
                <w:sz w:val="24"/>
                <w:szCs w:val="24"/>
              </w:rPr>
            </w:pPr>
          </w:p>
          <w:p w14:paraId="5F3C9A24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24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1F5570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Коммунальное государственное учреждение «Зелёные парки» отдела жилищно-коммунального хозяйства, пассажирского транспорта и автомобильных дорог Бәйдібекского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C17BCB">
            <w:pPr>
              <w:pStyle w:val="9"/>
              <w:kinsoku w:val="0"/>
              <w:overflowPunct w:val="0"/>
              <w:spacing w:beforeLines="0" w:afterLines="0" w:line="259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75FB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90E5155">
            <w:pPr>
              <w:pStyle w:val="9"/>
              <w:kinsoku w:val="0"/>
              <w:overflowPunct w:val="0"/>
              <w:spacing w:before="151" w:beforeLines="0" w:afterLines="0"/>
              <w:ind w:left="102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25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E2A899">
            <w:pPr>
              <w:pStyle w:val="6"/>
              <w:spacing w:beforeLines="0" w:afterLines="0"/>
              <w:ind w:left="720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«Отдел экономики и финансов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11F067">
            <w:pPr>
              <w:pStyle w:val="9"/>
              <w:kinsoku w:val="0"/>
              <w:overflowPunct w:val="0"/>
              <w:spacing w:beforeLines="0" w:afterLines="0" w:line="258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</w:tbl>
    <w:p w14:paraId="66CA3DE1">
      <w:pPr>
        <w:pStyle w:val="5"/>
        <w:kinsoku w:val="0"/>
        <w:overflowPunct w:val="0"/>
        <w:spacing w:before="10" w:beforeLines="0" w:afterLines="0"/>
        <w:ind w:left="0" w:firstLine="709"/>
        <w:rPr>
          <w:rFonts w:hint="default"/>
          <w:sz w:val="28"/>
          <w:szCs w:val="28"/>
        </w:rPr>
      </w:pPr>
    </w:p>
    <w:tbl>
      <w:tblPr>
        <w:tblStyle w:val="4"/>
        <w:tblW w:w="0" w:type="auto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688"/>
        <w:gridCol w:w="4688"/>
      </w:tblGrid>
      <w:tr w14:paraId="5D7C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CEA00BE">
            <w:pPr>
              <w:spacing w:beforeLines="0" w:afterLines="0"/>
              <w:ind w:firstLine="709"/>
              <w:rPr>
                <w:rFonts w:hint="default"/>
                <w:sz w:val="28"/>
                <w:szCs w:val="28"/>
              </w:rPr>
            </w:pP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AC297B">
            <w:pPr>
              <w:pStyle w:val="9"/>
              <w:kinsoku w:val="0"/>
              <w:overflowPunct w:val="0"/>
              <w:spacing w:beforeLines="0" w:afterLines="0" w:line="269" w:lineRule="exact"/>
              <w:ind w:left="102" w:firstLine="709"/>
              <w:rPr>
                <w:rFonts w:hint="default"/>
                <w:sz w:val="28"/>
                <w:szCs w:val="28"/>
              </w:rPr>
            </w:pP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6AB443">
            <w:pPr>
              <w:spacing w:beforeLines="0" w:afterLines="0"/>
              <w:ind w:firstLine="709"/>
              <w:rPr>
                <w:rFonts w:hint="default"/>
                <w:sz w:val="28"/>
                <w:szCs w:val="28"/>
              </w:rPr>
            </w:pPr>
          </w:p>
        </w:tc>
      </w:tr>
      <w:tr w14:paraId="1676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7DFC3DA">
            <w:pPr>
              <w:pStyle w:val="9"/>
              <w:kinsoku w:val="0"/>
              <w:overflowPunct w:val="0"/>
              <w:spacing w:before="3" w:beforeLines="0" w:afterLines="0"/>
              <w:ind w:firstLine="709"/>
              <w:rPr>
                <w:rFonts w:hint="default"/>
                <w:sz w:val="28"/>
                <w:szCs w:val="28"/>
              </w:rPr>
            </w:pPr>
          </w:p>
          <w:p w14:paraId="40B35759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26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A39B87">
            <w:pPr>
              <w:pStyle w:val="6"/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«Отдел строительства, архитектуры и градостроительства акимата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района»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CA9572C">
            <w:pPr>
              <w:pStyle w:val="9"/>
              <w:kinsoku w:val="0"/>
              <w:overflowPunct w:val="0"/>
              <w:spacing w:beforeLines="0" w:afterLines="0" w:line="259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  <w:tr w14:paraId="45EB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89C430F">
            <w:pPr>
              <w:pStyle w:val="9"/>
              <w:kinsoku w:val="0"/>
              <w:overflowPunct w:val="0"/>
              <w:spacing w:beforeLines="0" w:afterLines="0"/>
              <w:ind w:firstLine="709"/>
              <w:rPr>
                <w:rFonts w:hint="default"/>
                <w:sz w:val="28"/>
                <w:szCs w:val="28"/>
              </w:rPr>
            </w:pPr>
          </w:p>
          <w:p w14:paraId="1530AE66">
            <w:pPr>
              <w:pStyle w:val="9"/>
              <w:kinsoku w:val="0"/>
              <w:overflowPunct w:val="0"/>
              <w:spacing w:before="1" w:beforeLines="0" w:afterLines="0"/>
              <w:ind w:firstLine="709"/>
              <w:rPr>
                <w:rFonts w:hint="default"/>
                <w:sz w:val="28"/>
                <w:szCs w:val="28"/>
              </w:rPr>
            </w:pPr>
          </w:p>
          <w:p w14:paraId="69358E4A">
            <w:pPr>
              <w:pStyle w:val="9"/>
              <w:kinsoku w:val="0"/>
              <w:overflowPunct w:val="0"/>
              <w:spacing w:beforeLines="0" w:afterLines="0"/>
              <w:ind w:left="102" w:firstLine="709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27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A1DEF9">
            <w:pPr>
              <w:pStyle w:val="6"/>
              <w:spacing w:beforeLines="0" w:afterLines="0"/>
              <w:ind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Государственное учреждение «Управление государственных доходов по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бекского району Департамента государственных доходов по Туркестанской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114A787">
            <w:pPr>
              <w:pStyle w:val="9"/>
              <w:kinsoku w:val="0"/>
              <w:overflowPunct w:val="0"/>
              <w:spacing w:beforeLines="0" w:afterLines="0" w:line="258" w:lineRule="auto"/>
              <w:ind w:left="102" w:right="111" w:firstLine="70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Туркестанская область, Б</w:t>
            </w:r>
            <w:r>
              <w:rPr>
                <w:rFonts w:hint="default"/>
                <w:sz w:val="24"/>
                <w:szCs w:val="24"/>
                <w:lang w:val="kk-KZ"/>
              </w:rPr>
              <w:t>а</w:t>
            </w:r>
            <w:r>
              <w:rPr>
                <w:rFonts w:hint="default"/>
                <w:sz w:val="24"/>
                <w:szCs w:val="24"/>
              </w:rPr>
              <w:t>йд</w:t>
            </w:r>
            <w:r>
              <w:rPr>
                <w:rFonts w:hint="default"/>
                <w:sz w:val="24"/>
                <w:szCs w:val="24"/>
                <w:lang w:val="kk-KZ"/>
              </w:rPr>
              <w:t>и</w:t>
            </w:r>
            <w:r>
              <w:rPr>
                <w:rFonts w:hint="default"/>
                <w:sz w:val="24"/>
                <w:szCs w:val="24"/>
              </w:rPr>
              <w:t>бекский район, село Шаян</w:t>
            </w:r>
          </w:p>
        </w:tc>
      </w:tr>
    </w:tbl>
    <w:p w14:paraId="3E7D67D2">
      <w:pPr>
        <w:pStyle w:val="5"/>
        <w:kinsoku w:val="0"/>
        <w:overflowPunct w:val="0"/>
        <w:spacing w:beforeLines="0" w:afterLines="0" w:line="239" w:lineRule="auto"/>
        <w:ind w:left="218" w:right="224" w:firstLine="709"/>
        <w:jc w:val="both"/>
        <w:rPr>
          <w:rFonts w:hint="default"/>
          <w:b/>
          <w:sz w:val="28"/>
          <w:szCs w:val="28"/>
        </w:rPr>
      </w:pPr>
    </w:p>
    <w:p w14:paraId="1ECFF9F1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1.4. Период, охваченный государственным аудитом:</w:t>
      </w:r>
      <w:r>
        <w:rPr>
          <w:rFonts w:hint="default"/>
          <w:sz w:val="28"/>
          <w:szCs w:val="28"/>
        </w:rPr>
        <w:t xml:space="preserve"> с 01 января 2020 года по 31 мая 2022 года.</w:t>
      </w:r>
    </w:p>
    <w:p w14:paraId="528F4D3D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II. Основная (аналитическая) часть:</w:t>
      </w:r>
    </w:p>
    <w:p w14:paraId="1E4D96C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2.1. Краткий анализ состояния аудируемой сферы:</w:t>
      </w:r>
    </w:p>
    <w:p w14:paraId="334675D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перечнем объектов государственного аудита Туркестанской областной ревизионной комиссии на 2022 год, в период с 04 июля 2022 года по 12 августа 2022 года было проведено внешнее государственное аудиторское мероприятие по теме: «Проведение аудита полноты и своевременности поступления доходов в районный бюджет Байдибекского района, эффективного исполнения районного бюджета и реализации программ развития территории».</w:t>
      </w:r>
    </w:p>
    <w:p w14:paraId="0C4AD021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Аудиторским мероприятием было охвачено всего 29 объектов аудита, в том числе: 21 государственное учреждение, 5 коммунальных государственных учреждений, 1 республиканское государственное учреждение, а также проведены 2 дополнительные проверки в отношении государственного коммунального казённого предприятия и государственного коммунального предприятия.</w:t>
      </w:r>
    </w:p>
    <w:p w14:paraId="2277A27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рамках предмета государственного аудита была проведена проверка реализации бюджетных программ администраторами бюджетных программ Байдибекского района, а также проверка целевого и эффективного использования бюджетных средств по отдельным администраторам бюджетных программ.</w:t>
      </w:r>
    </w:p>
    <w:p w14:paraId="214047AB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 этом, в соответствии с целью аудиторского мероприятия, планировалось проведение проверки эффективности планирования и исполнения местного бюджета, а также эффективности деятельности объектов государственного аудита в соответствии с принципами бюджетной системы Республики Казахстан.</w:t>
      </w:r>
    </w:p>
    <w:p w14:paraId="77D6896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целом, основные показатели исполнения бюджета Байдибекского района были выполнены.</w:t>
      </w:r>
    </w:p>
    <w:p w14:paraId="61897D9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Численность населения Байдибекского района составляет 54 411 человек (что составляет 2,7% от общего числа населения области). Плотность населения – 7,7 человек на 1 квадратный километр. Национальный состав: казахи – 96,9%, курды – 2,4%, русские – 0,15% и другие национальности – 0,55%. В районе имеется 11 сельских округов и 51 населённый пункт.</w:t>
      </w:r>
    </w:p>
    <w:p w14:paraId="66B5F22D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Общая площадь территории Байдибекского района на сегодняшний день составляет 721 863 гектаров. Основная часть сельского населения занимается производством сельскохозяйственной продукции, торговлей и предпринимательством. На сегодняшний день в Байдибекском районе зарегистрировано 520 товариществ с ограниченной ответственностью, 2356 крестьянских (фермерских) хозяйств и 1383 индивидуальных предпринимателя, которые вносят вклад в социально-экономическое развитие сельских округов.</w:t>
      </w:r>
    </w:p>
    <w:p w14:paraId="480F699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Байдибекском районе функционируют: 50 школ (из них 1 начальная школа частная), 1 районная больница, 36 медицинских пунктов, 12 врачебных амбулаторий, 1 районное управление полиции, 37 мечетей, 1 отделение почтовой связи, 7 частных детских садов и 15 государственных детских садов.</w:t>
      </w:r>
    </w:p>
    <w:p w14:paraId="0DACF9D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целях укрепления социально-экономических показателей Байдибекского района и достижения ежегодно планируемых целевых показателей, систематически проводится работа по взысканию неисполненных задолженностей по местным налогам. Доходы, поступающие на счета местного самоуправления, исполняются в соответствии с утвержденным планом, а расходы осваиваются в соответствии с требованиями законодательства.</w:t>
      </w:r>
    </w:p>
    <w:p w14:paraId="1EC4BA4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Результаты аудита показали, что на ряде объектов Байдибекского района выявлены нарушения. В частности, из 29 объектов аудита на 18 объектах выявлены финансовые нарушения, а на 23 объектах выявлено 71 процедурное нарушение.</w:t>
      </w:r>
    </w:p>
    <w:p w14:paraId="0C76C1E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Таким образом, органу, уполномоченному на планирование бюджета Байдибекского района, в дальнейшем необходимо уделять особое внимание обоснованности и качеству планирования источников доходов бюджета.</w:t>
      </w:r>
    </w:p>
    <w:p w14:paraId="06D26925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Особое внимание должно быть уделено обеспечению качественного исполнения бюджета, а также полному и своевременному освоению бюджетных средств, для чего необходимо проведение системных мероприятий со стороны местного исполнительного органа и администраторов бюджетных программ.</w:t>
      </w:r>
    </w:p>
    <w:p w14:paraId="0CB72AA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Требования законодательства Республики Казахстан должны строго соблюдаться.</w:t>
      </w:r>
    </w:p>
    <w:p w14:paraId="32978BC8">
      <w:pPr>
        <w:pStyle w:val="5"/>
        <w:kinsoku w:val="0"/>
        <w:overflowPunct w:val="0"/>
        <w:spacing w:beforeLines="0" w:afterLines="0" w:line="239" w:lineRule="auto"/>
        <w:ind w:left="218" w:right="224" w:firstLine="709"/>
        <w:jc w:val="both"/>
        <w:rPr>
          <w:rFonts w:hint="default"/>
          <w:b/>
          <w:sz w:val="28"/>
          <w:szCs w:val="28"/>
        </w:rPr>
      </w:pPr>
    </w:p>
    <w:p w14:paraId="60E2E9D1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2.1. Основные результаты государственного аудита по итогам аудиторского мероприятия</w:t>
      </w:r>
    </w:p>
    <w:p w14:paraId="7233FB1D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 аудиторским мероприятием охвачено 11 353 530,9 тысяч тенге (в том числе средства республиканского бюджета – 2 757 913,9 тысяч тенге), из них за период 2020 года – 4 776 072,0 тысяч тенге (в том числе средства республиканского бюджета – 303 476,0 тысяч тенге), за период 2021 года – 4 931 268,9 тысяч тенге (в том числе средства республиканского бюджета – 1 576 849,9 тысяч тенге), за проверяемый период 5 месяцев 2022 года – 1 646 190,0 тысяч тенге (в том числе средства республиканского бюджета – 887 588,0 тысяч тенге).</w:t>
      </w:r>
    </w:p>
    <w:p w14:paraId="2641FBCD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 общего числа 29 объектов, охваченных аудитом, на 18 объектах выявлены финансовые нарушения, на 23 объектах – 71 факт процедурных нарушений.</w:t>
      </w:r>
    </w:p>
    <w:p w14:paraId="427FEBB8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Сумма выявленных финансовых нарушений составила в общей сложности 14 173,5 тысяч тенге, в том числе:</w:t>
      </w:r>
    </w:p>
    <w:p w14:paraId="5B45E05A">
      <w:pPr>
        <w:pStyle w:val="6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бюджетного законодательства и иных нормативных правовых актов при использовании бюджетных средств – 645,4 тысяч тенге;</w:t>
      </w:r>
    </w:p>
    <w:p w14:paraId="24AC2498">
      <w:pPr>
        <w:pStyle w:val="6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законодательства при ведении бухгалтерского учета и составлении финансовой отчетности – 13 528,1 тысяч тенге.</w:t>
      </w:r>
    </w:p>
    <w:p w14:paraId="7513089D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Общий объем финансовых средств, подлежащих возмещению и восстановлению, составил 14 173,5 тысяч тенге, из них подлежащие восстановлению – 13 528,1 тысяч тенге, подлежащие возмещению – 645,4 тысяч тенге.</w:t>
      </w:r>
    </w:p>
    <w:p w14:paraId="08F5F471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аудиторского мероприятия в полном объеме возмещено и восстановлено 14 173,5 тысяч тенге (в том числе восстановлено – 13 528,1 тысяч тенге, возмещено – 645,4 тысяч тенге).</w:t>
      </w:r>
    </w:p>
    <w:p w14:paraId="2AD6EA64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нарушениям порядка выполнения процедур зафиксировано 71 нарушение на 23 объектах аудита.</w:t>
      </w:r>
    </w:p>
    <w:p w14:paraId="35340FC8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аудита были выявлены следующие нарушения:</w:t>
      </w:r>
    </w:p>
    <w:p w14:paraId="2BD9C999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I. Нарушения бюджетного законодательства и иных нормативных правовых актов при использовании бюджетных средств, в общей сумме 645,4 тысяч тенге, установленные на 18 учреждениях, а именно:</w:t>
      </w:r>
    </w:p>
    <w:p w14:paraId="28337B55">
      <w:pPr>
        <w:pStyle w:val="6"/>
        <w:numPr>
          <w:ilvl w:val="0"/>
          <w:numId w:val="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Вследствие неправильного расчета служебных командировочных расходов совместно с заработной платой, выявлены финансовые нарушения на 645,4 тысяч тенге в 18 учреждениях, в том числе:</w:t>
      </w:r>
    </w:p>
    <w:p w14:paraId="43DCD372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маслихата Байдибекского района» – 9,1 тысяч тенге;</w:t>
      </w:r>
    </w:p>
    <w:p w14:paraId="033821F7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акима Байдибекского района» – 15,9 тысяч тенге;</w:t>
      </w:r>
    </w:p>
    <w:p w14:paraId="428AA926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акима Коктерекского сельского округа Байдибекского района» – 18,5 тысяч тенге;</w:t>
      </w:r>
    </w:p>
    <w:p w14:paraId="22C63972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акима Жамбылского сельского округа Байдибекского района» – 15,9 тысяч тенге;</w:t>
      </w:r>
    </w:p>
    <w:p w14:paraId="4EE579CA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акима Акбастауского сельского округа Байдибекского района» – 12,6 тысяч тенге;</w:t>
      </w:r>
    </w:p>
    <w:p w14:paraId="1C1D84F4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акима Боралдайского сельского округа Байдибекского района» – 26,5 тысяч тенге;</w:t>
      </w:r>
    </w:p>
    <w:p w14:paraId="61956F09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акима Алгабасского сельского округа Байдибекского района» – 17,5 тысяч тенге;</w:t>
      </w:r>
    </w:p>
    <w:p w14:paraId="3A486B03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акима Мынбулакского сельского округа Байдибекского района» – 30,0 тысяч тенге;</w:t>
      </w:r>
    </w:p>
    <w:p w14:paraId="6BE735E4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акима Шаянского сельского округа Байдибекского района» – 28,5 тысяч тенге;</w:t>
      </w:r>
    </w:p>
    <w:p w14:paraId="528577A2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«Отдел занятости и социальных программ Байдибекского района» – 39,8 тысяч тенге;</w:t>
      </w:r>
    </w:p>
    <w:p w14:paraId="39B09F7E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«Отдел внутренней политики Байдибекского района» – 58,3 тысяч тенге;</w:t>
      </w:r>
    </w:p>
    <w:p w14:paraId="08E1E58F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«Молодежный ресурсный центр» – 11,6 тысяч тенге;</w:t>
      </w:r>
    </w:p>
    <w:p w14:paraId="37BAC468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«Отдел жилищно-коммунального хозяйства, пассажирского транспорта и автомобильных дорог Байдибекского района» – 139,7 тысяч тенге;</w:t>
      </w:r>
    </w:p>
    <w:p w14:paraId="588C88B8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«Зеленые парки» отдела жилищно-коммунального хозяйства, пассажирского транспорта и автомобильных дорог Байдибекского района – 75,6 тысяч тенге;</w:t>
      </w:r>
    </w:p>
    <w:p w14:paraId="5EA404E2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«Отдел экономики и финансов Байдибекского района» – 30,6 тысяч тенге;</w:t>
      </w:r>
    </w:p>
    <w:p w14:paraId="43E2801E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«Отдел предпринимательства и сельского хозяйства Байдибекского района» – 23,9 тысяч тенге;</w:t>
      </w:r>
    </w:p>
    <w:p w14:paraId="2E4FDD14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«Отдел земельных отношений Байдибекского района» – 59,0 тысяч тенге;</w:t>
      </w:r>
    </w:p>
    <w:p w14:paraId="5CF04E22">
      <w:pPr>
        <w:pStyle w:val="6"/>
        <w:numPr>
          <w:ilvl w:val="0"/>
          <w:numId w:val="4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«Отдел строительства, архитектуры и градостроительства Байдибекского района» – 32,4 тысяч тенге.</w:t>
      </w:r>
    </w:p>
    <w:p w14:paraId="072C7A48">
      <w:pPr>
        <w:pStyle w:val="6"/>
        <w:tabs>
          <w:tab w:val="left" w:pos="0"/>
        </w:tabs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 этом не были соблюдены требования:</w:t>
      </w:r>
    </w:p>
    <w:p w14:paraId="6C1C3CB0">
      <w:pPr>
        <w:pStyle w:val="6"/>
        <w:numPr>
          <w:ilvl w:val="0"/>
          <w:numId w:val="5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статьи 103 пункта 1 Трудового кодекса Республики Казахстан от 23 ноября 2015 года № 414-V ЗРК,</w:t>
      </w:r>
    </w:p>
    <w:p w14:paraId="56519B21">
      <w:pPr>
        <w:pStyle w:val="6"/>
        <w:numPr>
          <w:ilvl w:val="0"/>
          <w:numId w:val="5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пункта 3 подпункта 1 Постановления Правительства Республики Казахстан от 11 мая 2018 года № 256 «Об утверждении Правил возмещения расходов на служебные командировки за счет бюджетных средств, включая командировки в иностранные государства»,</w:t>
      </w:r>
    </w:p>
    <w:p w14:paraId="389E4E55">
      <w:pPr>
        <w:pStyle w:val="6"/>
        <w:numPr>
          <w:ilvl w:val="0"/>
          <w:numId w:val="5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приложения 3 к Постановлению Правительства Республики Казахстан от 31 декабря 2015 года № 1193 «О системе оплаты труда гражданских служащих, работников организаций, финансируемых за счет средств государственного бюджета, работников казенных предприятий».</w:t>
      </w:r>
    </w:p>
    <w:p w14:paraId="53306DE4">
      <w:pPr>
        <w:pStyle w:val="5"/>
        <w:tabs>
          <w:tab w:val="left" w:pos="0"/>
        </w:tabs>
        <w:kinsoku w:val="0"/>
        <w:overflowPunct w:val="0"/>
        <w:spacing w:beforeLines="0" w:afterLines="0" w:line="239" w:lineRule="auto"/>
        <w:ind w:left="0" w:right="224"/>
        <w:jc w:val="both"/>
        <w:rPr>
          <w:rFonts w:hint="default"/>
          <w:b/>
          <w:sz w:val="28"/>
          <w:szCs w:val="28"/>
        </w:rPr>
      </w:pPr>
    </w:p>
    <w:p w14:paraId="0706C686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II.2. В двух учреждениях выявлены финансовые нарушения при ведении бухгалтерского учета и составлении бюджетной и финансовой отчетности на общую сумму 13 528,1 тысяч тенге, а именно:</w:t>
      </w:r>
    </w:p>
    <w:p w14:paraId="6274356A">
      <w:pPr>
        <w:widowControl/>
        <w:numPr>
          <w:ilvl w:val="0"/>
          <w:numId w:val="6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«Отдел жилищно-коммунального хозяйства, пассажирского транспорта и автомобильных дорог Байдибекского района» – 12 380,9 тысяч тенге;</w:t>
      </w:r>
    </w:p>
    <w:p w14:paraId="6C5DD6B5">
      <w:pPr>
        <w:widowControl/>
        <w:numPr>
          <w:ilvl w:val="0"/>
          <w:numId w:val="6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«Зеленые парки» отдела жилищно-коммунального хозяйства, пассажирского транспорта и автомобильных дорог Байдибекского района – 1 147,2 тысяч тенге.</w:t>
      </w:r>
    </w:p>
    <w:p w14:paraId="257C7FD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 этом не соблюдены требования пунктов 243, 244, 271, 403 Правил ведения бухгалтерского учета в государственных учреждениях, утвержденных приказом Министра финансов Республики Казахстан от 3 августа 2010 года № 393, а также пункты 16, 51 и 2.2.2. «Бесплатное получение долгосрочных активов от государственных учреждений и иных организаций» Плана счетов бухгалтерского учета государственных учреждений, утвержденного приказом Министра финансов Республики Казахстан от 15 июня 2010 года № 281.</w:t>
      </w:r>
    </w:p>
    <w:p w14:paraId="3F04E86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По фактам нарушения порядка выполнения процедур зафиксировано в общей сложности 71 нарушение на 23 объектах, в том числе:</w:t>
      </w:r>
    </w:p>
    <w:p w14:paraId="4700E58F">
      <w:pPr>
        <w:widowControl/>
        <w:numPr>
          <w:ilvl w:val="0"/>
          <w:numId w:val="7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По ведению бухгалтерского учета и составлению финансовой отчетности – 13 фактов нарушений, выявленных в 7 учреждениях:</w:t>
      </w:r>
    </w:p>
    <w:p w14:paraId="7BA4B591">
      <w:pPr>
        <w:widowControl/>
        <w:numPr>
          <w:ilvl w:val="0"/>
          <w:numId w:val="8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«Центр обучения и развития языков» отдела культуры, развития языков, физической культуры и спорта Байдибекского района – 2 факта;</w:t>
      </w:r>
    </w:p>
    <w:p w14:paraId="0AED1570">
      <w:pPr>
        <w:widowControl/>
        <w:numPr>
          <w:ilvl w:val="0"/>
          <w:numId w:val="8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«Районный дом культуры» отдела культуры, развития языков, физической культуры и спорта Байдибекского района – 1 факт;</w:t>
      </w:r>
    </w:p>
    <w:p w14:paraId="4563D4A8">
      <w:pPr>
        <w:widowControl/>
        <w:numPr>
          <w:ilvl w:val="0"/>
          <w:numId w:val="8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«Централизованная библиотечная система» отдела культуры, развития языков, физической культуры и спорта Байдибекского района – 1 факт;</w:t>
      </w:r>
    </w:p>
    <w:p w14:paraId="234EB737">
      <w:pPr>
        <w:widowControl/>
        <w:numPr>
          <w:ilvl w:val="0"/>
          <w:numId w:val="8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акима Алмальского сельского округа Байдибекского района» – 2 факта;</w:t>
      </w:r>
    </w:p>
    <w:p w14:paraId="0077174D">
      <w:pPr>
        <w:widowControl/>
        <w:numPr>
          <w:ilvl w:val="0"/>
          <w:numId w:val="8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акима Агибетского сельского округа Байдибекского района» – 2 факта;</w:t>
      </w:r>
    </w:p>
    <w:p w14:paraId="528F4FAC">
      <w:pPr>
        <w:widowControl/>
        <w:numPr>
          <w:ilvl w:val="0"/>
          <w:numId w:val="8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«Аппарат акима Борлысайского сельского округа Байдибекского района» – 1 факт.</w:t>
      </w:r>
    </w:p>
    <w:p w14:paraId="2603CDD9">
      <w:pPr>
        <w:widowControl/>
        <w:numPr>
          <w:ilvl w:val="0"/>
          <w:numId w:val="9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По нарушениям бюджетного законодательства и законодательства об использовании активов – 58 фактов, выявленных в 21 учреждении: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(перечень учреждений с указанием количества фактов):</w:t>
      </w:r>
    </w:p>
    <w:p w14:paraId="463BA597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маслихата Байдибекского района – 1 факт;</w:t>
      </w:r>
    </w:p>
    <w:p w14:paraId="046692A4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Байдибекского района – 8 фактов;</w:t>
      </w:r>
    </w:p>
    <w:p w14:paraId="26FE4D40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Коктерекского сельского округа – 3 факта;</w:t>
      </w:r>
    </w:p>
    <w:p w14:paraId="43AF6C6D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Борлысайского сельского округа – 1 факт;</w:t>
      </w:r>
    </w:p>
    <w:p w14:paraId="4CA7F519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Алмальского сельского округа – 2 факта;</w:t>
      </w:r>
    </w:p>
    <w:p w14:paraId="2588672F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Акбастауского сельского округа – 3 факта;</w:t>
      </w:r>
    </w:p>
    <w:p w14:paraId="2F13F1A3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Боралдайского сельского округа – 3 факта;</w:t>
      </w:r>
    </w:p>
    <w:p w14:paraId="35C14C8D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Алгабасского сельского округа – 1 факт;</w:t>
      </w:r>
    </w:p>
    <w:p w14:paraId="117124F7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Агибетского сельского округа – 2 факта;</w:t>
      </w:r>
    </w:p>
    <w:p w14:paraId="4B3E0E6D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Шаянского сельского округа – 2 факта;</w:t>
      </w:r>
    </w:p>
    <w:p w14:paraId="417EDED7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Отдел занятости и социальных программ Байдибекского района – 3 факта;</w:t>
      </w:r>
    </w:p>
    <w:p w14:paraId="44C8015D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«Центр занятости населения» – 1 факт;</w:t>
      </w:r>
    </w:p>
    <w:p w14:paraId="4789E3A0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Отдел культуры, развития языков, физической культуры и спорта Байдибекского района – 2 факта;</w:t>
      </w:r>
    </w:p>
    <w:p w14:paraId="2D6D28FC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«Централизованная библиотечная система» – 1 факт;</w:t>
      </w:r>
    </w:p>
    <w:p w14:paraId="72BE55B7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Отдел внутренней политики Байдибекского района – 1 факт;</w:t>
      </w:r>
    </w:p>
    <w:p w14:paraId="40FD0FEE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Отдел жилищно-коммунального хозяйства, пассажирского транспорта и автомобильных дорог Байдибекского района – 5 фактов;</w:t>
      </w:r>
    </w:p>
    <w:p w14:paraId="51365B11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«Зеленые парки» отдела жилищно-коммунального хозяйства, пассажирского транспорта и автомобильных дорог Байдибекского района – 3 факта;</w:t>
      </w:r>
    </w:p>
    <w:p w14:paraId="30858308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предприятие на праве хозяйственного ведения «Байдибек Су» – 2 факта;</w:t>
      </w:r>
    </w:p>
    <w:p w14:paraId="2BB34877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Отдел экономики и финансов Байдибекского района – 3 факта;</w:t>
      </w:r>
    </w:p>
    <w:p w14:paraId="59C95A62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Отдел предпринимательства и сельского хозяйства Байдибекского района – 2 факта;</w:t>
      </w:r>
    </w:p>
    <w:p w14:paraId="013C568A">
      <w:pPr>
        <w:widowControl/>
        <w:numPr>
          <w:ilvl w:val="0"/>
          <w:numId w:val="10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– 9 фактов.</w:t>
      </w:r>
    </w:p>
    <w:p w14:paraId="58FFE06E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22FFAAA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2.1. Оценка влияния деятельности объектов государственного аудита на социально-экономическое развитие (в региональном и (или) республиканском разрезе)</w:t>
      </w:r>
    </w:p>
    <w:p w14:paraId="6DEB6A45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Численность населения Байдибекского района составляет 54 411 человек (доля от общего населения области – 2,7%). Плотность населения – 7,7 человек на 1 квадратный километр. Национальный состав: казахи – 96,9%, курды – 2,4%, русские – 0,15%, другие национальности – 0,55%.</w:t>
      </w:r>
    </w:p>
    <w:p w14:paraId="51C2DB6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районе насчитывается 11 сельских округов и 51 населенный пункт. </w:t>
      </w:r>
    </w:p>
    <w:p w14:paraId="5423FB6E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Общая площадь территории Байдибекского района на сегодняшний день составляет 721 863 га. Основная часть сельского населения занимается производством сельскохозяйственной продукции, торговлей и предпринимательской деятельностью. В настоящее время в Байдибекском районе зарегистрировано 520 ТОО, 2 356 крестьянских хозяйств и 1 383 индивидуальных предпринимателя, которые вносят вклад в социально-экономическое развитие сельских округов.</w:t>
      </w:r>
    </w:p>
    <w:p w14:paraId="7C266E3A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районе функционируют 50 школ (в том числе 1 начальная частная школа), 1 районная больница, 36 медицинских пунктов, 12 врачебных амбулаторий, 1 районный отдел полиции, 37 мечетей, 1 почтовое отделение, 7 частных детских садов и 15 государственных детских садов.</w:t>
      </w:r>
    </w:p>
    <w:p w14:paraId="0D10F444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целью укрепления социально-экономических показателей Байдибекского района и достижения ежегодно запланированных целевых показателей, работы по взысканию задолженности по местным налоговым поступлениям проводятся на постоянной основе. Поступления на счета местного самоуправления выполняются согласно утвержденным планам, а бюджетные средства осваиваются в соответствии с требованиями законодательства.</w:t>
      </w:r>
    </w:p>
    <w:p w14:paraId="4E3CD624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Анализ достижения конкретных целей, задач, целевых индикаторов программы развития, показателей результатов реализации, а также причин их недостижения</w:t>
      </w:r>
    </w:p>
    <w:p w14:paraId="6896DDD1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Общий объем охваченных средств по аудиторскому мероприятию составил 831 998,0 тысяч тенге, в разрезе следующих бюджетных программ:</w:t>
      </w:r>
    </w:p>
    <w:p w14:paraId="49F951C5">
      <w:pPr>
        <w:pStyle w:val="6"/>
        <w:numPr>
          <w:ilvl w:val="0"/>
          <w:numId w:val="11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бюджетной программе 459001 «Формирование и развитие экономической политики района (города областного значения), государственное планирование, бюджетное исполнение и реализация государственной политики в сфере управления коммунальной собственностью» – 36 804,0 тыс. тенге в 2020 году, 39 728,0 тыс. тенге в 2021 году, 20 732,0 тыс. тенге в январе-мае 2022 года;</w:t>
      </w:r>
    </w:p>
    <w:p w14:paraId="28B68995">
      <w:pPr>
        <w:pStyle w:val="6"/>
        <w:numPr>
          <w:ilvl w:val="0"/>
          <w:numId w:val="11"/>
        </w:numPr>
        <w:tabs>
          <w:tab w:val="left" w:pos="0"/>
          <w:tab w:val="clear" w:pos="720"/>
        </w:tabs>
        <w:spacing w:beforeLines="0" w:afterLines="0"/>
        <w:ind w:left="0" w:firstLine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бюджетной программе 459015 «Капитальные затраты государственного органа» – 1 316,0 тыс. тенге в 2021 году, 693,0 тыс. тенге в январе-мае 2022 года;</w:t>
      </w:r>
    </w:p>
    <w:p w14:paraId="2EEACDF7">
      <w:pPr>
        <w:pStyle w:val="6"/>
        <w:numPr>
          <w:ilvl w:val="0"/>
          <w:numId w:val="11"/>
        </w:numPr>
        <w:tabs>
          <w:tab w:val="left" w:pos="0"/>
          <w:tab w:val="clear" w:pos="720"/>
        </w:tabs>
        <w:spacing w:beforeLines="0" w:afterLines="0"/>
        <w:ind w:left="0" w:firstLine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бюджетной программе 459018 «Бюджетные кредиты на реализацию мер социальной поддержки специалистов» – 198 825,0 тыс. тенге в 2020 году, 397 146,5 тыс. тенге в 2021 году;</w:t>
      </w:r>
    </w:p>
    <w:p w14:paraId="755413EF">
      <w:pPr>
        <w:pStyle w:val="6"/>
        <w:numPr>
          <w:ilvl w:val="0"/>
          <w:numId w:val="11"/>
        </w:numPr>
        <w:tabs>
          <w:tab w:val="left" w:pos="0"/>
          <w:tab w:val="clear" w:pos="720"/>
        </w:tabs>
        <w:spacing w:beforeLines="0" w:afterLines="0"/>
        <w:ind w:left="0" w:firstLine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бюджетной программе 459099 «Реализация мер социальной поддержки специалистов» – 45 558,0 тыс. тенге в 2020 году, 51 070,0 тыс. тенге в 2021 году, 40 126,0 тыс. тенге в январе-мае 2022 года.</w:t>
      </w:r>
    </w:p>
    <w:p w14:paraId="5A86B09E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2020 году в рамках программы «С дипломом в село» в соответствии с постановлением Правительства Республики Казахстан от 18 февраля 2009 года № 183 «Об определении размеров социальных мер поддержки специалистам, прибывшим для работы и проживания в сельских населенных пунктах в сферах здравоохранения, образования, социальной защиты, культуры, спорта и агропромышленного комплекса, а также государственным служащим аппаратов акимов сельских округов, поселков, сельских населенных пунктов» предусматривалась выплата подъемного пособия в размере, равном стократному месячному расчетному показателю, и предоставление бюджетного кредита на приобретение или строительство жилья в размере, не превышающем 1500-кратного месячного расчетного показателя. Порядок предоставления указанных мер социальной поддержки утвержден приказом Министра национальной экономики Республики Казахстан от 6 ноября 2014 года № 72 (с изменениями, внесенными приказом Министра национальной экономики Республики Казахстан от 30 сентября 2020 года).</w:t>
      </w:r>
    </w:p>
    <w:p w14:paraId="7FC8B36C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итогам 2020 года подъемное пособие получили 105 специалистов, в том числе:</w:t>
      </w:r>
    </w:p>
    <w:p w14:paraId="66EC9184">
      <w:pPr>
        <w:pStyle w:val="6"/>
        <w:numPr>
          <w:ilvl w:val="0"/>
          <w:numId w:val="12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образования – 42 специалиста;</w:t>
      </w:r>
    </w:p>
    <w:p w14:paraId="4E6E200A">
      <w:pPr>
        <w:pStyle w:val="6"/>
        <w:numPr>
          <w:ilvl w:val="0"/>
          <w:numId w:val="12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здравоохранения – 40 специалистов;</w:t>
      </w:r>
    </w:p>
    <w:p w14:paraId="7C70E719">
      <w:pPr>
        <w:pStyle w:val="6"/>
        <w:numPr>
          <w:ilvl w:val="0"/>
          <w:numId w:val="12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культуры – 1 специалист;</w:t>
      </w:r>
    </w:p>
    <w:p w14:paraId="3288DE15">
      <w:pPr>
        <w:pStyle w:val="6"/>
        <w:numPr>
          <w:ilvl w:val="0"/>
          <w:numId w:val="12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ветеринарии – 13 специалистов;</w:t>
      </w:r>
    </w:p>
    <w:p w14:paraId="45233F3F">
      <w:pPr>
        <w:pStyle w:val="6"/>
        <w:numPr>
          <w:ilvl w:val="0"/>
          <w:numId w:val="12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спорта – 9 специалистов.</w:t>
      </w:r>
    </w:p>
    <w:p w14:paraId="318D2FAF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бюджетный кредит на приобретение жилья был предоставлен 54 специалистам, в том числе:</w:t>
      </w:r>
    </w:p>
    <w:p w14:paraId="1EE11281">
      <w:pPr>
        <w:pStyle w:val="6"/>
        <w:numPr>
          <w:ilvl w:val="0"/>
          <w:numId w:val="13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образования – 23 специалиста;</w:t>
      </w:r>
    </w:p>
    <w:p w14:paraId="179C050A">
      <w:pPr>
        <w:pStyle w:val="6"/>
        <w:numPr>
          <w:ilvl w:val="0"/>
          <w:numId w:val="13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здравоохранения – 19 специалистов;</w:t>
      </w:r>
    </w:p>
    <w:p w14:paraId="0F138A69">
      <w:pPr>
        <w:pStyle w:val="6"/>
        <w:numPr>
          <w:ilvl w:val="0"/>
          <w:numId w:val="13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спорта – 7 специалистов;</w:t>
      </w:r>
    </w:p>
    <w:p w14:paraId="45536250">
      <w:pPr>
        <w:pStyle w:val="6"/>
        <w:numPr>
          <w:ilvl w:val="0"/>
          <w:numId w:val="13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ветеринарии – 5 специалистов.</w:t>
      </w:r>
    </w:p>
    <w:p w14:paraId="7174BF53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районе зарегистрировано 103 юридических лица, в том числе:</w:t>
      </w:r>
    </w:p>
    <w:p w14:paraId="70E2D41B">
      <w:pPr>
        <w:pStyle w:val="6"/>
        <w:numPr>
          <w:ilvl w:val="0"/>
          <w:numId w:val="14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25 государственных учреждений;</w:t>
      </w:r>
    </w:p>
    <w:p w14:paraId="277CA221">
      <w:pPr>
        <w:pStyle w:val="6"/>
        <w:numPr>
          <w:ilvl w:val="0"/>
          <w:numId w:val="14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58 коммунальных государственных учреждений;</w:t>
      </w:r>
    </w:p>
    <w:p w14:paraId="1ABB9016">
      <w:pPr>
        <w:pStyle w:val="6"/>
        <w:numPr>
          <w:ilvl w:val="0"/>
          <w:numId w:val="14"/>
        </w:numPr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17 государственных коммунальных казенных предприятий, 2 государственных коммунальных предприятий, 1 товарищество с ограниченной ответственностью в составе квазигосударственного сектора.</w:t>
      </w:r>
    </w:p>
    <w:p w14:paraId="4229AF44">
      <w:pPr>
        <w:pStyle w:val="6"/>
        <w:spacing w:beforeLines="0" w:afterLines="0"/>
        <w:ind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Изменения и дополнения в Программу развития района на 2016-2020 годы были утверждены постановлением акимата района и внесены на рассмотрение и утверждение сессии маслихата.</w:t>
      </w:r>
    </w:p>
    <w:p w14:paraId="5CD28069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2021 году в рамках программы «С дипломом в село» в соответствии с постановлением Правительства Республики Казахстан от 18 февраля 2009 года № 183 «Об определении размеров социальных мер поддержки специалистам, прибывшим для работы и проживания в сельских населенных пунктах в сферах здравоохранения, образования, социальной защиты, культуры, спорта и агропромышленного комплекса, а также государственным служащим аппаратов акимов сельских округов, поселков, сельских населенных пунктов» предусматривалась выплата подъемного пособия в размере, равном стократному месячному расчетному показателю, и предоставление бюджетного кредита на приобретение или строительство жилья в размере, не превышающем 1500-кратного месячного расчетного показателя. Порядок предоставления указанных мер социальной поддержки осуществляется на основании приказа Министра национальной экономики Республики Казахстан от 6 ноября 2014 года № 72 с изменениями, внесенными приказом Министра национальной экономики Республики Казахстан от 30 сентября 2020 года «Об утверждении Правил предоставления мер социальной поддержки специалистам, прибывшим для работы и проживания в сельских населенных пунктах в сферах здравоохранения, образования, социальной защиты, культуры, спорта и агропромышленного комплекса».</w:t>
      </w:r>
    </w:p>
    <w:p w14:paraId="3598C936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итогам 2021 года подъемное пособие получили 106 специалистов, в том числе:</w:t>
      </w:r>
    </w:p>
    <w:p w14:paraId="45E5968C">
      <w:pPr>
        <w:pStyle w:val="6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образования – 41 специалист;</w:t>
      </w:r>
    </w:p>
    <w:p w14:paraId="347EC597">
      <w:pPr>
        <w:pStyle w:val="6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здравоохранения – 30 специалистов;</w:t>
      </w:r>
    </w:p>
    <w:p w14:paraId="7F220D39">
      <w:pPr>
        <w:pStyle w:val="6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ветеринарии – 20 специалистов;</w:t>
      </w:r>
    </w:p>
    <w:p w14:paraId="44587CD5">
      <w:pPr>
        <w:pStyle w:val="6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спорта – 14 специалистов;</w:t>
      </w:r>
    </w:p>
    <w:p w14:paraId="5AB66E90">
      <w:pPr>
        <w:pStyle w:val="6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государственных служащих аппаратов акимов сельских округов, поселков и сельских населенных пунктов – 1 специалист.</w:t>
      </w:r>
    </w:p>
    <w:p w14:paraId="41298482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бюджетный кредит на приобретение жилья был предоставлен 91 специалисту, в том числе:</w:t>
      </w:r>
    </w:p>
    <w:p w14:paraId="718C7539">
      <w:pPr>
        <w:pStyle w:val="6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образования – 42 специалиста;</w:t>
      </w:r>
    </w:p>
    <w:p w14:paraId="69D69804">
      <w:pPr>
        <w:pStyle w:val="6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здравоохранения – 30 специалистов;</w:t>
      </w:r>
    </w:p>
    <w:p w14:paraId="56B6962E">
      <w:pPr>
        <w:pStyle w:val="6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спорта – 2 специалиста;</w:t>
      </w:r>
    </w:p>
    <w:p w14:paraId="56B6955B">
      <w:pPr>
        <w:pStyle w:val="6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ветеринарии – 17 специалистов.</w:t>
      </w:r>
    </w:p>
    <w:p w14:paraId="30100C12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районе зарегистрировано 33 юридических лица, в том числе:</w:t>
      </w:r>
    </w:p>
    <w:p w14:paraId="3CC20427">
      <w:pPr>
        <w:pStyle w:val="6"/>
        <w:numPr>
          <w:ilvl w:val="0"/>
          <w:numId w:val="1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24 государственных учреждения;</w:t>
      </w:r>
    </w:p>
    <w:p w14:paraId="110D2F1F">
      <w:pPr>
        <w:pStyle w:val="6"/>
        <w:numPr>
          <w:ilvl w:val="0"/>
          <w:numId w:val="1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5 коммунальных государственных учреждений;</w:t>
      </w:r>
    </w:p>
    <w:p w14:paraId="3ABAD307">
      <w:pPr>
        <w:pStyle w:val="6"/>
        <w:numPr>
          <w:ilvl w:val="0"/>
          <w:numId w:val="1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квазигосударственный сектор – 1 государственное коммунальное казенное предприятие, 2 государственных коммунальных предприятия, 1 товарищество с ограниченной ответственностью.</w:t>
      </w:r>
    </w:p>
    <w:p w14:paraId="4B1B27F8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соответствии с постановлением Правительства Республики Казахстан от 29 декабря 2020 года № 908 «Некоторые вопросы приватизации на 2021 – 2025 годы» редакция газеты «Алгабас» в форме товарищества с ограниченной ответственностью была включена в перечень организаций, подлежащих приватизации.</w:t>
      </w:r>
    </w:p>
    <w:p w14:paraId="427053A3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Согласно приложению 1 к постановлению акимата Байдибекского района от 13 апреля 2021 года № 111 «Об утверждении перечня организаций коммунальной собственности Байдибекского района, подлежащих приватизации в 2021 – 2025 годах» был утвержден перечень организаций, подлежащих приватизации, и в соответствии с приложением 2 была создана комиссия. Протоколом № 1 заседания постоянной комиссии по организации торгов (аукционов) по продаже коммунальной собственности района от 28 апреля 2021 года было принято решение о выставлении на аукцион редакции газеты «Алгабас» методом повышения цены.</w:t>
      </w:r>
    </w:p>
    <w:p w14:paraId="07EF7010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Однако, в связи с отсутствием участников, аукцион, согласно электронному акту № 209715 от 20 мая 2021 года, был признан несостоявшимся. В связи с этим, решением заседания комиссии № 2 от 21 мая 2021 года редакция газеты «Алгабас» была повторно выставлена на аукцион методом снижения цены до пятидесяти процентов от первоначальной стоимости. Электронным актом № 212407 от 22 июня 2021 года аукцион признан состоявшимся – объект был приобретен физическим лицом за 1 073,2 тыс. тенге. Договор купли-продажи № 27353 был заключен 23 июня 2021 года, и товарищество было приватизировано.</w:t>
      </w:r>
    </w:p>
    <w:p w14:paraId="16E1F8DA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 xml:space="preserve">В январе-мае 2022 года в рамках программы «С дипломом в село» в соответствии с постановлением Правительства Республики Казахстан от 18 февраля 2009 года № 183 предусматривалась выплата подъемного пособия в размере, равном стократному месячному расчетному показателю, и предоставление бюджетного кредита на приобретение или строительство жилья в размере, не превышающем 1500-кратного месячного расчетного показателя. </w:t>
      </w:r>
    </w:p>
    <w:p w14:paraId="6A938CB5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Порядок предоставления указанных мер социальной поддержки осуществляется на основании приказа Министра национальной экономики Республики Казахстан от 6 ноября 2014 года № 72 с изменениями, внесенными приказом Министра национальной экономики Республики Казахстан от 30 сентября 2020 года.</w:t>
      </w:r>
    </w:p>
    <w:p w14:paraId="47701D72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итогам января-мая 2022 года подъемное пособие получили 104 специалиста, в том числе:</w:t>
      </w:r>
    </w:p>
    <w:p w14:paraId="61D0DC29">
      <w:pPr>
        <w:pStyle w:val="6"/>
        <w:numPr>
          <w:ilvl w:val="0"/>
          <w:numId w:val="1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образования – 65 специалистов;</w:t>
      </w:r>
    </w:p>
    <w:p w14:paraId="2AEF85D2">
      <w:pPr>
        <w:pStyle w:val="6"/>
        <w:numPr>
          <w:ilvl w:val="0"/>
          <w:numId w:val="1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здравоохранения – 22 специалиста;</w:t>
      </w:r>
    </w:p>
    <w:p w14:paraId="0CCDAE0A">
      <w:pPr>
        <w:pStyle w:val="6"/>
        <w:numPr>
          <w:ilvl w:val="0"/>
          <w:numId w:val="1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культуры – 1 специалист;</w:t>
      </w:r>
    </w:p>
    <w:p w14:paraId="7DA3C05E">
      <w:pPr>
        <w:pStyle w:val="6"/>
        <w:numPr>
          <w:ilvl w:val="0"/>
          <w:numId w:val="1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ветеринарии – 4 специалиста;</w:t>
      </w:r>
    </w:p>
    <w:p w14:paraId="15298F76">
      <w:pPr>
        <w:pStyle w:val="6"/>
        <w:numPr>
          <w:ilvl w:val="0"/>
          <w:numId w:val="1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отрасли спорта – 12 специалистов.</w:t>
      </w:r>
    </w:p>
    <w:p w14:paraId="63434231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районе зарегистрировано 30 юридических лиц, в том числе:</w:t>
      </w:r>
    </w:p>
    <w:p w14:paraId="4DA7EF64">
      <w:pPr>
        <w:pStyle w:val="6"/>
        <w:numPr>
          <w:ilvl w:val="0"/>
          <w:numId w:val="1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26 государственных учреждений;</w:t>
      </w:r>
    </w:p>
    <w:p w14:paraId="1281B917">
      <w:pPr>
        <w:pStyle w:val="6"/>
        <w:numPr>
          <w:ilvl w:val="0"/>
          <w:numId w:val="1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6 коммунальных государственных учреждений;</w:t>
      </w:r>
    </w:p>
    <w:p w14:paraId="7A4D1384">
      <w:pPr>
        <w:pStyle w:val="6"/>
        <w:numPr>
          <w:ilvl w:val="0"/>
          <w:numId w:val="1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квазигосударственный сектор – 1 государственное коммунальное казенное предприятие, 2 государственных коммунальных предприятия.</w:t>
      </w:r>
    </w:p>
    <w:p w14:paraId="0647DC4B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Учитывая достижение учреждением поставленных целей, задач, функций, полномочий и направлений деятельности в рамках охваченного государственным аудитом периода, а также принимая во внимание запланированные и фактические результаты, достигнутые с использованием предусмотренных ресурсов, деятельность учреждения оценивается как эффективная.</w:t>
      </w:r>
    </w:p>
    <w:p w14:paraId="29546821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Обоснованность планирования средств по бюджетным программам (бюджетная заявка).</w:t>
      </w:r>
    </w:p>
    <w:p w14:paraId="71C15B14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решением Байдибекского районного маслихата от 20 декабря 2019 года № 45/281 «О районном бюджете на 2020-2022 годы», зарегистрированным в Реестре государственной регистрации нормативных правовых актов 26 декабря 2019 года под № 5323, утвержден бюджет государственного учреждения «Отдел экономики и финансов Байдибекского района» акимата Байдибекского района на 2020-2022 годы.</w:t>
      </w:r>
    </w:p>
    <w:p w14:paraId="3F15AD24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частности, в начале 2020 года по бюджетной программе 459001 «Услуги по формированию и развитию экономической политики района (города областного значения), реализации государственной политики в сфере государственного планирования, бюджетного исполнения и управления коммунальной собственностью» было утверждено 34 914,0 тыс. тенге.</w:t>
      </w:r>
    </w:p>
    <w:p w14:paraId="1BFCD8E0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бюджетной программе 459018 «Бюджетные кредиты для реализации мер социальной поддержки специалистов» утверждено 198 825,0 тыс. тенге.</w:t>
      </w:r>
    </w:p>
    <w:p w14:paraId="0AB27320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бюджетной программе 459099 «Осуществление мер социальной поддержки специалистов» утверждено 48 517,0 тыс. тенге.</w:t>
      </w:r>
    </w:p>
    <w:p w14:paraId="494B20DC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2020 году по бюджетным программам государственного учреждения «Отдел экономики и финансов Байдибекского района» произведено 6 изменений, при этом изменения были внесены в следующие бюджетные программы.</w:t>
      </w:r>
    </w:p>
    <w:p w14:paraId="27D2A5F0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постановлением акимата Байдибекского района от 10 марта 2020 года № 48/299 «Об исполнении решения Байдибекского районного маслихата от 20 декабря 2019 года № 45/281 «О районном бюджете на 2020-2022 годы», по бюджетной программе 459001 «Услуги по формированию и развитию экономической политики района (города областного значения), реализации государственной политики в сфере государственного планирования, бюджетного исполнения и управления коммунальной собственностью» произведено уменьшение на 2 304,0 тыс. тенге.</w:t>
      </w:r>
    </w:p>
    <w:p w14:paraId="35BCB0B8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постановлением сессии маслихата от 14 апреля 2020 года № 49/302 о внесении изменений в решение Байдибекского районного маслихата от 20 декабря 2019 года № 45/281 «О районном бюджете на 2020-2022 годы», по бюджетной программе 459001 произведено увеличение на 675,0 тыс. тенге.</w:t>
      </w:r>
    </w:p>
    <w:p w14:paraId="2E47396E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постановлением сессии маслихата от 17 ноября 2020 года № 58/347 о внесении изменений в решение Байдибекского районного маслихата от 20 декабря 2019 года № 45/281 «О районном бюджете на 2020-2022 годы», бюджетная программа 459001 увеличена на 3 519,0 тыс. тенге, а бюджетная программа 459099 «Осуществление мер социальной поддержки специалистов» уменьшена на 2 958,0 тыс. тенге.</w:t>
      </w:r>
    </w:p>
    <w:p w14:paraId="52707B20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постановлением сессии маслихата от 21 декабря 2020 года № 60/357 о внесении изменений в решение Байдибекского районного маслихата от 20 декабря 2019 года № 45/281 «О районном бюджете на 2020-2022 годы», бюджетная программа 459099 уменьшена на 1,0 тыс. тенге.</w:t>
      </w:r>
    </w:p>
    <w:p w14:paraId="57AF123C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Согласно решению Байдибекского районного маслихата № 60/358от 21 декабря 2020 года  «О районном бюджете на 2021-2023 годы» утверждены следующие бюджетные программы:</w:t>
      </w:r>
    </w:p>
    <w:p w14:paraId="642D1A57">
      <w:pPr>
        <w:pStyle w:val="6"/>
        <w:numPr>
          <w:ilvl w:val="0"/>
          <w:numId w:val="20"/>
        </w:numPr>
        <w:spacing w:before="0" w:beforeLines="0" w:after="0" w:afterLines="0"/>
        <w:ind w:left="0" w:hanging="1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программе 459001 «Услуги по формированию и развитию экономической политики района (города областного значения), реализации государственной политики в сфере государственного планирования, бюджетного исполнения и управления коммунальной собственностью» – 34 097,0 тыс. тенге;</w:t>
      </w:r>
    </w:p>
    <w:p w14:paraId="265C5FC2">
      <w:pPr>
        <w:pStyle w:val="6"/>
        <w:numPr>
          <w:ilvl w:val="0"/>
          <w:numId w:val="20"/>
        </w:numPr>
        <w:spacing w:before="0" w:beforeLines="0" w:after="0" w:afterLines="0"/>
        <w:ind w:left="0" w:hanging="1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программе 459015 «Капитальные расходы государственного органа» – 1 316,0 тыс. тенге;</w:t>
      </w:r>
    </w:p>
    <w:p w14:paraId="41BAC709">
      <w:pPr>
        <w:pStyle w:val="6"/>
        <w:numPr>
          <w:ilvl w:val="0"/>
          <w:numId w:val="20"/>
        </w:numPr>
        <w:spacing w:before="0" w:beforeLines="0" w:after="0" w:afterLines="0"/>
        <w:ind w:left="0" w:hanging="1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программе 459018 «Бюджетные кредиты для реализации мер социальной поддержки специалистов» – 372 816,0 тыс. тенге;</w:t>
      </w:r>
    </w:p>
    <w:p w14:paraId="109F6B77">
      <w:pPr>
        <w:pStyle w:val="6"/>
        <w:numPr>
          <w:ilvl w:val="0"/>
          <w:numId w:val="20"/>
        </w:numPr>
        <w:spacing w:before="0" w:beforeLines="0" w:after="0" w:afterLines="0"/>
        <w:ind w:left="0" w:hanging="1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программе 459099 «Осуществление мер социальной поддержки специалистов» – 56 451,0 тыс. тенге.</w:t>
      </w:r>
    </w:p>
    <w:p w14:paraId="0BB49191">
      <w:pPr>
        <w:pStyle w:val="6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постановлением сессии маслихата от 18 октября 2021 года № 9/57 о внесении изменений в решение Байдибекского районного маслихата от 21 декабря 2020 года № 60/358 «О районном бюджете на 2021-2023 годы», бюджетная программа 459001 увеличена на 7 081,0 тыс. тенге.</w:t>
      </w:r>
    </w:p>
    <w:p w14:paraId="75A9698C">
      <w:pPr>
        <w:pStyle w:val="6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постановлением сессии маслихата Байдибекского района от 18 октября 2021 года № 9/57 о внесении изменений в решение Байдибекского районного маслихата от 21 декабря 2020 года № 60/358 «О районном бюджете на 2021-2023 годы», бюджетная программа 459001 «Услуги по формированию и развитию экономической политики района (города областного значения), реализации государственной политики в сфере государственного планирования, бюджетного исполнения и управления коммунальной собственностью» увеличена на 7 081,0 тыс. тенге.</w:t>
      </w:r>
    </w:p>
    <w:p w14:paraId="098BD79F">
      <w:pPr>
        <w:pStyle w:val="6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постановлением сессии маслихата Байдибекского района от 25 ноября 2021 года № 11/66 о внесении изменений в решение Байдибекского районного маслихата от 21 декабря 2020 года № 60/358 «О районном бюджете на 2021-2023 годы», бюджетная программа 459001 «Услуги по формированию и развитию экономической политики района (города областного значения), реализации государственной политики в сфере государственного планирования, бюджетного исполнения и управления коммунальной собственностью» уменьшена на 1 450,0 тыс. тенге, а бюджетная программа 459099 «Осуществление мер социальной поддержки специалистов» уменьшена на 5 381,0 тыс. тенге.</w:t>
      </w:r>
    </w:p>
    <w:p w14:paraId="04E931AD">
      <w:pPr>
        <w:pStyle w:val="6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решением Байдибекского районного маслихата от 24 декабря 2021 года № 12/75 «О районном бюджете на 2022-2024 годы» утверждены следующие бюджетные программы:</w:t>
      </w:r>
    </w:p>
    <w:p w14:paraId="5B294459">
      <w:pPr>
        <w:pStyle w:val="6"/>
        <w:numPr>
          <w:ilvl w:val="0"/>
          <w:numId w:val="21"/>
        </w:numPr>
        <w:tabs>
          <w:tab w:val="left" w:pos="0"/>
          <w:tab w:val="clear" w:pos="720"/>
        </w:tabs>
        <w:spacing w:before="0" w:beforeLines="0" w:after="0" w:afterLines="0"/>
        <w:ind w:left="0"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программе 459001 «Услуги по формированию и развитию экономической политики района (города областного значения), реализации государственной политики в сфере государственного планирования, бюджетного исполнения и управления коммунальной собственностью» – 56 243,0 тыс. тенге;</w:t>
      </w:r>
    </w:p>
    <w:p w14:paraId="4CF7041F">
      <w:pPr>
        <w:pStyle w:val="6"/>
        <w:numPr>
          <w:ilvl w:val="0"/>
          <w:numId w:val="21"/>
        </w:numPr>
        <w:tabs>
          <w:tab w:val="left" w:pos="0"/>
          <w:tab w:val="clear" w:pos="720"/>
        </w:tabs>
        <w:spacing w:before="0" w:beforeLines="0" w:after="0" w:afterLines="0"/>
        <w:ind w:left="0"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программе 459015 «Капитальные расходы государственного органа» – 800,0 тыс. тенге;</w:t>
      </w:r>
    </w:p>
    <w:p w14:paraId="340E0DD9">
      <w:pPr>
        <w:pStyle w:val="6"/>
        <w:numPr>
          <w:ilvl w:val="0"/>
          <w:numId w:val="21"/>
        </w:numPr>
        <w:tabs>
          <w:tab w:val="left" w:pos="0"/>
          <w:tab w:val="clear" w:pos="720"/>
        </w:tabs>
        <w:spacing w:before="0" w:beforeLines="0" w:after="0" w:afterLines="0"/>
        <w:ind w:left="0"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программе 459018 «Бюджетные кредиты для реализации мер социальной поддержки специалистов» – 330 804,0 тыс. тенге;</w:t>
      </w:r>
    </w:p>
    <w:p w14:paraId="12ED31B6">
      <w:pPr>
        <w:pStyle w:val="6"/>
        <w:numPr>
          <w:ilvl w:val="0"/>
          <w:numId w:val="21"/>
        </w:numPr>
        <w:tabs>
          <w:tab w:val="left" w:pos="0"/>
          <w:tab w:val="clear" w:pos="720"/>
        </w:tabs>
        <w:spacing w:before="0" w:beforeLines="0" w:after="0" w:afterLines="0"/>
        <w:ind w:left="0"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программе 459099 «Осуществление мер социальной поддержки специалистов» – 59 330,0 тыс. тенге.</w:t>
      </w:r>
    </w:p>
    <w:p w14:paraId="6C0B9200">
      <w:pPr>
        <w:pStyle w:val="6"/>
        <w:tabs>
          <w:tab w:val="left" w:pos="0"/>
        </w:tabs>
        <w:spacing w:before="0" w:beforeLines="0" w:after="0" w:afterLines="0"/>
        <w:ind w:left="709"/>
        <w:jc w:val="both"/>
        <w:rPr>
          <w:rFonts w:hint="default"/>
          <w:sz w:val="28"/>
          <w:szCs w:val="28"/>
        </w:rPr>
      </w:pPr>
    </w:p>
    <w:p w14:paraId="2DB15632">
      <w:pPr>
        <w:pStyle w:val="6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постановлением сессии маслихата Байдибекского района от 30 марта 2022 года № 16/101 о внесении изменений в решение Байдибекского районного маслихата от 24 декабря 2021 года № 12/75 «О районном бюджете на 2022-2024 годы», бюджетная программа 459001 «Услуги по формированию и развитию экономической политики района (города областного значения), реализации государственной политики в сфере государственного планирования, бюджетного исполнения и управления коммунальной собственностью» была уменьшена на 3 207,0 тыс. тенге.</w:t>
      </w:r>
    </w:p>
    <w:p w14:paraId="2CBA111D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Вместе с тем, несмотря на то, что со стороны администраторов бюджетных программ Байдибекского района в целом проводилась соответствующая работа, основные параметры бюджета не были выполнены в полном объеме. Анализ выполнения основных социально-экономических показателей развития Байдибекского района показал, что результативность со стороны района в целом не была полностью обеспечена.</w:t>
      </w:r>
    </w:p>
    <w:p w14:paraId="5F0DB7F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нашему мнению, на сложившуюся ситуацию прямое влияние оказали выявленные в ходе аудита финансовые нарушения и процедурные несоответствия, а также неэффективное планирование и нерациональное использование бюджетных средств.</w:t>
      </w:r>
    </w:p>
    <w:p w14:paraId="7AF563E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Данные обстоятельства, в свою очередь, оказывают негативное влияние на полное выполнение социально-экономических показателей развития в целом по Туркестанской области.</w:t>
      </w:r>
    </w:p>
    <w:p w14:paraId="3D1773E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1AAE5876">
      <w:pPr>
        <w:widowControl/>
        <w:autoSpaceDE/>
        <w:autoSpaceDN/>
        <w:adjustRightInd/>
        <w:spacing w:before="100" w:beforeLines="0" w:beforeAutospacing="1" w:after="100" w:afterLines="0" w:afterAutospacing="1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III. Заключительная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b/>
          <w:sz w:val="28"/>
          <w:szCs w:val="28"/>
        </w:rPr>
        <w:t>3.1. Меры, принятые в ходе проведения государственного аудита:</w:t>
      </w:r>
    </w:p>
    <w:p w14:paraId="0B33EC78">
      <w:pPr>
        <w:widowControl/>
        <w:autoSpaceDE/>
        <w:autoSpaceDN/>
        <w:adjustRightInd/>
        <w:spacing w:before="100" w:beforeLines="0" w:beforeAutospacing="1" w:after="100" w:afterLines="0" w:afterAutospacing="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аудиторного мероприятия «Аудит полноты и своевременности поступлений доходов в районный бюджет Байдибекского района, эффективности исполнения районного бюджета и реализации программ развития территории» в Департамент внутреннего государственного аудита по Туркестанской области направлены 2 материала по фактам нарушений законодательства о бухгалтерском учете и финансовой отчетности. В частности:</w:t>
      </w:r>
    </w:p>
    <w:p w14:paraId="173FE9F1">
      <w:pPr>
        <w:widowControl/>
        <w:numPr>
          <w:ilvl w:val="0"/>
          <w:numId w:val="22"/>
        </w:numPr>
        <w:autoSpaceDE/>
        <w:autoSpaceDN/>
        <w:adjustRightInd/>
        <w:spacing w:before="100" w:beforeLines="0" w:beforeAutospacing="1" w:after="100" w:afterLines="0" w:afterAutospacing="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Департамент внутреннего государственного аудита по Туркестанской области направлены собранные материалы для составления административного протокола и принятия административных мер в отношении главного специалиста-бухгалтера государственного учреждения «Отдел жилищно-коммунального хозяйства, пассажирского транспорта, автомобильных дорог Байдибекского района» Жумабекова Каната Кумисбековича по факту выявленного нарушения законодательства о бухгалтерском учете. Нарушение квалифицировано по статье 238 Кодекса Республики Казахстан об административных правонарушениях от 5 июля 2014 года № 235-V ЗРК.</w:t>
      </w:r>
    </w:p>
    <w:p w14:paraId="5C8A7C6B">
      <w:pPr>
        <w:widowControl/>
        <w:numPr>
          <w:ilvl w:val="0"/>
          <w:numId w:val="22"/>
        </w:numPr>
        <w:autoSpaceDE/>
        <w:autoSpaceDN/>
        <w:adjustRightInd/>
        <w:spacing w:before="100" w:beforeLines="0" w:beforeAutospacing="1" w:after="100" w:afterLines="0" w:afterAutospacing="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Департамент внутреннего государственного аудита по Туркестанской области направлены собранные материалы для составления административного протокола и принятия административных мер в отношении заведующей сектором коммунального государственного учреждения «Зеленые парки» отдела жилищно-коммунального хозяйства, пассажирского транспорта, автомобильных дорог Байдибекского района Султанбековой Индиры Жапбаровны по факту выявленного нарушения законодательства о бухгалтерском учете. Нарушение квалифицировано по статье 238 Кодекса Республики Казахстан об административных правонарушениях от 5 июля 2014 года № 235-V ЗРК.</w:t>
      </w:r>
    </w:p>
    <w:p w14:paraId="4DCF26DA">
      <w:pPr>
        <w:widowControl/>
        <w:autoSpaceDE/>
        <w:autoSpaceDN/>
        <w:adjustRightInd/>
        <w:spacing w:before="100" w:beforeLines="0" w:beforeAutospacing="1" w:after="100" w:afterLines="0" w:afterAutospacing="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аудиторного мероприятия к дисциплинарной ответственности привлечены всего 27 должностных лиц. Также было принято к сведению привлечение к дисциплинарной ответственности одного должностного лица за выявленные нарушения.</w:t>
      </w:r>
    </w:p>
    <w:p w14:paraId="7E20A915">
      <w:pPr>
        <w:widowControl/>
        <w:autoSpaceDE/>
        <w:autoSpaceDN/>
        <w:adjustRightInd/>
        <w:spacing w:before="100" w:beforeLines="0" w:beforeAutospacing="1" w:after="100" w:afterLines="0" w:afterAutospacing="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в ходе аудиторного мероприятия были возмещены и восстановлены бюджетные средства на общую сумму 14 173,5 тыс. тенге (из них восстановлено 13 528,1 тыс. тенге, возмещено 645,4 тыс. тенге).</w:t>
      </w:r>
    </w:p>
    <w:p w14:paraId="033B7930">
      <w:pPr>
        <w:widowControl/>
        <w:autoSpaceDE/>
        <w:autoSpaceDN/>
        <w:adjustRightInd/>
        <w:spacing w:before="100" w:beforeLines="0" w:beforeAutospacing="1" w:after="100" w:afterLines="0" w:afterAutospacing="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Лица, привлеченные к дисциплинарной ответственности:</w:t>
      </w:r>
    </w:p>
    <w:p w14:paraId="63748B55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Государственное учреждение «Аппарат маслихата Байдибекского района». В ходе государственного аудита установлен факт излишне оплаченных командировочных расходов инспектором по делопроизводству С. Ергеш в размере 9,1 тыс. тенге, которые были возмещены в бюджет по квитанции № 2208031649807 от 03.08.2022 года. За допущенные нарушения в отношении главного специалиста-бухгалтера учреждения </w:t>
      </w:r>
      <w:r>
        <w:rPr>
          <w:rFonts w:hint="default"/>
          <w:sz w:val="28"/>
          <w:szCs w:val="28"/>
          <w:lang w:val="kk-KZ"/>
        </w:rPr>
        <w:t xml:space="preserve">                      </w:t>
      </w:r>
      <w:r>
        <w:rPr>
          <w:rFonts w:hint="default"/>
          <w:sz w:val="28"/>
          <w:szCs w:val="28"/>
        </w:rPr>
        <w:t>Г. Мынгишовой приказом № 6 от 03.08.2022 года применено дисциплинарное взыскание в виде замечания.</w:t>
      </w:r>
    </w:p>
    <w:p w14:paraId="621A5BD1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«Аппарат акима Байдибекского района» акимата Байдибекского района. В ходе государственного аудита установлено, что служебный водитель аппарата акима района А. Маханов (авансовый отчет №38 от 03.02.2020 года) был направлен в командировку на 2 дня без соответствующего приказа. В процессе аудита установлено, что командировочные расходы А. Маханова в размере 15,9 тыс. тенге возмещены в бюджет по квитанции №2207188485369 от 18.07.2022 года. В отношении главного инспектора-бухгалтера учреждения Б. Болысбековой приказом №159 от 25.07.2022 года применено дисциплинарное взыскание в виде замечания за допущенные нарушения.</w:t>
      </w:r>
    </w:p>
    <w:p w14:paraId="3653BAA3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«Аппарат акима Коктерекского сельского округа» акимата Байдибекского района. В ходе государственного аудита установлено, что советник акима сельского округа Г. Майлыбаев (авансовый отчет №1 от 02.03.2020 года) был направлен в командировку на 2 дня без соответствующего приказа. Командировочные расходы в размере 18,5 тыс. тенге возмещены в бюджет по квитанции №2208095398399 от 09.08.2022 года. В отношении главного специалиста-бухгалтера Ж. Даулетярова приказом №32 от 10.08.2022 года применено дисциплинарное взыскание в виде замечания за допущенные нарушения.</w:t>
      </w:r>
    </w:p>
    <w:p w14:paraId="3EBC1944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«Аппарат акима Борлысайского сельского округа» акимата Байдибекского района. В отношении главного специалиста-бухгалтера Л. Бекмановой приказом №41 от 10.08.2022 года применено дисциплинарное взыскание в виде замечания за допущенные нарушения.</w:t>
      </w:r>
    </w:p>
    <w:p w14:paraId="3F1FB34F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«Аппарат акима Жамбылского сельского округа» акимата Байдибекского района. В отношении главного специалиста-бухгалтера А. Шукурбаевой приказом №44 от 11.08.2022 года применено дисциплинарное взыскание в виде замечания за допущенные нарушения. Излишне оплаченные расходы по аренде жилья в размере 15,9 тыс. тенге возмещены в бюджет.</w:t>
      </w:r>
    </w:p>
    <w:p w14:paraId="383E66E5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«Аппарат акима Алмальского сельского округа» акимата Байдибекского района. В отношении главного специалиста-бухгалтера А. Нысанбековой приказом №40 от 08.08.2022 года применено дисциплинарное взыскание в виде замечания за допущенные нарушения.</w:t>
      </w:r>
    </w:p>
    <w:p w14:paraId="5E1EA61D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«Аппарат акима Акбастауского сельского округа» акимата Байдибекского района. В ходе государственного аудита установлено, что главный специалист Д. Патсаев (авансовый отчет №6 от 15.01.2021 года) был направлен в командировку на 2 дня без соответствующего приказа. Излишне оплаченные командировочные расходы в размере 12,6 тыс. тенге возмещены в бюджет по квитанции №2208095545325 от 09.08.2022 года. В отношении главного специалиста-бухгалтера Ж. Айтбековой приказом №36 от 11.08.2022 года применено дисциплинарное взыскание в виде замечания за допущенные нарушения.</w:t>
      </w:r>
    </w:p>
    <w:p w14:paraId="70012FF1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«Аппарат акима Боралдайского сельского округа» акимата Байдибекского района. В ходе государственного аудита установлено, что главный специалист отдела Н. Орымбаев (авансовый отчет №1 от 11.04.2022 года) был направлен в командировку на 2 дня без соответствующего приказа. Излишне оплаченные командировочные расходы в размере 26,5 тыс. тенге возмещены в бюджет по квитанции №2207254895558 от 25.07.2022 года. В отношении главного специалиста-бухгалтера К. Кабыштая приказом №127-ж от 27.06.2022 года применено дисциплинарное взыскание в виде замечания за допущенные нарушения.</w:t>
      </w:r>
    </w:p>
    <w:p w14:paraId="492E348F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«Аппарат акима Алгабасского сельского округа» акимата Байдибекского района. В ходе государственного аудита установлено, что необоснованно излишне начислены и выплачены суточные расходы в размере 17,5 тыс. тенге, которые были возмещены в бюджет. В отношении главного специалиста-бухгалтера Ж. Макымовой приказом №33 от 09.08.2022 года применено дисциплинарное взыскание в виде замечания за допущенные нарушения.</w:t>
      </w:r>
    </w:p>
    <w:p w14:paraId="339BFD70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«Аппарат акима Мынбулакского сельского округа» акимата Байдибекского района. В отношении бухгалтера Е. Жапатаева приказом №38 от 12.08.2022 года применено дисциплинарное взыскание в виде замечания за допущенные нарушения. Излишне перечисленная заработная плата в размере 30 000 тенге была возмещена в бюджет по квитанции №2208113352851 от 11.08.2022 года.</w:t>
      </w:r>
    </w:p>
    <w:p w14:paraId="1457CDE3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«Аппарат акима Агибетского сельского округа» акимата Байдибекского района. В отношении главного специалиста-бухгалтера Е. Кажыгалиулы приказом №35 от 09.08.2022 года применено дисциплинарное взыскание в виде замечания за допущенные нарушения.</w:t>
      </w:r>
    </w:p>
    <w:p w14:paraId="46DCA733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«Аппарат акима Шаянского сельского округа» акимата Байдибекского района. В отношении главного специалиста-бухгалтера А. Тлепова приказом №27-ж/қ от 25.07.2022 года применено дисциплинарное взыскание в виде замечания за допущенные нарушения. Излишне оплаченные командировочные расходы в размере 28,5 тыс. тенге возмещены в бюджет по квитанции №0010 от 26.07.2022 года с кодом 206109.</w:t>
      </w:r>
    </w:p>
    <w:p w14:paraId="145723DC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«Отдел занятости и социальных программ Байдибекского района». В отношении главного специалиста-бухгалтера А. Шалимбетовой приказом №92 от 25.07.2022 года применено дисциплинарное взыскание в виде замечания за допущенные нарушения. Излишне выплаченная заработная плата в размере 39 792 тенге возмещена Р. Заманкбековой в местный бюджет по квитанции №0013 от 25.07.2022 года с кодом 206109.</w:t>
      </w:r>
    </w:p>
    <w:p w14:paraId="4FD280D5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«Центр занятости населения акимата Байдибекского района». В отношении главного специалиста-бухгалтера Ж. Изатуллаева приказом №36-ж/қ от 25.07.2022 года применено дисциплинарное взыскание в виде замечания за допущенные нарушения.</w:t>
      </w:r>
    </w:p>
    <w:p w14:paraId="18E0ADD2">
      <w:pPr>
        <w:pStyle w:val="6"/>
        <w:numPr>
          <w:ilvl w:val="0"/>
          <w:numId w:val="23"/>
        </w:numPr>
        <w:tabs>
          <w:tab w:val="left" w:pos="0"/>
          <w:tab w:val="clear" w:pos="720"/>
        </w:tabs>
        <w:spacing w:beforeLines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«Отдел культуры, развития языков, физической культуры и спорта Байдибекского района». В отношении статиста-бухгалтера Н. Бегалиева приказом №43 от 11.08.2022 года применено дисциплинарное взыскание в виде замечания за допущенные нарушения.</w:t>
      </w:r>
    </w:p>
    <w:p w14:paraId="0ED5AC14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Государственное коммунальное казенное предприятие «Районный дом культуры» отдела культуры и развития языков Байдибекского района. В ходе государственного аудита в отношении главного бухгалтера Б. Касымбековой приказом №30 от 11.08.2022 года применено дисциплинарное взыскание в виде замечания за допущенные нарушения.</w:t>
      </w:r>
    </w:p>
    <w:p w14:paraId="1234605E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 Коммунальное государственное учреждение «Централизованная библиотечная система» отдела культуры, развития языков, физической культуры и спорта Байдибекского района. В ходе государственного аудита в отношении старшего бухгалтера Б. Нағашбека приказом №80 от 11.08.2022 года применено дисциплинарное взыскание в виде замечания за допущенные нарушения.</w:t>
      </w:r>
    </w:p>
    <w:p w14:paraId="54A2F59C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«Центр обучения и развития языков» отдела культуры, развития языков, физической культуры и спорта Байдибекского района. В ходе государственного аудита в отношении бухгалтера Э. Бегмановой приказом №29 от 11.08.2022 года применено дисциплинарное взыскание в виде замечания за допущенные нарушения.</w:t>
      </w:r>
    </w:p>
    <w:p w14:paraId="0BF80A9D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«Отдел внутренней политики Байдибекского района» акимата Байдибекского района. В ходе государственного аудита в отношении бухгалтера Ж. Ауелбековой приказом №41 от 26.07.2022 года применено дисциплинарное взыскание в виде выговора за допущенные нарушения. Излишне выплаченные суточные расходы в размере 58,3 тыс. тенге возмещены в бюджет.</w:t>
      </w:r>
    </w:p>
    <w:p w14:paraId="4BEAF819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«Молодежный ресурсный центр». В ходе государственного аудита в отношении статиста-бухгалтера Н. Бегалиева приказом №43 от 11.08.2022 года применено дисциплинарное взыскание в виде выговора за допущенные нарушения. Излишне выплаченные суточные расходы в размере 11,6 тыс. тенге возмещены в бюджет.</w:t>
      </w:r>
    </w:p>
    <w:p w14:paraId="6CCD73DE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«Отдел жилищно-коммунального хозяйства, пассажирского транспорта и автомобильных дорог Байдибекского района». В ходе государственного аудита в отношении бухгалтера К. Жумабекова приказом №13 от 10.08.2022 года применено дисциплинарное взыскание в виде замечания за допущенные нарушения. Восстановлено по бухгалтерской справке от 22.07.2022 года 12 380,9 тыс. тенге, излишне выплаченное пособие в размере 139 711 тенге возмещено в бюджет.</w:t>
      </w:r>
    </w:p>
    <w:p w14:paraId="31E05865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предприятие «Байдибек су» на праве хозяйственного ведения акимата Байдибекского района. В ходе государственного аудита в отношении главного бухгалтера М. Сасыкбаева приказом №18 от 08.08.2022 года применено дисциплинарное взыскание в виде замечания за допущенные нарушения.</w:t>
      </w:r>
    </w:p>
    <w:p w14:paraId="499B84E3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«Зеленые парки» отдела жилищно-коммунального хозяйства, пассажирского транспорта и автомобильных дорог Байдибекского района. В ходе государственного аудита в отношении бухгалтера И. Султанбековой приказом №96 от 09.08.2022 года применено дисциплинарное взыскание в виде замечания за допущенные нарушения. Излишне выплаченная заработная плата в размере 75,6 тыс. тенге возмещена в бюджет по квитанциям №2208019114513, №2208019103298, №2208019128966 от 01.08.2022 года. Основные средства на сумму 1 147,2 тыс. тенге, не принятые на учет, были оприходованы, бухгалтерский учет приведен в соответствие.</w:t>
      </w:r>
    </w:p>
    <w:p w14:paraId="2ECC53B2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«Отдел экономики и финансов Байдибекского района». В ходе государственного аудита в отношении главного специалиста-бухгалтера Б. Утемалиевой приказом №39 от 03.08.2022 года применено дисциплинарное взыскание в виде замечания за допущенные нарушения. Излишне выплаченные командировочные расходы в размере 30,6 тыс. тенге возмещены в бюджет по квитанции №2208029965790 от 02.08.2022 года с кодом 206108.</w:t>
      </w:r>
    </w:p>
    <w:p w14:paraId="5BF21893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«Отдел предпринимательства и сельского хозяйства Байдибекского района». В ходе государственного аудита в отношении главного специалиста-бухгалтера Г. Токкуловой приказом №63 от 11.08.2022 года применено дисциплинарное взыскание в виде замечания за допущенные нарушения. Авансовый платеж был произведен заранее, при выходе сотрудника на пенсию излишне начисленная заработная плата в размере 23 864 тенге была возмещена в бюджет.</w:t>
      </w:r>
    </w:p>
    <w:p w14:paraId="0E43637A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«Отдел земельных отношений Байдибекского района» акимата Байдибекского района. В ходе государственного аудита в отношении бухгалтера Н. Асанбаева приказом №17 от 11.08.2022 года применено дисциплинарное взыскание в виде замечания за допущенные нарушения. Излишне выплаченная заработная плата в размере 59 021 тенге была возмещена в бюджет по платежной квитанции №2207292778271 от 29.07.2022 года.</w:t>
      </w:r>
    </w:p>
    <w:p w14:paraId="51B6BF01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="100" w:beforeLines="0" w:beforeAutospacing="1" w:after="100" w:afterLines="0" w:afterAutospacing="1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«Отдел строительства, архитектуры и градостроительства Байдибекского района» акимата Байдибекского района. В ходе государственного аудита в отношении статиста Б. Нурлана приказом №39 от 11.08.2022 года применено дисциплинарное взыскание в виде замечания за допущенные нарушения. По авансовому отчету учреждения излишне выплаченные суточные в размере 32,4 тыс. тенге были возмещены в бюджет.</w:t>
      </w:r>
    </w:p>
    <w:p w14:paraId="62373DF0">
      <w:pPr>
        <w:widowControl/>
        <w:numPr>
          <w:ilvl w:val="0"/>
          <w:numId w:val="23"/>
        </w:numPr>
        <w:tabs>
          <w:tab w:val="left" w:pos="0"/>
          <w:tab w:val="clear" w:pos="720"/>
        </w:tabs>
        <w:autoSpaceDE/>
        <w:autoSpaceDN/>
        <w:adjustRightInd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Республиканское государственное учреждение «Управление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Казахстан». В ходе государственного аудита с учетом того, что в отношении начальника отдела Г. Алтынбекова приказом №26-ө от 03.05.2022 года было применено дисциплинарное взыскание в виде «предупреждения о неполном соответствии занимаемой должности» за допущенные нарушения, дальнейшие меры не предпринимались.</w:t>
      </w:r>
    </w:p>
    <w:p w14:paraId="40B7B7DD">
      <w:pPr>
        <w:pStyle w:val="6"/>
        <w:spacing w:before="0" w:beforeLines="0" w:after="0" w:afterLines="0"/>
        <w:ind w:firstLine="709"/>
        <w:jc w:val="both"/>
        <w:rPr>
          <w:rStyle w:val="7"/>
          <w:rFonts w:hint="default"/>
          <w:sz w:val="28"/>
          <w:szCs w:val="28"/>
        </w:rPr>
      </w:pPr>
    </w:p>
    <w:p w14:paraId="38E1D88B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3.</w:t>
      </w:r>
      <w:r>
        <w:rPr>
          <w:rStyle w:val="7"/>
          <w:rFonts w:hint="default"/>
          <w:sz w:val="28"/>
          <w:szCs w:val="28"/>
          <w:lang w:val="kk-KZ"/>
        </w:rPr>
        <w:t>2</w:t>
      </w:r>
      <w:r>
        <w:rPr>
          <w:rStyle w:val="7"/>
          <w:rFonts w:hint="default"/>
          <w:sz w:val="28"/>
          <w:szCs w:val="28"/>
        </w:rPr>
        <w:t>. Выводы по результатам государственного аудита:</w:t>
      </w:r>
    </w:p>
    <w:p w14:paraId="0AA24A8F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аудиторского мероприятия «Аудит полноты и своевременности поступлений в бюджет по Байдибекскому району, эффективного исполнения районного бюджета и реализации программ развития территории», проведенного Ревизионной комиссией по Туркестанской области в рамках поставленных целей и установленного объема аудита, выявлены нарушения, обусловленные несоблюдением требований нормативных правовых актов Республики Казахстан.</w:t>
      </w:r>
    </w:p>
    <w:p w14:paraId="0EE3C2AE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целом, основные показатели районного бюджета Байдибекского района были выполнены.</w:t>
      </w:r>
    </w:p>
    <w:p w14:paraId="6C38C74C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решением Байдибекского районного маслихата от 20 декабря 2019 года №45/281 «О районном бюджете на 2020-2022 годы», зарегистрированным в Реестре государственной регистрации нормативных правовых актов под №5323 от 26 декабря 2019 года, утвержден бюджет государственного учреждения «Отдел экономики и финансов Байдибекского района» на 2020-2022 годы.</w:t>
      </w:r>
    </w:p>
    <w:p w14:paraId="22BA4D36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частности, в начале 2020 года бюджетные программы были утверждены в следующих объемах:</w:t>
      </w:r>
    </w:p>
    <w:p w14:paraId="791C7AD1">
      <w:pPr>
        <w:pStyle w:val="6"/>
        <w:numPr>
          <w:ilvl w:val="0"/>
          <w:numId w:val="24"/>
        </w:numPr>
        <w:spacing w:before="0" w:beforeLines="0" w:after="0" w:afterLines="0"/>
        <w:ind w:left="0" w:hanging="1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Бюджетная программа 459001 «Услуги по формированию и развитию экономической политики района (города областного значения), реализации государственной политики в сфере государственного планирования, бюджетного исполнения и управления коммунальной собственностью» – 34 914,0 тыс. тенге;</w:t>
      </w:r>
    </w:p>
    <w:p w14:paraId="3449F46D">
      <w:pPr>
        <w:pStyle w:val="6"/>
        <w:numPr>
          <w:ilvl w:val="0"/>
          <w:numId w:val="24"/>
        </w:numPr>
        <w:spacing w:before="0" w:beforeLines="0" w:after="0" w:afterLines="0"/>
        <w:ind w:left="0" w:hanging="1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Бюджетная программа 459018 «Бюджетные кредиты для реализации мер социальной поддержки специалистов» – 198 825,0 тыс. тенге;</w:t>
      </w:r>
    </w:p>
    <w:p w14:paraId="74B1E7B1">
      <w:pPr>
        <w:pStyle w:val="6"/>
        <w:numPr>
          <w:ilvl w:val="0"/>
          <w:numId w:val="24"/>
        </w:numPr>
        <w:spacing w:before="0" w:beforeLines="0" w:after="0" w:afterLines="0"/>
        <w:ind w:left="0" w:hanging="11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Бюджетная программа 459099 «Оказание социальной поддержки специалистам» – 48 517,0 тыс. тенге.</w:t>
      </w:r>
    </w:p>
    <w:p w14:paraId="381503D6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2020 года по бюджетным программам государственного учреждения «Отдел экономики и финансов Байдибекского района» произведено 6 изменений, в том числе были внесены корректировки в следующие программы:</w:t>
      </w:r>
    </w:p>
    <w:p w14:paraId="6250E7E0">
      <w:pPr>
        <w:pStyle w:val="6"/>
        <w:numPr>
          <w:ilvl w:val="0"/>
          <w:numId w:val="25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Согласно постановлению акимата Байдибекского района от 10 марта 2020 года №48/299 «О реализации решения маслихата Байдибекского района от 20 декабря 2019 года №45/281 “О районном бюджете на 2020-2022 годы”» программа 459001 была уменьшена на 2 304,0 тыс. тенге;</w:t>
      </w:r>
    </w:p>
    <w:p w14:paraId="76027C64">
      <w:pPr>
        <w:pStyle w:val="6"/>
        <w:numPr>
          <w:ilvl w:val="0"/>
          <w:numId w:val="25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решением сессии маслихата от 14 апреля 2020 года №49/302 программа 459001 была увеличена на 675,0 тыс. тенге;</w:t>
      </w:r>
    </w:p>
    <w:p w14:paraId="586251F8">
      <w:pPr>
        <w:pStyle w:val="6"/>
        <w:numPr>
          <w:ilvl w:val="0"/>
          <w:numId w:val="25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Согласно решению сессии маслихата от 17 ноября 2020 года №58/347 программа 459001 была увеличена на 3 519,0 тыс. тенге, а программа 459099 уменьшена на 2 958,0 тыс. тенге;</w:t>
      </w:r>
    </w:p>
    <w:p w14:paraId="6D809830">
      <w:pPr>
        <w:pStyle w:val="6"/>
        <w:numPr>
          <w:ilvl w:val="0"/>
          <w:numId w:val="25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решению сессии маслихата от 21 декабря 2020 года №60/357 программа 459099 была уменьшена на 1,0 тыс. тенге.</w:t>
      </w:r>
    </w:p>
    <w:p w14:paraId="58AB377D">
      <w:pPr>
        <w:pStyle w:val="6"/>
        <w:tabs>
          <w:tab w:val="left" w:pos="0"/>
        </w:tabs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решением маслихата Байдибекского района от 21 декабря 2020 года №60/358 «О районном бюджете на 2021-2023 годы» были утверждены следующие бюджетные программы:</w:t>
      </w:r>
    </w:p>
    <w:p w14:paraId="15180C7A">
      <w:pPr>
        <w:pStyle w:val="6"/>
        <w:numPr>
          <w:ilvl w:val="0"/>
          <w:numId w:val="26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Программа 459001 – 34 097,0 тыс. тенге;</w:t>
      </w:r>
    </w:p>
    <w:p w14:paraId="0760F7F2">
      <w:pPr>
        <w:pStyle w:val="6"/>
        <w:numPr>
          <w:ilvl w:val="0"/>
          <w:numId w:val="26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Программа 459015 «Капитальные расходы государственного органа» – 1 316,0 тыс. тенге;</w:t>
      </w:r>
    </w:p>
    <w:p w14:paraId="52B3A97F">
      <w:pPr>
        <w:pStyle w:val="6"/>
        <w:numPr>
          <w:ilvl w:val="0"/>
          <w:numId w:val="26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Программа 459018 – 372 816,0 тыс. тенге;</w:t>
      </w:r>
    </w:p>
    <w:p w14:paraId="6AB66EEC">
      <w:pPr>
        <w:pStyle w:val="6"/>
        <w:numPr>
          <w:ilvl w:val="0"/>
          <w:numId w:val="26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Программа 459099 – 56 451,0 тыс. тенге.</w:t>
      </w:r>
    </w:p>
    <w:p w14:paraId="37A71838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Согласно решению сессии маслихата от 18 октября 2021 года №9/57, в программу 459001 были внесены изменения с увеличением на 7 081,0 тыс. тенге. Решением сессии маслихата от 25 ноября 2021 года №11/66 программа 459001 была уменьшена на 1 450,0 тыс. тенге, а программа 459099 – на 5 381,0 тыс. тенге.</w:t>
      </w:r>
    </w:p>
    <w:p w14:paraId="7965882D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решением маслихата Байдибекского района от 24 декабря 2021 года №12/75 «О районном бюджете на 2022-2024 годы» были утверждены следующие бюджетные программы:</w:t>
      </w:r>
    </w:p>
    <w:p w14:paraId="6B84F00B">
      <w:pPr>
        <w:pStyle w:val="6"/>
        <w:numPr>
          <w:ilvl w:val="0"/>
          <w:numId w:val="2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Программа 459001 – 56 243,0 тыс. тенге;</w:t>
      </w:r>
    </w:p>
    <w:p w14:paraId="372BADC8">
      <w:pPr>
        <w:pStyle w:val="6"/>
        <w:numPr>
          <w:ilvl w:val="0"/>
          <w:numId w:val="2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Программа 459015 – 800,0 тыс. тенге;</w:t>
      </w:r>
    </w:p>
    <w:p w14:paraId="05E178C7">
      <w:pPr>
        <w:pStyle w:val="6"/>
        <w:numPr>
          <w:ilvl w:val="0"/>
          <w:numId w:val="2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Программа 459018 – 330 804,0 тыс. тенге;</w:t>
      </w:r>
    </w:p>
    <w:p w14:paraId="6D6651E6">
      <w:pPr>
        <w:pStyle w:val="6"/>
        <w:numPr>
          <w:ilvl w:val="0"/>
          <w:numId w:val="2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Программа 459099 – 59 330,0 тыс. тенге.</w:t>
      </w:r>
    </w:p>
    <w:p w14:paraId="2711BD47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Согласно решению сессии маслихата от 30 марта 2022 года №16/101, программа 459001 была уменьшена на 3 207,0 тыс. тенге.</w:t>
      </w:r>
    </w:p>
    <w:p w14:paraId="0E7E3C81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целью укрепления социально-экономических показателей Байдибекского района и достижения плановых показателей на ежегодной основе, продолжаются мероприятия по взысканию задолженности по местным налогам. Доходы, поступающие на счета местного самоуправления, исполняются в соответствии с планом, а расходы осваиваются в соответствии с законодательством.</w:t>
      </w:r>
    </w:p>
    <w:p w14:paraId="610F3409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целом, аудитом охвачено бюджетных средств на сумму 11 353 530,9 тыс. тенге (в том числе средства республиканского бюджета – 2 757 913,9 тыс. тенге), из них:</w:t>
      </w:r>
    </w:p>
    <w:p w14:paraId="1BFA4CAC">
      <w:pPr>
        <w:pStyle w:val="6"/>
        <w:numPr>
          <w:ilvl w:val="0"/>
          <w:numId w:val="28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2020 год – 4 776 072,0 тыс. тенге (в том числе республиканский бюджет – 303 476,0 тыс. тенге);</w:t>
      </w:r>
    </w:p>
    <w:p w14:paraId="6FCB872B">
      <w:pPr>
        <w:pStyle w:val="6"/>
        <w:numPr>
          <w:ilvl w:val="0"/>
          <w:numId w:val="28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2021 год – 4 931 268,9 тыс. тенге (в том числе республиканский бюджет – 1 576 849,9 тыс. тенге);</w:t>
      </w:r>
    </w:p>
    <w:p w14:paraId="40029F33">
      <w:pPr>
        <w:pStyle w:val="6"/>
        <w:numPr>
          <w:ilvl w:val="0"/>
          <w:numId w:val="28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5 месяцев 2022 года – 1 646 190,0 тыс. тенге (в том числе республиканский бюджет – 887 588,0 тыс. тенге).</w:t>
      </w:r>
    </w:p>
    <w:p w14:paraId="0F632040">
      <w:pPr>
        <w:pStyle w:val="6"/>
        <w:tabs>
          <w:tab w:val="left" w:pos="0"/>
        </w:tabs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 29 объектов аудита, в 18 объектах выявлены финансовые нарушения, а в 23 объектах – 71 процедурное нарушение.</w:t>
      </w:r>
    </w:p>
    <w:p w14:paraId="4432D910">
      <w:pPr>
        <w:pStyle w:val="6"/>
        <w:tabs>
          <w:tab w:val="left" w:pos="0"/>
        </w:tabs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Общая сумма выявленных финансовых нарушений составила 14 173,5 тыс. тенге, из них:</w:t>
      </w:r>
    </w:p>
    <w:p w14:paraId="72411DDD">
      <w:pPr>
        <w:pStyle w:val="6"/>
        <w:numPr>
          <w:ilvl w:val="0"/>
          <w:numId w:val="29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бюджетного законодательства и иных законодательных актов при использовании бюджетных средств и активов – 645,4 тыс. тенге;</w:t>
      </w:r>
    </w:p>
    <w:p w14:paraId="448CDF4A">
      <w:pPr>
        <w:pStyle w:val="6"/>
        <w:numPr>
          <w:ilvl w:val="0"/>
          <w:numId w:val="29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законодательства при ведении бухгалтерского учета и составлении финансовой отчетности – 13 528,1 тыс. тенге.</w:t>
      </w:r>
    </w:p>
    <w:p w14:paraId="1087701C">
      <w:pPr>
        <w:pStyle w:val="6"/>
        <w:tabs>
          <w:tab w:val="left" w:pos="0"/>
        </w:tabs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Общая сумма подлежащих возмещению и восстановлению финансовых средств составила 14 173,5 тыс. тенге, в том числе:</w:t>
      </w:r>
    </w:p>
    <w:p w14:paraId="30CA4BF5">
      <w:pPr>
        <w:pStyle w:val="6"/>
        <w:numPr>
          <w:ilvl w:val="0"/>
          <w:numId w:val="30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подлежащих восстановлению – 13 528,1 тыс. тенге;</w:t>
      </w:r>
    </w:p>
    <w:p w14:paraId="18F018EB">
      <w:pPr>
        <w:pStyle w:val="6"/>
        <w:numPr>
          <w:ilvl w:val="0"/>
          <w:numId w:val="30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подлежащих возмещению – 645,4 тыс. тенге.</w:t>
      </w:r>
    </w:p>
    <w:p w14:paraId="0C9A565A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аудиторского мероприятия вся сумма нарушений в размере 14 173,5 тыс. тенге была восстановлена и возмещена (из них восстановлено – 13 528,1 тыс. тенге, возмещено – 645,4 тыс. тенге).</w:t>
      </w:r>
    </w:p>
    <w:p w14:paraId="2C697881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фактам нарушения порядка выполнения процедур выявлено 71 случай в 23 объектах, из них:</w:t>
      </w:r>
    </w:p>
    <w:p w14:paraId="4A30A59C">
      <w:pPr>
        <w:pStyle w:val="6"/>
        <w:numPr>
          <w:ilvl w:val="0"/>
          <w:numId w:val="3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ведению бухгалтерского учета и составлению финансовой отчетности – 13 случаев в 7 учреждениях;</w:t>
      </w:r>
    </w:p>
    <w:p w14:paraId="52BD1F52">
      <w:pPr>
        <w:pStyle w:val="6"/>
        <w:numPr>
          <w:ilvl w:val="0"/>
          <w:numId w:val="3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использованию бюджетных средств и активов с нарушением бюджетного законодательства и иных законодательных актов – 58 случаев в 21 учреждении.</w:t>
      </w:r>
    </w:p>
    <w:p w14:paraId="138F2239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Основной причиной выявленных нарушений и недостатков является несоблюдение требований законодательства по использованию бюджетных средств, ведению бухгалтерского учета и составлению финансовой отчетности.</w:t>
      </w:r>
    </w:p>
    <w:p w14:paraId="1148298D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Таким образом, уполномоченному органу по планированию доходов бюджета Байдибекского района необходимо в будущем уделять особое внимание обоснованности и качеству планирования поступлений.</w:t>
      </w:r>
    </w:p>
    <w:p w14:paraId="2C25216F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целью обеспечения качественного исполнения бюджета и полного освоения бюджетных средств, местным исполнительным органам и администраторам бюджетных программ необходимо своевременно и системно принимать соответствующие меры.</w:t>
      </w:r>
    </w:p>
    <w:p w14:paraId="50F1A95E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итогам 2020 и 2021 годов мероприятия должны быть направлены на достижение целевых индикаторов и показателей, по которым не были достигнуты запланированные результаты, а также обеспечено выполнение работ по повышению эффективности.</w:t>
      </w:r>
    </w:p>
    <w:p w14:paraId="75BB1415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Необходимо строгое соблюдение требований законодательства Республики Казахстан.</w:t>
      </w:r>
    </w:p>
    <w:p w14:paraId="3D52AFB9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целом, по результатам аудиторского мероприятия, с учетом вышеуказанных нарушений и недостатков, можно сделать вывод о недостаточном уровне эффективности использования бюджетных средств объектами государственного аудита.</w:t>
      </w:r>
    </w:p>
    <w:p w14:paraId="38A6250F">
      <w:pPr>
        <w:widowControl/>
        <w:autoSpaceDE/>
        <w:autoSpaceDN/>
        <w:adjustRightInd/>
        <w:spacing w:before="100" w:beforeLines="0" w:beforeAutospacing="1" w:after="100" w:afterLines="0" w:afterAutospacing="1"/>
        <w:jc w:val="both"/>
        <w:rPr>
          <w:rFonts w:hint="default"/>
          <w:sz w:val="28"/>
          <w:szCs w:val="28"/>
        </w:rPr>
      </w:pPr>
    </w:p>
    <w:p w14:paraId="2247877F">
      <w:pPr>
        <w:pStyle w:val="6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3.</w:t>
      </w:r>
      <w:r>
        <w:rPr>
          <w:rStyle w:val="7"/>
          <w:rFonts w:hint="default"/>
          <w:sz w:val="28"/>
          <w:szCs w:val="28"/>
          <w:lang w:val="kk-KZ"/>
        </w:rPr>
        <w:t>3</w:t>
      </w:r>
      <w:r>
        <w:rPr>
          <w:rStyle w:val="7"/>
          <w:rFonts w:hint="default"/>
          <w:sz w:val="28"/>
          <w:szCs w:val="28"/>
        </w:rPr>
        <w:t>. Рекомендации и поручения по результатам государственного аудита:</w:t>
      </w:r>
    </w:p>
    <w:p w14:paraId="6939FB89">
      <w:pPr>
        <w:pStyle w:val="6"/>
        <w:numPr>
          <w:ilvl w:val="0"/>
          <w:numId w:val="3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Рекомендую утвердить аудиторское заключение по аудиторскому мероприятию «Аудит полноты и своевременности поступлений в бюджет по Байдибекскому району, эффективного исполнения районного бюджета и реализации программ развития территории».</w:t>
      </w:r>
    </w:p>
    <w:p w14:paraId="1FA7E62C">
      <w:pPr>
        <w:pStyle w:val="6"/>
        <w:numPr>
          <w:ilvl w:val="0"/>
          <w:numId w:val="3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учетом вышеуказанных нарушений и недостатков, выявленных в ходе аудиторского мероприятия, признать, что эффективность использования бюджетных средств объектами государственного аудита находится на недостаточном уровне.</w:t>
      </w:r>
    </w:p>
    <w:p w14:paraId="1C68851E">
      <w:pPr>
        <w:pStyle w:val="6"/>
        <w:numPr>
          <w:ilvl w:val="0"/>
          <w:numId w:val="3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аудиторского мероприятия возмещено и восстановлено всего 14 173,5 тыс. тенге, из них восстановлено – 13 528,1 тыс. тенге, возмещено – 645,4 тыс. тенге. Также следует принять к сведению, что в рамках аудиторского мероприятия к дисциплинарной ответственности привлечены 27 должностных лиц, а по двум материалам, направленным в Департамент внутреннего государственного аудита, предусмотрено принятие административных мер.</w:t>
      </w:r>
    </w:p>
    <w:p w14:paraId="0A3BC06D">
      <w:pPr>
        <w:pStyle w:val="6"/>
        <w:numPr>
          <w:ilvl w:val="0"/>
          <w:numId w:val="3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Акиму Байдибекского района Туркестанской области:</w:t>
      </w:r>
    </w:p>
    <w:p w14:paraId="15AEED91">
      <w:pPr>
        <w:pStyle w:val="6"/>
        <w:numPr>
          <w:ilvl w:val="0"/>
          <w:numId w:val="33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выявленным нарушениям и недостаткам в Байдибекском районе:</w:t>
      </w:r>
    </w:p>
    <w:p w14:paraId="269E31F9">
      <w:pPr>
        <w:pStyle w:val="6"/>
        <w:numPr>
          <w:ilvl w:val="0"/>
          <w:numId w:val="34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Уполномоченному органу по планированию доходов бюджета Байдибекского района в дальнейшем необходимо уделить особое внимание обоснованности и качеству планирования поступлений;</w:t>
      </w:r>
    </w:p>
    <w:p w14:paraId="75BE628D">
      <w:pPr>
        <w:pStyle w:val="6"/>
        <w:numPr>
          <w:ilvl w:val="0"/>
          <w:numId w:val="34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целях обеспечения качественного исполнения бюджета и улучшения освоения бюджетных средств местным исполнительным органам и администраторам бюджетных программ необходимо своевременно и системно проводить соответствующие мероприятия.</w:t>
      </w:r>
    </w:p>
    <w:p w14:paraId="1774A98F">
      <w:pPr>
        <w:pStyle w:val="6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Информацию о принятых мерах по указанным рекомендациям представить в Ревизионную комиссию по Туркестанской области до 21 ноября 2022 года.</w:t>
      </w:r>
    </w:p>
    <w:p w14:paraId="11B566E5">
      <w:pPr>
        <w:pStyle w:val="6"/>
        <w:numPr>
          <w:ilvl w:val="0"/>
          <w:numId w:val="35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Направить информацию по аудиторскому заключению в районный маслихат.</w:t>
      </w:r>
    </w:p>
    <w:p w14:paraId="46E5CDC4">
      <w:pPr>
        <w:pStyle w:val="6"/>
        <w:numPr>
          <w:ilvl w:val="0"/>
          <w:numId w:val="35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Направить информацию по аудиторскому заключению в акимат Байдибекского района.</w:t>
      </w:r>
    </w:p>
    <w:p w14:paraId="0E8ADE7E">
      <w:pPr>
        <w:pStyle w:val="6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3.</w:t>
      </w:r>
      <w:r>
        <w:rPr>
          <w:rStyle w:val="7"/>
          <w:rFonts w:hint="default"/>
          <w:sz w:val="28"/>
          <w:szCs w:val="28"/>
          <w:lang w:val="kk-KZ"/>
        </w:rPr>
        <w:t>4</w:t>
      </w:r>
      <w:r>
        <w:rPr>
          <w:rStyle w:val="7"/>
          <w:rFonts w:hint="default"/>
          <w:sz w:val="28"/>
          <w:szCs w:val="28"/>
        </w:rPr>
        <w:t>. Приложение: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Сводный перечень выявленных нарушений и недостатков по результатам государственного аудита.</w:t>
      </w:r>
    </w:p>
    <w:p w14:paraId="6436DA41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</w:p>
    <w:p w14:paraId="766D99EB">
      <w:pPr>
        <w:widowControl/>
        <w:autoSpaceDE/>
        <w:autoSpaceDN/>
        <w:adjustRightInd/>
        <w:spacing w:before="100" w:beforeLines="0" w:beforeAutospacing="1" w:after="100" w:afterLines="0" w:afterAutospacing="1"/>
        <w:jc w:val="both"/>
        <w:rPr>
          <w:rFonts w:hint="default"/>
          <w:sz w:val="28"/>
          <w:szCs w:val="28"/>
        </w:rPr>
      </w:pPr>
    </w:p>
    <w:p w14:paraId="3C3E84C5">
      <w:pPr>
        <w:pStyle w:val="5"/>
        <w:kinsoku w:val="0"/>
        <w:overflowPunct w:val="0"/>
        <w:spacing w:before="7" w:beforeLines="0" w:afterLines="0"/>
        <w:ind w:left="0" w:firstLine="709"/>
        <w:rPr>
          <w:rFonts w:hint="default"/>
          <w:sz w:val="28"/>
          <w:szCs w:val="28"/>
        </w:rPr>
      </w:pPr>
    </w:p>
    <w:sectPr>
      <w:pgSz w:w="11910" w:h="16840"/>
      <w:pgMar w:top="1060" w:right="995" w:bottom="28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C2095"/>
    <w:multiLevelType w:val="multilevel"/>
    <w:tmpl w:val="039C20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">
    <w:nsid w:val="0965092F"/>
    <w:multiLevelType w:val="multilevel"/>
    <w:tmpl w:val="096509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">
    <w:nsid w:val="0AF9280A"/>
    <w:multiLevelType w:val="multilevel"/>
    <w:tmpl w:val="0AF928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3">
    <w:nsid w:val="0C22368C"/>
    <w:multiLevelType w:val="multilevel"/>
    <w:tmpl w:val="0C2236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4">
    <w:nsid w:val="0CAD04D1"/>
    <w:multiLevelType w:val="multilevel"/>
    <w:tmpl w:val="0CAD04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5">
    <w:nsid w:val="0D1D332E"/>
    <w:multiLevelType w:val="multilevel"/>
    <w:tmpl w:val="0D1D33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6">
    <w:nsid w:val="15DE1575"/>
    <w:multiLevelType w:val="multilevel"/>
    <w:tmpl w:val="15DE15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7">
    <w:nsid w:val="16F32C63"/>
    <w:multiLevelType w:val="multilevel"/>
    <w:tmpl w:val="16F32C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8">
    <w:nsid w:val="19017CE9"/>
    <w:multiLevelType w:val="multilevel"/>
    <w:tmpl w:val="19017C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9">
    <w:nsid w:val="198F3B8F"/>
    <w:multiLevelType w:val="multilevel"/>
    <w:tmpl w:val="198F3B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0">
    <w:nsid w:val="23A22519"/>
    <w:multiLevelType w:val="multilevel"/>
    <w:tmpl w:val="23A225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1">
    <w:nsid w:val="264D1602"/>
    <w:multiLevelType w:val="multilevel"/>
    <w:tmpl w:val="264D1602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2">
    <w:nsid w:val="34A31BD0"/>
    <w:multiLevelType w:val="multilevel"/>
    <w:tmpl w:val="34A31B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3">
    <w:nsid w:val="350F3126"/>
    <w:multiLevelType w:val="multilevel"/>
    <w:tmpl w:val="350F31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4">
    <w:nsid w:val="35262E68"/>
    <w:multiLevelType w:val="multilevel"/>
    <w:tmpl w:val="35262E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5">
    <w:nsid w:val="36EA5F7B"/>
    <w:multiLevelType w:val="multilevel"/>
    <w:tmpl w:val="36EA5F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6">
    <w:nsid w:val="3C4D03A6"/>
    <w:multiLevelType w:val="multilevel"/>
    <w:tmpl w:val="3C4D03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7">
    <w:nsid w:val="3D6C127C"/>
    <w:multiLevelType w:val="multilevel"/>
    <w:tmpl w:val="3D6C12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8">
    <w:nsid w:val="409847A1"/>
    <w:multiLevelType w:val="multilevel"/>
    <w:tmpl w:val="409847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9">
    <w:nsid w:val="43F432AA"/>
    <w:multiLevelType w:val="multilevel"/>
    <w:tmpl w:val="43F432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0">
    <w:nsid w:val="47025D98"/>
    <w:multiLevelType w:val="multilevel"/>
    <w:tmpl w:val="47025D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1">
    <w:nsid w:val="4D4E6D61"/>
    <w:multiLevelType w:val="multilevel"/>
    <w:tmpl w:val="4D4E6D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2">
    <w:nsid w:val="4DBD240D"/>
    <w:multiLevelType w:val="multilevel"/>
    <w:tmpl w:val="4DBD24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3">
    <w:nsid w:val="4EFC68A8"/>
    <w:multiLevelType w:val="multilevel"/>
    <w:tmpl w:val="4EFC68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4">
    <w:nsid w:val="4F675557"/>
    <w:multiLevelType w:val="multilevel"/>
    <w:tmpl w:val="4F6755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5">
    <w:nsid w:val="50FD484A"/>
    <w:multiLevelType w:val="multilevel"/>
    <w:tmpl w:val="50FD48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6">
    <w:nsid w:val="599629D8"/>
    <w:multiLevelType w:val="multilevel"/>
    <w:tmpl w:val="599629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7">
    <w:nsid w:val="5E2D3685"/>
    <w:multiLevelType w:val="multilevel"/>
    <w:tmpl w:val="5E2D3685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8">
    <w:nsid w:val="61EC73DC"/>
    <w:multiLevelType w:val="multilevel"/>
    <w:tmpl w:val="61EC73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9">
    <w:nsid w:val="69E71A1E"/>
    <w:multiLevelType w:val="multilevel"/>
    <w:tmpl w:val="69E71A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30">
    <w:nsid w:val="6B670DF1"/>
    <w:multiLevelType w:val="multilevel"/>
    <w:tmpl w:val="6B670D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31">
    <w:nsid w:val="76711CA0"/>
    <w:multiLevelType w:val="multilevel"/>
    <w:tmpl w:val="76711C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32">
    <w:nsid w:val="7D3701C0"/>
    <w:multiLevelType w:val="multilevel"/>
    <w:tmpl w:val="7D3701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33">
    <w:nsid w:val="7DFC037A"/>
    <w:multiLevelType w:val="multilevel"/>
    <w:tmpl w:val="7DFC03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34">
    <w:nsid w:val="7F2921A1"/>
    <w:multiLevelType w:val="multilevel"/>
    <w:tmpl w:val="7F2921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num w:numId="1">
    <w:abstractNumId w:val="18"/>
  </w:num>
  <w:num w:numId="2">
    <w:abstractNumId w:val="25"/>
  </w:num>
  <w:num w:numId="3">
    <w:abstractNumId w:val="10"/>
  </w:num>
  <w:num w:numId="4">
    <w:abstractNumId w:val="16"/>
  </w:num>
  <w:num w:numId="5">
    <w:abstractNumId w:val="6"/>
  </w:num>
  <w:num w:numId="6">
    <w:abstractNumId w:val="5"/>
  </w:num>
  <w:num w:numId="7">
    <w:abstractNumId w:val="1"/>
  </w:num>
  <w:num w:numId="8">
    <w:abstractNumId w:val="13"/>
  </w:num>
  <w:num w:numId="9">
    <w:abstractNumId w:val="11"/>
  </w:num>
  <w:num w:numId="10">
    <w:abstractNumId w:val="14"/>
  </w:num>
  <w:num w:numId="11">
    <w:abstractNumId w:val="20"/>
  </w:num>
  <w:num w:numId="12">
    <w:abstractNumId w:val="7"/>
  </w:num>
  <w:num w:numId="13">
    <w:abstractNumId w:val="30"/>
  </w:num>
  <w:num w:numId="14">
    <w:abstractNumId w:val="31"/>
  </w:num>
  <w:num w:numId="15">
    <w:abstractNumId w:val="26"/>
  </w:num>
  <w:num w:numId="16">
    <w:abstractNumId w:val="21"/>
  </w:num>
  <w:num w:numId="17">
    <w:abstractNumId w:val="8"/>
  </w:num>
  <w:num w:numId="18">
    <w:abstractNumId w:val="17"/>
  </w:num>
  <w:num w:numId="19">
    <w:abstractNumId w:val="22"/>
  </w:num>
  <w:num w:numId="20">
    <w:abstractNumId w:val="33"/>
  </w:num>
  <w:num w:numId="21">
    <w:abstractNumId w:val="29"/>
  </w:num>
  <w:num w:numId="22">
    <w:abstractNumId w:val="28"/>
  </w:num>
  <w:num w:numId="23">
    <w:abstractNumId w:val="9"/>
  </w:num>
  <w:num w:numId="24">
    <w:abstractNumId w:val="24"/>
  </w:num>
  <w:num w:numId="25">
    <w:abstractNumId w:val="12"/>
  </w:num>
  <w:num w:numId="26">
    <w:abstractNumId w:val="15"/>
  </w:num>
  <w:num w:numId="27">
    <w:abstractNumId w:val="4"/>
  </w:num>
  <w:num w:numId="28">
    <w:abstractNumId w:val="23"/>
  </w:num>
  <w:num w:numId="29">
    <w:abstractNumId w:val="19"/>
  </w:num>
  <w:num w:numId="30">
    <w:abstractNumId w:val="3"/>
  </w:num>
  <w:num w:numId="31">
    <w:abstractNumId w:val="32"/>
  </w:num>
  <w:num w:numId="32">
    <w:abstractNumId w:val="2"/>
  </w:num>
  <w:num w:numId="33">
    <w:abstractNumId w:val="34"/>
  </w:num>
  <w:num w:numId="34">
    <w:abstractNumId w:val="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E663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1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semiHidden="0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uiPriority="99" w:semiHidden="0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1" w:semiHidden="0" w:name="List Paragraph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unhideWhenUsed/>
    <w:qFormat/>
    <w:uiPriority w:val="1"/>
    <w:pPr>
      <w:spacing w:before="4" w:beforeLines="0" w:afterLines="0"/>
      <w:ind w:left="118"/>
      <w:outlineLvl w:val="0"/>
    </w:pPr>
    <w:rPr>
      <w:rFonts w:hint="eastAsia"/>
      <w:b/>
      <w:sz w:val="28"/>
      <w:szCs w:val="28"/>
    </w:rPr>
  </w:style>
  <w:style w:type="character" w:default="1" w:styleId="3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1"/>
    <w:unhideWhenUsed/>
    <w:qFormat/>
    <w:uiPriority w:val="1"/>
    <w:pPr>
      <w:spacing w:beforeLines="0" w:afterLines="0"/>
      <w:ind w:left="118"/>
    </w:pPr>
    <w:rPr>
      <w:rFonts w:hint="eastAsia"/>
      <w:sz w:val="28"/>
      <w:szCs w:val="28"/>
    </w:rPr>
  </w:style>
  <w:style w:type="paragraph" w:styleId="6">
    <w:name w:val="Normal (Web)"/>
    <w:basedOn w:val="1"/>
    <w:unhideWhenUsed/>
    <w:uiPriority w:val="99"/>
    <w:pPr>
      <w:widowControl/>
      <w:autoSpaceDE/>
      <w:autoSpaceDN/>
      <w:adjustRightInd/>
      <w:spacing w:before="100" w:beforeLines="0" w:beforeAutospacing="1" w:after="100" w:afterLines="0" w:afterAutospacing="1"/>
    </w:pPr>
    <w:rPr>
      <w:rFonts w:hint="eastAsia"/>
      <w:sz w:val="24"/>
      <w:szCs w:val="24"/>
    </w:rPr>
  </w:style>
  <w:style w:type="character" w:styleId="7">
    <w:name w:val="Strong"/>
    <w:basedOn w:val="3"/>
    <w:unhideWhenUsed/>
    <w:qFormat/>
    <w:uiPriority w:val="22"/>
    <w:rPr>
      <w:rFonts w:hint="default" w:cs="Times New Roman"/>
      <w:b/>
      <w:sz w:val="24"/>
      <w:szCs w:val="24"/>
    </w:rPr>
  </w:style>
  <w:style w:type="paragraph" w:styleId="8">
    <w:name w:val="List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0">
    <w:name w:val="Заголовок 1 Знак"/>
    <w:basedOn w:val="3"/>
    <w:link w:val="2"/>
    <w:unhideWhenUsed/>
    <w:locked/>
    <w:uiPriority w:val="1"/>
    <w:rPr>
      <w:rFonts w:hint="eastAsia" w:ascii="Calibri Light" w:hAnsi="Calibri Light" w:eastAsia="Times New Roman" w:cs="Times New Roman"/>
      <w:b/>
      <w:kern w:val="32"/>
      <w:sz w:val="32"/>
      <w:szCs w:val="32"/>
    </w:rPr>
  </w:style>
  <w:style w:type="character" w:customStyle="1" w:styleId="11">
    <w:name w:val="Основной текст Знак"/>
    <w:basedOn w:val="3"/>
    <w:link w:val="5"/>
    <w:unhideWhenUsed/>
    <w:locked/>
    <w:uiPriority w:val="1"/>
    <w:rPr>
      <w:rFonts w:hint="default" w:asci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2025-08-07T16:15:14Z</dcterms:created>
  <dc:creator>Balkybek</dc:creator>
  <cp:lastModifiedBy>Kanat B</cp:lastModifiedBy>
  <dcterms:modified xsi:type="dcterms:W3CDTF">2025-08-07T16:15:23Z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3E486DEE5D9B4C198E2FFDF741A6FCEF_13</vt:lpwstr>
  </property>
</Properties>
</file>