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29" w:rsidRDefault="00F77029" w:rsidP="00F77029">
      <w:pPr>
        <w:pBdr>
          <w:top w:val="triple" w:sz="4" w:space="0" w:color="000080"/>
          <w:left w:val="triple" w:sz="4" w:space="31" w:color="000080"/>
          <w:bottom w:val="triple" w:sz="4" w:space="31" w:color="000080"/>
          <w:right w:val="triple" w:sz="4" w:space="4" w:color="000080"/>
        </w:pBdr>
        <w:spacing w:after="120"/>
        <w:jc w:val="center"/>
        <w:rPr>
          <w:rFonts w:ascii="Times New Roman" w:eastAsia="Times New Roman" w:hAnsi="Times New Roman" w:cs="Times New Roman"/>
          <w:b/>
          <w:smallCaps/>
          <w:sz w:val="28"/>
          <w:szCs w:val="28"/>
          <w:lang w:val="kk-KZ" w:eastAsia="ru-RU"/>
        </w:rPr>
      </w:pPr>
    </w:p>
    <w:p w:rsidR="00F77029" w:rsidRPr="00F77029" w:rsidRDefault="00F77029" w:rsidP="00F77029">
      <w:pPr>
        <w:pBdr>
          <w:top w:val="triple" w:sz="4" w:space="0" w:color="000080"/>
          <w:left w:val="triple" w:sz="4" w:space="31" w:color="000080"/>
          <w:bottom w:val="triple" w:sz="4" w:space="31" w:color="000080"/>
          <w:right w:val="triple" w:sz="4" w:space="4" w:color="000080"/>
        </w:pBdr>
        <w:spacing w:after="120"/>
        <w:rPr>
          <w:rFonts w:ascii="Times New Roman" w:eastAsia="Times New Roman" w:hAnsi="Times New Roman" w:cs="Times New Roman"/>
          <w:b/>
          <w:smallCaps/>
          <w:sz w:val="28"/>
          <w:szCs w:val="28"/>
          <w:lang w:val="kk-KZ" w:eastAsia="ru-RU"/>
        </w:rPr>
      </w:pPr>
      <w:r w:rsidRPr="00995B07">
        <w:rPr>
          <w:rFonts w:ascii="Times New Roman" w:eastAsia="Times New Roman" w:hAnsi="Times New Roman" w:cs="Times New Roman"/>
          <w:b/>
          <w:smallCaps/>
          <w:sz w:val="28"/>
          <w:szCs w:val="28"/>
          <w:lang w:val="kk-KZ" w:eastAsia="ru-RU"/>
        </w:rPr>
        <w:t xml:space="preserve">РЕВИЗИОННАЯ КОМИССИЯ </w:t>
      </w:r>
      <w:r>
        <w:rPr>
          <w:rFonts w:ascii="Times New Roman" w:eastAsia="Times New Roman" w:hAnsi="Times New Roman" w:cs="Times New Roman"/>
          <w:b/>
          <w:smallCaps/>
          <w:sz w:val="28"/>
          <w:szCs w:val="28"/>
          <w:lang w:val="kk-KZ" w:eastAsia="ru-RU"/>
        </w:rPr>
        <w:t xml:space="preserve"> </w:t>
      </w:r>
      <w:r w:rsidRPr="00995B07">
        <w:rPr>
          <w:rFonts w:ascii="Times New Roman" w:eastAsia="Times New Roman" w:hAnsi="Times New Roman" w:cs="Times New Roman"/>
          <w:b/>
          <w:smallCaps/>
          <w:sz w:val="28"/>
          <w:szCs w:val="28"/>
          <w:lang w:val="kk-KZ" w:eastAsia="ru-RU"/>
        </w:rPr>
        <w:t>ПО ТУРКЕСТАНСКОЙ ОБЛАСТИ</w:t>
      </w:r>
    </w:p>
    <w:p w:rsidR="00F77029" w:rsidRPr="000963A6" w:rsidRDefault="00F77029" w:rsidP="00F77029">
      <w:pPr>
        <w:pBdr>
          <w:top w:val="triple" w:sz="4" w:space="0" w:color="000080"/>
          <w:left w:val="triple" w:sz="4" w:space="3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F77029" w:rsidRPr="000963A6" w:rsidRDefault="00F77029" w:rsidP="00F77029">
      <w:pPr>
        <w:pBdr>
          <w:top w:val="triple" w:sz="4" w:space="0" w:color="000080"/>
          <w:left w:val="triple" w:sz="4" w:space="3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F7702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28"/>
          <w:szCs w:val="28"/>
          <w:lang w:val="kk-KZ" w:eastAsia="ru-RU"/>
        </w:rPr>
      </w:pPr>
    </w:p>
    <w:p w:rsidR="00F7702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28"/>
          <w:szCs w:val="28"/>
          <w:lang w:val="kk-KZ" w:eastAsia="ru-RU"/>
        </w:rPr>
      </w:pPr>
    </w:p>
    <w:p w:rsidR="00F7702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28"/>
          <w:szCs w:val="28"/>
          <w:lang w:val="kk-KZ" w:eastAsia="ru-RU"/>
        </w:rPr>
      </w:pPr>
    </w:p>
    <w:p w:rsidR="00F7702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28"/>
          <w:szCs w:val="28"/>
          <w:lang w:val="kk-KZ" w:eastAsia="ru-RU"/>
        </w:rPr>
      </w:pPr>
    </w:p>
    <w:p w:rsidR="00F7702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28"/>
          <w:szCs w:val="28"/>
          <w:lang w:val="kk-KZ" w:eastAsia="ru-RU"/>
        </w:rPr>
      </w:pPr>
    </w:p>
    <w:p w:rsidR="00F7702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28"/>
          <w:szCs w:val="28"/>
          <w:lang w:val="kk-KZ" w:eastAsia="ru-RU"/>
        </w:rPr>
      </w:pPr>
    </w:p>
    <w:p w:rsidR="00F77029" w:rsidRDefault="00F77029" w:rsidP="00F77029">
      <w:pPr>
        <w:pBdr>
          <w:top w:val="triple" w:sz="4" w:space="0" w:color="000080"/>
          <w:left w:val="triple" w:sz="4" w:space="31" w:color="000080"/>
          <w:bottom w:val="triple" w:sz="4" w:space="31" w:color="000080"/>
          <w:right w:val="triple" w:sz="4" w:space="4" w:color="000080"/>
        </w:pBdr>
        <w:spacing w:after="120"/>
        <w:outlineLvl w:val="0"/>
        <w:rPr>
          <w:rFonts w:ascii="Times New Roman" w:eastAsia="Times New Roman" w:hAnsi="Times New Roman" w:cs="Times New Roman"/>
          <w:b/>
          <w:caps/>
          <w:smallCaps/>
          <w:sz w:val="28"/>
          <w:szCs w:val="28"/>
          <w:lang w:val="kk-KZ" w:eastAsia="ru-RU"/>
        </w:rPr>
      </w:pPr>
    </w:p>
    <w:p w:rsidR="00F7702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28"/>
          <w:szCs w:val="28"/>
          <w:lang w:val="kk-KZ" w:eastAsia="ru-RU"/>
        </w:rPr>
      </w:pPr>
    </w:p>
    <w:p w:rsidR="00F77029" w:rsidRPr="00F7702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28"/>
          <w:szCs w:val="28"/>
          <w:lang w:val="kk-KZ" w:eastAsia="ru-RU"/>
        </w:rPr>
      </w:pPr>
      <w:r w:rsidRPr="00F77029">
        <w:rPr>
          <w:rFonts w:ascii="Times New Roman" w:eastAsia="Times New Roman" w:hAnsi="Times New Roman" w:cs="Times New Roman"/>
          <w:b/>
          <w:caps/>
          <w:smallCaps/>
          <w:sz w:val="28"/>
          <w:szCs w:val="28"/>
          <w:lang w:val="kk-KZ" w:eastAsia="ru-RU"/>
        </w:rPr>
        <w:t>АУДИТОРСКОЕ ЗАКЛЮЧЕНИЕ</w:t>
      </w:r>
    </w:p>
    <w:p w:rsidR="00F77029" w:rsidRPr="00F7702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caps/>
          <w:smallCaps/>
          <w:sz w:val="28"/>
          <w:szCs w:val="28"/>
          <w:lang w:val="kk-KZ" w:eastAsia="ru-RU"/>
        </w:rPr>
      </w:pPr>
      <w:r w:rsidRPr="00F77029">
        <w:rPr>
          <w:rFonts w:ascii="Times New Roman" w:eastAsia="Times New Roman" w:hAnsi="Times New Roman" w:cs="Times New Roman"/>
          <w:caps/>
          <w:smallCaps/>
          <w:sz w:val="28"/>
          <w:szCs w:val="28"/>
          <w:lang w:val="kk-KZ" w:eastAsia="ru-RU"/>
        </w:rPr>
        <w:t>Аудит по обеспечению полноты и своевременности поступлений в городской бюджет города Кентау, а также по расходованию средств городского бюджета и реализации Программы развития города Кентау на 2016–2020 годы</w:t>
      </w:r>
    </w:p>
    <w:p w:rsidR="00F77029" w:rsidRPr="00AD0D79" w:rsidRDefault="00F77029" w:rsidP="00F77029">
      <w:pPr>
        <w:pBdr>
          <w:top w:val="triple" w:sz="4" w:space="0" w:color="000080"/>
          <w:left w:val="triple" w:sz="4" w:space="3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F77029" w:rsidRPr="00AD0D79" w:rsidRDefault="00F77029" w:rsidP="00F77029">
      <w:pPr>
        <w:pBdr>
          <w:top w:val="triple" w:sz="4" w:space="0" w:color="000080"/>
          <w:left w:val="triple" w:sz="4" w:space="3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F77029" w:rsidRPr="00AD0D79" w:rsidRDefault="00F77029" w:rsidP="00F77029">
      <w:pPr>
        <w:pBdr>
          <w:top w:val="triple" w:sz="4" w:space="0" w:color="000080"/>
          <w:left w:val="triple" w:sz="4" w:space="3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F77029" w:rsidRPr="00AD0D79" w:rsidRDefault="00F77029" w:rsidP="00F77029">
      <w:pPr>
        <w:pBdr>
          <w:top w:val="triple" w:sz="4" w:space="0" w:color="000080"/>
          <w:left w:val="triple" w:sz="4" w:space="3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F77029" w:rsidRPr="00AD0D79" w:rsidRDefault="00F77029" w:rsidP="00F77029">
      <w:pPr>
        <w:pBdr>
          <w:top w:val="triple" w:sz="4" w:space="0" w:color="000080"/>
          <w:left w:val="triple" w:sz="4" w:space="31" w:color="000080"/>
          <w:bottom w:val="triple" w:sz="4" w:space="31" w:color="000080"/>
          <w:right w:val="triple" w:sz="4" w:space="4" w:color="000080"/>
        </w:pBdr>
        <w:spacing w:after="120"/>
        <w:outlineLvl w:val="0"/>
        <w:rPr>
          <w:rFonts w:ascii="Times New Roman" w:eastAsia="Times New Roman" w:hAnsi="Times New Roman" w:cs="Times New Roman"/>
          <w:b/>
          <w:caps/>
          <w:smallCaps/>
          <w:sz w:val="36"/>
          <w:szCs w:val="36"/>
          <w:lang w:val="kk-KZ" w:eastAsia="ru-RU"/>
        </w:rPr>
      </w:pPr>
    </w:p>
    <w:p w:rsidR="00F77029" w:rsidRPr="00AD0D7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caps/>
          <w:smallCaps/>
          <w:sz w:val="28"/>
          <w:szCs w:val="28"/>
          <w:lang w:val="kk-KZ" w:eastAsia="ru-RU"/>
        </w:rPr>
      </w:pPr>
      <w:r w:rsidRPr="00AD0D79">
        <w:rPr>
          <w:rFonts w:ascii="Times New Roman" w:eastAsia="Times New Roman" w:hAnsi="Times New Roman" w:cs="Times New Roman"/>
          <w:caps/>
          <w:smallCaps/>
          <w:sz w:val="28"/>
          <w:szCs w:val="28"/>
          <w:lang w:val="kk-KZ" w:eastAsia="ru-RU"/>
        </w:rPr>
        <w:t>ГОРОД ТУРКЕСТАН</w:t>
      </w:r>
    </w:p>
    <w:p w:rsidR="00F77029" w:rsidRPr="00AD0D79" w:rsidRDefault="00F77029" w:rsidP="00F77029">
      <w:pPr>
        <w:pBdr>
          <w:top w:val="triple" w:sz="4" w:space="0" w:color="000080"/>
          <w:left w:val="triple" w:sz="4" w:space="31" w:color="000080"/>
          <w:bottom w:val="triple" w:sz="4" w:space="31" w:color="000080"/>
          <w:right w:val="triple" w:sz="4" w:space="4" w:color="000080"/>
        </w:pBdr>
        <w:spacing w:after="120"/>
        <w:jc w:val="center"/>
        <w:outlineLvl w:val="0"/>
        <w:rPr>
          <w:rFonts w:ascii="Times New Roman" w:eastAsia="Times New Roman" w:hAnsi="Times New Roman" w:cs="Times New Roman"/>
          <w:caps/>
          <w:smallCaps/>
          <w:sz w:val="28"/>
          <w:szCs w:val="28"/>
          <w:lang w:val="kk-KZ" w:eastAsia="ru-RU"/>
        </w:rPr>
      </w:pPr>
      <w:r w:rsidRPr="00AD0D79">
        <w:rPr>
          <w:rFonts w:ascii="Times New Roman" w:eastAsia="Times New Roman" w:hAnsi="Times New Roman" w:cs="Times New Roman"/>
          <w:caps/>
          <w:smallCaps/>
          <w:sz w:val="28"/>
          <w:szCs w:val="28"/>
          <w:lang w:val="kk-KZ" w:eastAsia="ru-RU"/>
        </w:rPr>
        <w:t>2023 Г</w:t>
      </w:r>
    </w:p>
    <w:p w:rsidR="009E79F1" w:rsidRDefault="009E79F1"/>
    <w:p w:rsidR="00F77029" w:rsidRDefault="00F77029"/>
    <w:p w:rsidR="00F77029" w:rsidRDefault="00F77029"/>
    <w:p w:rsidR="00F77029" w:rsidRDefault="00F77029"/>
    <w:p w:rsidR="00F77029" w:rsidRDefault="00F77029"/>
    <w:p w:rsidR="00F77029" w:rsidRPr="00AD0D79" w:rsidRDefault="00F77029" w:rsidP="00F77029">
      <w:pPr>
        <w:pStyle w:val="a3"/>
        <w:jc w:val="center"/>
        <w:rPr>
          <w:rFonts w:ascii="Times New Roman" w:hAnsi="Times New Roman" w:cs="Times New Roman"/>
          <w:b/>
          <w:sz w:val="28"/>
          <w:szCs w:val="28"/>
          <w:lang w:val="kk-KZ" w:eastAsia="ru-RU"/>
        </w:rPr>
      </w:pPr>
      <w:r w:rsidRPr="00AD0D79">
        <w:rPr>
          <w:rFonts w:ascii="Times New Roman" w:hAnsi="Times New Roman" w:cs="Times New Roman"/>
          <w:b/>
          <w:sz w:val="28"/>
          <w:szCs w:val="28"/>
          <w:lang w:val="kk-KZ" w:eastAsia="ru-RU"/>
        </w:rPr>
        <w:lastRenderedPageBreak/>
        <w:t>Содержание</w:t>
      </w:r>
    </w:p>
    <w:p w:rsidR="00F77029" w:rsidRPr="00AD0D79" w:rsidRDefault="00F77029" w:rsidP="00F77029">
      <w:pPr>
        <w:pStyle w:val="a3"/>
        <w:rPr>
          <w:rFonts w:ascii="Times New Roman" w:hAnsi="Times New Roman" w:cs="Times New Roman"/>
          <w:sz w:val="28"/>
          <w:szCs w:val="28"/>
          <w:lang w:val="kk-KZ" w:eastAsia="ru-RU"/>
        </w:rPr>
      </w:pPr>
    </w:p>
    <w:p w:rsidR="00F77029" w:rsidRPr="00AD0D79" w:rsidRDefault="00F77029" w:rsidP="00F77029">
      <w:pPr>
        <w:pStyle w:val="a3"/>
        <w:ind w:firstLine="708"/>
        <w:rPr>
          <w:rFonts w:ascii="Times New Roman" w:hAnsi="Times New Roman" w:cs="Times New Roman"/>
          <w:b/>
          <w:sz w:val="28"/>
          <w:szCs w:val="28"/>
          <w:lang w:val="kk-KZ" w:eastAsia="ru-RU"/>
        </w:rPr>
      </w:pPr>
      <w:r w:rsidRPr="00AD0D79">
        <w:rPr>
          <w:rFonts w:ascii="Times New Roman" w:hAnsi="Times New Roman" w:cs="Times New Roman"/>
          <w:b/>
          <w:sz w:val="28"/>
          <w:szCs w:val="28"/>
          <w:lang w:val="kk-KZ" w:eastAsia="ru-RU"/>
        </w:rPr>
        <w:t>I. Вводная часть</w:t>
      </w:r>
    </w:p>
    <w:p w:rsidR="00F77029" w:rsidRPr="00AD0D79" w:rsidRDefault="00F77029" w:rsidP="00F77029">
      <w:pPr>
        <w:pStyle w:val="a3"/>
        <w:ind w:firstLine="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1.1. Наименование аудиторского мероприятия</w:t>
      </w:r>
    </w:p>
    <w:p w:rsidR="00F77029" w:rsidRPr="00AD0D79" w:rsidRDefault="00F77029" w:rsidP="00F77029">
      <w:pPr>
        <w:pStyle w:val="a3"/>
        <w:ind w:firstLine="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1.2. Цель государственного аудита</w:t>
      </w:r>
    </w:p>
    <w:p w:rsidR="00F77029" w:rsidRPr="00AD0D79" w:rsidRDefault="00F77029" w:rsidP="00F77029">
      <w:pPr>
        <w:pStyle w:val="a3"/>
        <w:ind w:firstLine="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1.3. Объекты государственного аудита</w:t>
      </w:r>
    </w:p>
    <w:p w:rsidR="00F77029" w:rsidRPr="00AD0D79" w:rsidRDefault="00F77029" w:rsidP="00F77029">
      <w:pPr>
        <w:pStyle w:val="a3"/>
        <w:ind w:firstLine="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1.4. Период, охваченный государственным аудитом</w:t>
      </w:r>
    </w:p>
    <w:p w:rsidR="00F77029" w:rsidRPr="00AD0D79" w:rsidRDefault="00F77029" w:rsidP="00F77029">
      <w:pPr>
        <w:pStyle w:val="a3"/>
        <w:rPr>
          <w:rFonts w:ascii="Times New Roman" w:hAnsi="Times New Roman" w:cs="Times New Roman"/>
          <w:sz w:val="28"/>
          <w:szCs w:val="28"/>
          <w:lang w:val="kk-KZ" w:eastAsia="ru-RU"/>
        </w:rPr>
      </w:pPr>
    </w:p>
    <w:p w:rsidR="00F77029" w:rsidRPr="00AD0D79" w:rsidRDefault="00F77029" w:rsidP="00F77029">
      <w:pPr>
        <w:pStyle w:val="a3"/>
        <w:ind w:left="708"/>
        <w:rPr>
          <w:rFonts w:ascii="Times New Roman" w:hAnsi="Times New Roman" w:cs="Times New Roman"/>
          <w:b/>
          <w:sz w:val="28"/>
          <w:szCs w:val="28"/>
          <w:lang w:val="kk-KZ" w:eastAsia="ru-RU"/>
        </w:rPr>
      </w:pPr>
      <w:r w:rsidRPr="00AD0D79">
        <w:rPr>
          <w:rFonts w:ascii="Times New Roman" w:hAnsi="Times New Roman" w:cs="Times New Roman"/>
          <w:b/>
          <w:sz w:val="28"/>
          <w:szCs w:val="28"/>
          <w:lang w:val="kk-KZ" w:eastAsia="ru-RU"/>
        </w:rPr>
        <w:t>II. Основная (аналитическая) часть</w:t>
      </w:r>
    </w:p>
    <w:p w:rsidR="00F77029" w:rsidRPr="00AD0D79" w:rsidRDefault="00F77029" w:rsidP="00F7702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2.1. Краткий анализ состояния аудируемой сферы</w:t>
      </w:r>
    </w:p>
    <w:p w:rsidR="00F77029" w:rsidRPr="00AD0D79" w:rsidRDefault="00F77029" w:rsidP="00F7702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2.2. Основные результаты государственного аудита</w:t>
      </w:r>
    </w:p>
    <w:p w:rsidR="00F77029" w:rsidRDefault="00F77029" w:rsidP="00F7702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2.3. Оценка влияния деятельности о</w:t>
      </w:r>
      <w:r>
        <w:rPr>
          <w:rFonts w:ascii="Times New Roman" w:hAnsi="Times New Roman" w:cs="Times New Roman"/>
          <w:sz w:val="28"/>
          <w:szCs w:val="28"/>
          <w:lang w:val="kk-KZ" w:eastAsia="ru-RU"/>
        </w:rPr>
        <w:t>бъектов государственного аудита</w:t>
      </w:r>
    </w:p>
    <w:p w:rsidR="00F77029" w:rsidRPr="00AD0D79" w:rsidRDefault="00F77029" w:rsidP="00F77029">
      <w:pPr>
        <w:pStyle w:val="a3"/>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на социально-экономическое развитие (в региональном и/или национальном разрезе)</w:t>
      </w:r>
    </w:p>
    <w:p w:rsidR="00F77029" w:rsidRPr="00AD0D79" w:rsidRDefault="00F77029" w:rsidP="00F77029">
      <w:pPr>
        <w:pStyle w:val="a3"/>
        <w:rPr>
          <w:rFonts w:ascii="Times New Roman" w:hAnsi="Times New Roman" w:cs="Times New Roman"/>
          <w:sz w:val="28"/>
          <w:szCs w:val="28"/>
          <w:lang w:val="kk-KZ" w:eastAsia="ru-RU"/>
        </w:rPr>
      </w:pPr>
    </w:p>
    <w:p w:rsidR="00F77029" w:rsidRPr="00AD0D79" w:rsidRDefault="00F77029" w:rsidP="00F77029">
      <w:pPr>
        <w:pStyle w:val="a3"/>
        <w:ind w:left="708"/>
        <w:rPr>
          <w:rFonts w:ascii="Times New Roman" w:hAnsi="Times New Roman" w:cs="Times New Roman"/>
          <w:b/>
          <w:sz w:val="28"/>
          <w:szCs w:val="28"/>
          <w:lang w:val="kk-KZ" w:eastAsia="ru-RU"/>
        </w:rPr>
      </w:pPr>
      <w:r w:rsidRPr="00AD0D79">
        <w:rPr>
          <w:rFonts w:ascii="Times New Roman" w:hAnsi="Times New Roman" w:cs="Times New Roman"/>
          <w:b/>
          <w:sz w:val="28"/>
          <w:szCs w:val="28"/>
          <w:lang w:val="kk-KZ" w:eastAsia="ru-RU"/>
        </w:rPr>
        <w:t>III. Заключительная часть</w:t>
      </w:r>
    </w:p>
    <w:p w:rsidR="00F77029" w:rsidRPr="00AD0D79" w:rsidRDefault="00F77029" w:rsidP="00F7702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3.1. Меры, принятые в ходе государственного аудита</w:t>
      </w:r>
    </w:p>
    <w:p w:rsidR="00F77029" w:rsidRPr="00AD0D79" w:rsidRDefault="00F77029" w:rsidP="00F7702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3.2. Выводы по результатам государственного аудита</w:t>
      </w:r>
    </w:p>
    <w:p w:rsidR="00F77029" w:rsidRDefault="00F77029" w:rsidP="00F7702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 xml:space="preserve">3.3. Рекомендации и поручения </w:t>
      </w:r>
      <w:r>
        <w:rPr>
          <w:rFonts w:ascii="Times New Roman" w:hAnsi="Times New Roman" w:cs="Times New Roman"/>
          <w:sz w:val="28"/>
          <w:szCs w:val="28"/>
          <w:lang w:val="kk-KZ" w:eastAsia="ru-RU"/>
        </w:rPr>
        <w:t>по результатам государственного</w:t>
      </w:r>
    </w:p>
    <w:p w:rsidR="00F77029" w:rsidRPr="00AD0D79" w:rsidRDefault="00F77029" w:rsidP="00F77029">
      <w:pPr>
        <w:pStyle w:val="a3"/>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аудита</w:t>
      </w:r>
    </w:p>
    <w:p w:rsidR="00F77029" w:rsidRPr="00AD0D79" w:rsidRDefault="00F77029" w:rsidP="00F77029">
      <w:pPr>
        <w:pStyle w:val="a3"/>
        <w:ind w:left="708"/>
        <w:rPr>
          <w:rFonts w:ascii="Times New Roman" w:hAnsi="Times New Roman" w:cs="Times New Roman"/>
          <w:sz w:val="28"/>
          <w:szCs w:val="28"/>
          <w:lang w:val="kk-KZ" w:eastAsia="ru-RU"/>
        </w:rPr>
      </w:pPr>
    </w:p>
    <w:p w:rsidR="00F77029" w:rsidRPr="00AD0D79" w:rsidRDefault="00F77029" w:rsidP="00F77029">
      <w:pPr>
        <w:pStyle w:val="a3"/>
        <w:ind w:left="708"/>
        <w:rPr>
          <w:rFonts w:ascii="Times New Roman" w:hAnsi="Times New Roman" w:cs="Times New Roman"/>
          <w:b/>
          <w:sz w:val="28"/>
          <w:szCs w:val="28"/>
          <w:lang w:val="kk-KZ" w:eastAsia="ru-RU"/>
        </w:rPr>
      </w:pPr>
      <w:r w:rsidRPr="00AD0D79">
        <w:rPr>
          <w:rFonts w:ascii="Times New Roman" w:hAnsi="Times New Roman" w:cs="Times New Roman"/>
          <w:b/>
          <w:sz w:val="28"/>
          <w:szCs w:val="28"/>
          <w:lang w:val="kk-KZ" w:eastAsia="ru-RU"/>
        </w:rPr>
        <w:t>3.4. Приложение:</w:t>
      </w:r>
    </w:p>
    <w:p w:rsidR="00F77029" w:rsidRDefault="00F77029" w:rsidP="00F77029">
      <w:pPr>
        <w:pStyle w:val="a3"/>
        <w:ind w:left="708"/>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 xml:space="preserve">Сводный перечень выявленных нарушений и недостатков по </w:t>
      </w:r>
    </w:p>
    <w:p w:rsidR="00F77029" w:rsidRDefault="00F77029" w:rsidP="00F77029">
      <w:pPr>
        <w:pStyle w:val="a3"/>
        <w:rPr>
          <w:rFonts w:ascii="Times New Roman" w:hAnsi="Times New Roman" w:cs="Times New Roman"/>
          <w:sz w:val="28"/>
          <w:szCs w:val="28"/>
          <w:lang w:val="kk-KZ" w:eastAsia="ru-RU"/>
        </w:rPr>
      </w:pPr>
      <w:r w:rsidRPr="00AD0D79">
        <w:rPr>
          <w:rFonts w:ascii="Times New Roman" w:hAnsi="Times New Roman" w:cs="Times New Roman"/>
          <w:sz w:val="28"/>
          <w:szCs w:val="28"/>
          <w:lang w:val="kk-KZ" w:eastAsia="ru-RU"/>
        </w:rPr>
        <w:t>результатам государственного аудита.</w:t>
      </w: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Default="00F77029" w:rsidP="00F77029">
      <w:pPr>
        <w:pStyle w:val="a3"/>
        <w:rPr>
          <w:rFonts w:ascii="Times New Roman" w:hAnsi="Times New Roman" w:cs="Times New Roman"/>
          <w:sz w:val="28"/>
          <w:szCs w:val="28"/>
          <w:lang w:val="kk-KZ" w:eastAsia="ru-RU"/>
        </w:rPr>
      </w:pPr>
    </w:p>
    <w:p w:rsidR="00F77029" w:rsidRPr="00F77029" w:rsidRDefault="00F77029" w:rsidP="00F77029">
      <w:pPr>
        <w:pStyle w:val="a3"/>
        <w:ind w:firstLine="708"/>
        <w:jc w:val="both"/>
        <w:rPr>
          <w:rFonts w:ascii="Times New Roman" w:hAnsi="Times New Roman" w:cs="Times New Roman"/>
          <w:b/>
          <w:sz w:val="28"/>
          <w:szCs w:val="28"/>
          <w:lang w:val="kk-KZ" w:eastAsia="ru-RU"/>
        </w:rPr>
      </w:pPr>
      <w:r w:rsidRPr="00F77029">
        <w:rPr>
          <w:rFonts w:ascii="Times New Roman" w:hAnsi="Times New Roman" w:cs="Times New Roman"/>
          <w:b/>
          <w:sz w:val="28"/>
          <w:szCs w:val="28"/>
          <w:lang w:val="kk-KZ" w:eastAsia="ru-RU"/>
        </w:rPr>
        <w:lastRenderedPageBreak/>
        <w:t>I. Введение</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1.1. Наименование аудиторского мероприятия: «Аудит по обеспечению полноты и своевременности поступлений в городской бюджет города Кентау, а также по расходованию средств городского бюджета и реализации Программы развития города Кентау на 2016–2020 годы»</w:t>
      </w:r>
    </w:p>
    <w:p w:rsidR="00F77029" w:rsidRPr="00F77029" w:rsidRDefault="00F77029" w:rsidP="00F77029">
      <w:pPr>
        <w:pStyle w:val="a3"/>
        <w:ind w:firstLine="708"/>
        <w:jc w:val="both"/>
        <w:rPr>
          <w:rFonts w:ascii="Times New Roman" w:hAnsi="Times New Roman" w:cs="Times New Roman"/>
          <w:b/>
          <w:sz w:val="28"/>
          <w:szCs w:val="28"/>
          <w:lang w:val="kk-KZ" w:eastAsia="ru-RU"/>
        </w:rPr>
      </w:pPr>
      <w:r w:rsidRPr="00F77029">
        <w:rPr>
          <w:rFonts w:ascii="Times New Roman" w:hAnsi="Times New Roman" w:cs="Times New Roman"/>
          <w:b/>
          <w:sz w:val="28"/>
          <w:szCs w:val="28"/>
          <w:lang w:val="kk-KZ" w:eastAsia="ru-RU"/>
        </w:rPr>
        <w:t>1.2. Цель государственного аудита:</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1. Эффективность планирования и исполнения местного бюджета в соответствии с принципами бюджетной системы Республики Казахстан;</w:t>
      </w:r>
    </w:p>
    <w:p w:rsid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2. Эффективность деятельности объектов госуда</w:t>
      </w:r>
      <w:r>
        <w:rPr>
          <w:rFonts w:ascii="Times New Roman" w:hAnsi="Times New Roman" w:cs="Times New Roman"/>
          <w:sz w:val="28"/>
          <w:szCs w:val="28"/>
          <w:lang w:val="kk-KZ" w:eastAsia="ru-RU"/>
        </w:rPr>
        <w:t>рственного аудита.</w:t>
      </w:r>
    </w:p>
    <w:p w:rsidR="00F77029" w:rsidRDefault="00F77029" w:rsidP="00F77029">
      <w:pPr>
        <w:pStyle w:val="a3"/>
        <w:ind w:firstLine="708"/>
        <w:jc w:val="both"/>
        <w:rPr>
          <w:rFonts w:ascii="Times New Roman" w:hAnsi="Times New Roman" w:cs="Times New Roman"/>
          <w:b/>
          <w:sz w:val="28"/>
          <w:szCs w:val="28"/>
          <w:lang w:val="kk-KZ" w:eastAsia="ru-RU"/>
        </w:rPr>
      </w:pPr>
      <w:r w:rsidRPr="00F77029">
        <w:rPr>
          <w:rFonts w:ascii="Times New Roman" w:hAnsi="Times New Roman" w:cs="Times New Roman"/>
          <w:b/>
          <w:sz w:val="28"/>
          <w:szCs w:val="28"/>
          <w:lang w:val="kk-KZ" w:eastAsia="ru-RU"/>
        </w:rPr>
        <w:t>1.3. Объекты государственного аудита:</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Аппарат маслихата города Кентау, аппарат акима города Кентау акимата города Кентау, отдел сельского хозяйства города Кентау акимата города Кентау, отдел занятости и социальных программ города Кентау акимата города Кентау, отдел культуры и развития языков города Кентау акимата города Кентау, отдел внутренней политики города Кентау акимата города Кентау, отдел экономики и финансов города Кентау акимата города Кентау, отдел развития человеческого потенциала города Кентау управления развития человеческого потенциала Туркестанской области, отдел физической культуры и спорта города Кентау акимата города Кентау, отдел строительства и архитектуры города Кентау акимата города Кентау, отдел предпринимательства и туризма города Кентау акимата города Кентау, отдел пассажирского транспорта и автомобильных дорог города Кентау акимата города Кентау, отдел жилищно-коммунального хозяйства и жилищной инспекции города Кентау акимата города Кентау, отдел государственных закупок города Кентау акимата города Кентау, аппарат акима села Байылдыр акимата города Кентау, аппарат акима села Ащысай акимата города Кентау, аппарат акима села Хантагы акимата города Кентау, аппарат акима села Карнак акимата города Кентау, аппарат акима Карашикского сельского округа акимата Сауранского района, аппарат акима Орангайского сельского округа акимата Сауранского района, аппарат акима Шага сельского округа акимата Сауранского района, аппарат акима Яссы сельского округа акимата Сауранского района, аппарат акима Ески-Иканского сельского округа акимата Сауранского района, аппарат акима Жана-Иканского сельского округа акимата Сауранского района, аппарат акима Бабайкорганского сельского округа акимата Сауранского района, аппарат акима Майданталского сельского округа акимата Сауранского района, аппарат акима Шорнакского сельского округа акимата Сауранского района, аппарат акима Ушкайыкского сельского округа акимата Сауранского района, аппарат акима сельского округа Жибек Жолы акимата Сауранского района, аппарат акима Жуйнекского сельского округа акимата Сауранского района, государственные учреждения, Центр обучения и развития языков отдела культуры и развития языков города Кентау, централизованная библиотечная система города Кентау акимата города Кентау, молодежный ресурсный центр отдела внутренней политики города Кентау акимата города Кентау, центр занятости населения города Кентау акимата города Кентау.</w:t>
      </w:r>
      <w:r>
        <w:rPr>
          <w:rFonts w:ascii="Times New Roman" w:hAnsi="Times New Roman" w:cs="Times New Roman"/>
          <w:sz w:val="28"/>
          <w:szCs w:val="28"/>
          <w:lang w:val="kk-KZ" w:eastAsia="ru-RU"/>
        </w:rPr>
        <w:t xml:space="preserve"> </w:t>
      </w:r>
      <w:r w:rsidRPr="00F77029">
        <w:rPr>
          <w:rFonts w:ascii="Times New Roman" w:hAnsi="Times New Roman" w:cs="Times New Roman"/>
          <w:sz w:val="28"/>
          <w:szCs w:val="28"/>
          <w:lang w:val="kk-KZ" w:eastAsia="ru-RU"/>
        </w:rPr>
        <w:t xml:space="preserve">Коммунальные государственные учреждения </w:t>
      </w:r>
      <w:r w:rsidRPr="00F77029">
        <w:rPr>
          <w:rFonts w:ascii="Times New Roman" w:hAnsi="Times New Roman" w:cs="Times New Roman"/>
          <w:sz w:val="28"/>
          <w:szCs w:val="28"/>
          <w:lang w:val="kk-KZ" w:eastAsia="ru-RU"/>
        </w:rPr>
        <w:lastRenderedPageBreak/>
        <w:t>управления физической культуры и спорта Туркестанской области: «Городская детско-юношеская спортивная школа №2 города Кентау», «Городская детско-юношеская спортивная школа №1 имени Б. Саттарханова города Кентау», «Городская детско-юношеская спортивная школа №3 города Кентау», «Городская детско-юношеская спортивная школа №4 города Кентау».</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Республиканское государственное учреждение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Государственное коммунальное казённое предприятие акимата города Кентау «Дворец культуры имени Калдаякова</w:t>
      </w:r>
      <w:r w:rsidR="000509DA">
        <w:rPr>
          <w:rFonts w:ascii="Times New Roman" w:hAnsi="Times New Roman" w:cs="Times New Roman"/>
          <w:sz w:val="28"/>
          <w:szCs w:val="28"/>
          <w:lang w:val="kk-KZ" w:eastAsia="ru-RU"/>
        </w:rPr>
        <w:t xml:space="preserve"> </w:t>
      </w:r>
      <w:r w:rsidR="000509DA" w:rsidRPr="00F77029">
        <w:rPr>
          <w:rFonts w:ascii="Times New Roman" w:hAnsi="Times New Roman" w:cs="Times New Roman"/>
          <w:sz w:val="28"/>
          <w:szCs w:val="28"/>
          <w:lang w:val="kk-KZ" w:eastAsia="ru-RU"/>
        </w:rPr>
        <w:t>Ш.</w:t>
      </w:r>
      <w:r w:rsidRPr="00F77029">
        <w:rPr>
          <w:rFonts w:ascii="Times New Roman" w:hAnsi="Times New Roman" w:cs="Times New Roman"/>
          <w:sz w:val="28"/>
          <w:szCs w:val="28"/>
          <w:lang w:val="kk-KZ" w:eastAsia="ru-RU"/>
        </w:rPr>
        <w:t>» (дополнительная проверка).</w:t>
      </w:r>
    </w:p>
    <w:p w:rsidR="00F77029" w:rsidRPr="00F77029" w:rsidRDefault="00F77029" w:rsidP="00F77029">
      <w:pPr>
        <w:pStyle w:val="a3"/>
        <w:ind w:firstLine="708"/>
        <w:jc w:val="both"/>
        <w:rPr>
          <w:rFonts w:ascii="Times New Roman" w:hAnsi="Times New Roman" w:cs="Times New Roman"/>
          <w:b/>
          <w:sz w:val="28"/>
          <w:szCs w:val="28"/>
          <w:lang w:val="kk-KZ" w:eastAsia="ru-RU"/>
        </w:rPr>
      </w:pPr>
      <w:r w:rsidRPr="00F77029">
        <w:rPr>
          <w:rFonts w:ascii="Times New Roman" w:hAnsi="Times New Roman" w:cs="Times New Roman"/>
          <w:b/>
          <w:sz w:val="28"/>
          <w:szCs w:val="28"/>
          <w:lang w:val="kk-KZ" w:eastAsia="ru-RU"/>
        </w:rPr>
        <w:t>1.4. Период, охваченный государственным аудитом:</w:t>
      </w:r>
    </w:p>
    <w:p w:rsid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Период, охватываемый аудиторским мероприятием: с 01.10.2019 по 30.09.2021.</w:t>
      </w:r>
    </w:p>
    <w:p w:rsidR="00F77029" w:rsidRPr="00F77029" w:rsidRDefault="00F77029" w:rsidP="00F77029">
      <w:pPr>
        <w:pStyle w:val="a3"/>
        <w:jc w:val="center"/>
        <w:rPr>
          <w:rFonts w:ascii="Times New Roman" w:hAnsi="Times New Roman" w:cs="Times New Roman"/>
          <w:b/>
          <w:sz w:val="28"/>
          <w:szCs w:val="28"/>
          <w:lang w:val="kk-KZ" w:eastAsia="ru-RU"/>
        </w:rPr>
      </w:pPr>
      <w:r w:rsidRPr="00F77029">
        <w:rPr>
          <w:rFonts w:ascii="Times New Roman" w:hAnsi="Times New Roman" w:cs="Times New Roman"/>
          <w:b/>
          <w:sz w:val="28"/>
          <w:szCs w:val="28"/>
          <w:lang w:val="kk-KZ" w:eastAsia="ru-RU"/>
        </w:rPr>
        <w:t>II. Основная (аналитическая) часть:</w:t>
      </w:r>
    </w:p>
    <w:p w:rsidR="00F77029" w:rsidRPr="00F77029" w:rsidRDefault="00F77029" w:rsidP="00F77029">
      <w:pPr>
        <w:pStyle w:val="a3"/>
        <w:jc w:val="center"/>
        <w:rPr>
          <w:rFonts w:ascii="Times New Roman" w:hAnsi="Times New Roman" w:cs="Times New Roman"/>
          <w:b/>
          <w:sz w:val="28"/>
          <w:szCs w:val="28"/>
          <w:lang w:val="kk-KZ" w:eastAsia="ru-RU"/>
        </w:rPr>
      </w:pPr>
      <w:r w:rsidRPr="00F77029">
        <w:rPr>
          <w:rFonts w:ascii="Times New Roman" w:hAnsi="Times New Roman" w:cs="Times New Roman"/>
          <w:b/>
          <w:sz w:val="28"/>
          <w:szCs w:val="28"/>
          <w:lang w:val="kk-KZ" w:eastAsia="ru-RU"/>
        </w:rPr>
        <w:t>2.1. Краткий анализ состояния аудируемой сферы:</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В соответствии с перечнем объектов государственного аудита на 2021 год комиссии по проверке по Туркестанской области, в период с 09.11.2021 по 27.12.2021 было проведено внешнее государственное аудиторское мероприятие по теме «Аудит по обеспечению полноты и своевременности поступлений в городской бюджет города Кентау, а также по расходованию средств городского бюджета и реализации Программы развития города Кентау на 2016–2020 годы».</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Аудиторским мероприятием были охвачены в общей сложности 40 объектов аудита. Из них: 30 государственных учреждений, 8 коммунальных государственных учреждений, дополнительная проверка проведена в 1 государственном коммунальном казённом предприятии, а также в республиканском государственном учреждении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Город Кентау расположен на юге Казахстана, в Туркестанской области, на склоне гор Каратау.</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Площадь города составляет 7,745 тыс. квадратных километров (площадь города Кентау в квадратных километрах), что составляет 7% от общей площади Туркестанской области. По итогам 2020 года численность населения составила 209 182 человека (или 10,3% населения области). Плотность населения составляет 26,7 человек на 1 квадратный километр.</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На территории города Кентау расположены месторождения, богатые баритом, имеются запасы барита. Также имеются широко распространённые различные полезные ископаемые, такие как известняки, различные глины, суглинки, тальк и другие.</w:t>
      </w:r>
    </w:p>
    <w:p w:rsid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lastRenderedPageBreak/>
        <w:t>Объём продукции, произведённой в промышленном секторе, составил 32,3 млрд тенге в 2018 году, 28,8 млрд тенге в 2019 году, а в 2020 году увеличился в 1,2 раза и составил 36,8 млрд тенге.</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Объём продукции, произведённой в сельскохозяйственном секторе, в 2018 году составил 49,1 млрд тенге, в 2019 году — 61,0 млрд тенге (124,2%), а в 2020 году увеличился в 1,5 раза и составил 72,9 млрд тенге.</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Объём инвестиций, привлечённых в основной капитал, в 2018 году составил 14,5 млрд тенге, в 2019 году — 24,5 млрд тенге, а в 2020 году увеличился в 3,9 раза и составил 57,2 млрд тенге.</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Город Кентау является одним из промышленных городов Туркестанской области. Доля промышленного производства в валовом региональном продукте составила 32,4% в 2018 году, 27,5% в 2019 году и 28,5% в 2020 году.</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Промышленная структура города носит многопрофильный характер.</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По итогам 2018 года доля горнодобывающей промышленности в общем объёме промышленной продукции составила 0,4%, доля обрабатывающей промышленности — 93,2%. По итогам 2019 года доля горнодобывающей промышленности составила 2,1%, доля обрабатывающей — 90,9%.</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Производство, транспортировка электроэнергии, газа и воды в структуре промышленного производства города составило 4,8% в 2018 году, 4,9% в 2019 году и 4,7% в 2020 году.</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По итогам 2018 года индекс физического объёма продукции агропромышленного комплекса по сравнению с аналогичным периодом 2017 года составил 112,6%, в 2019 году — 106,0%, в 2020 году — 106,3%.</w:t>
      </w:r>
    </w:p>
    <w:p w:rsid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Вместе с тем, на развитие сельского хозяйства оказывают влияние ряд проблем:</w:t>
      </w:r>
    </w:p>
    <w:p w:rsidR="00F77029" w:rsidRPr="00F77029" w:rsidRDefault="00F77029" w:rsidP="00F77029">
      <w:pPr>
        <w:pStyle w:val="a3"/>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r w:rsidRPr="00F77029">
        <w:rPr>
          <w:rFonts w:ascii="Times New Roman" w:hAnsi="Times New Roman" w:cs="Times New Roman"/>
          <w:sz w:val="28"/>
          <w:szCs w:val="28"/>
          <w:lang w:val="kk-KZ" w:eastAsia="ru-RU"/>
        </w:rPr>
        <w:t>Недостаточность и неэффективное использование оросительной воды, выход из строя оросительной инфраструктуры (засорение и заиливание) на территориях крестьянских хозяйств;</w:t>
      </w:r>
    </w:p>
    <w:p w:rsidR="00F77029" w:rsidRPr="00F77029" w:rsidRDefault="00F77029" w:rsidP="00F77029">
      <w:pPr>
        <w:pStyle w:val="a3"/>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r w:rsidRPr="00F77029">
        <w:rPr>
          <w:rFonts w:ascii="Times New Roman" w:hAnsi="Times New Roman" w:cs="Times New Roman"/>
          <w:sz w:val="28"/>
          <w:szCs w:val="28"/>
          <w:lang w:val="kk-KZ" w:eastAsia="ru-RU"/>
        </w:rPr>
        <w:t>недостаточное количество предприятий по переработке сельскохозяйственной продукции и овощехранилищ;</w:t>
      </w:r>
    </w:p>
    <w:p w:rsidR="00F77029" w:rsidRPr="00F77029" w:rsidRDefault="00F77029" w:rsidP="00F77029">
      <w:pPr>
        <w:pStyle w:val="a3"/>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r w:rsidRPr="00F77029">
        <w:rPr>
          <w:rFonts w:ascii="Times New Roman" w:hAnsi="Times New Roman" w:cs="Times New Roman"/>
          <w:sz w:val="28"/>
          <w:szCs w:val="28"/>
          <w:lang w:val="kk-KZ" w:eastAsia="ru-RU"/>
        </w:rPr>
        <w:t>разрозненное расположение крестьянских хозяйств, малые размеры землевладений не позволяют внедрять новые технологии, соблюдать севооборот, использовать новые сорта;</w:t>
      </w:r>
    </w:p>
    <w:p w:rsidR="00F77029" w:rsidRPr="00F77029" w:rsidRDefault="00F77029" w:rsidP="00F77029">
      <w:pPr>
        <w:pStyle w:val="a3"/>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r w:rsidRPr="00F77029">
        <w:rPr>
          <w:rFonts w:ascii="Times New Roman" w:hAnsi="Times New Roman" w:cs="Times New Roman"/>
          <w:sz w:val="28"/>
          <w:szCs w:val="28"/>
          <w:lang w:val="kk-KZ" w:eastAsia="ru-RU"/>
        </w:rPr>
        <w:t>изношенность сельскохозяйственного парка техники и отсутствие машинотракторных станций;</w:t>
      </w:r>
    </w:p>
    <w:p w:rsidR="00F77029" w:rsidRPr="00F77029" w:rsidRDefault="00F77029" w:rsidP="00F77029">
      <w:pPr>
        <w:pStyle w:val="a3"/>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r w:rsidRPr="00F77029">
        <w:rPr>
          <w:rFonts w:ascii="Times New Roman" w:hAnsi="Times New Roman" w:cs="Times New Roman"/>
          <w:sz w:val="28"/>
          <w:szCs w:val="28"/>
          <w:lang w:val="kk-KZ" w:eastAsia="ru-RU"/>
        </w:rPr>
        <w:t>недостаток орошаемых земель.</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Город Кентау является одним из экологически неблагополучных регионов Казахстана. Экологическая обстановка в Кентау характеризуется концентрацией отходов, богатых токсичными тяжёлыми металлами и другими примесями, и относится к техногенным зонам.</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Состояние социальной сферы в городе Кентау характеризуется благоприятной демографической ситуацией.</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 xml:space="preserve">На сегодняшний день социально-экономическое положение населения в целом улучшается и развивается. Однако в ряде населённых пунктов, </w:t>
      </w:r>
      <w:r w:rsidRPr="00F77029">
        <w:rPr>
          <w:rFonts w:ascii="Times New Roman" w:hAnsi="Times New Roman" w:cs="Times New Roman"/>
          <w:sz w:val="28"/>
          <w:szCs w:val="28"/>
          <w:lang w:val="kk-KZ" w:eastAsia="ru-RU"/>
        </w:rPr>
        <w:lastRenderedPageBreak/>
        <w:t>особенно удалённых, изменения, необходимые для решения социальных проблем, осуществляются медленно.</w:t>
      </w:r>
    </w:p>
    <w:p w:rsid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Из-за высокой численности населения и большой территории возникают сложности в оперативном управлении.</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Большое количество населения оказывает негативное влияние на оперативное развитие социальной инфраструктуры населённых пунктов, особенно отдалённых. Контроль за ежедневной деятельностью в соответствии с современными требованиями, исполнение поручений и требований, поступающих сверху, а также своевременное решение накопившихся проблемных вопросов вызывает затруднения. Простым гражданам, например, иногда приходится преодолевать значительное расстояние из отдалённых населённых пунктов до районного центра, чтобы получить справку или другой необходимый документ.</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Что касается инфраструктуры города Кентау, то необходимо ускоренное развитие транспортной инфраструктуры (все виды транспорта и дорог), а также обеспечение населения газом, питьевой в</w:t>
      </w:r>
      <w:r>
        <w:rPr>
          <w:rFonts w:ascii="Times New Roman" w:hAnsi="Times New Roman" w:cs="Times New Roman"/>
          <w:sz w:val="28"/>
          <w:szCs w:val="28"/>
          <w:lang w:val="kk-KZ" w:eastAsia="ru-RU"/>
        </w:rPr>
        <w:t>одой, теплом и электроэнергией.</w:t>
      </w:r>
    </w:p>
    <w:p w:rsidR="00F77029" w:rsidRPr="00F77029" w:rsidRDefault="00F77029" w:rsidP="00F77029">
      <w:pPr>
        <w:pStyle w:val="a3"/>
        <w:ind w:firstLine="708"/>
        <w:jc w:val="both"/>
        <w:rPr>
          <w:rFonts w:ascii="Times New Roman" w:hAnsi="Times New Roman" w:cs="Times New Roman"/>
          <w:b/>
          <w:sz w:val="28"/>
          <w:szCs w:val="28"/>
          <w:lang w:val="kk-KZ" w:eastAsia="ru-RU"/>
        </w:rPr>
      </w:pPr>
      <w:r w:rsidRPr="00F77029">
        <w:rPr>
          <w:rFonts w:ascii="Times New Roman" w:hAnsi="Times New Roman" w:cs="Times New Roman"/>
          <w:b/>
          <w:sz w:val="28"/>
          <w:szCs w:val="28"/>
          <w:lang w:val="kk-KZ" w:eastAsia="ru-RU"/>
        </w:rPr>
        <w:t>2019 год</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В 2019 году доходная часть бюджета города Кентау была исполнена на 40,0 млрд тенге, собственные доходы составили 2,3 млрд тенге, что на 114,0 млн тенге больше запланированного.</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 xml:space="preserve">В целом в прошлом году в социально-экономическом развитии города Кентау наблюдались положительные изменения. Так, объём продукции по итогам года достиг 104,6 млрд тенге, что на 106,5% больше по </w:t>
      </w:r>
      <w:r>
        <w:rPr>
          <w:rFonts w:ascii="Times New Roman" w:hAnsi="Times New Roman" w:cs="Times New Roman"/>
          <w:sz w:val="28"/>
          <w:szCs w:val="28"/>
          <w:lang w:val="kk-KZ" w:eastAsia="ru-RU"/>
        </w:rPr>
        <w:t>сравнению с предыдущим годом.</w:t>
      </w:r>
    </w:p>
    <w:p w:rsidR="00F77029" w:rsidRPr="00F77029" w:rsidRDefault="00F77029" w:rsidP="00F77029">
      <w:pPr>
        <w:pStyle w:val="a3"/>
        <w:ind w:firstLine="708"/>
        <w:jc w:val="both"/>
        <w:rPr>
          <w:rFonts w:ascii="Times New Roman" w:hAnsi="Times New Roman" w:cs="Times New Roman"/>
          <w:b/>
          <w:sz w:val="28"/>
          <w:szCs w:val="28"/>
          <w:lang w:val="kk-KZ" w:eastAsia="ru-RU"/>
        </w:rPr>
      </w:pPr>
      <w:r w:rsidRPr="00F77029">
        <w:rPr>
          <w:rFonts w:ascii="Times New Roman" w:hAnsi="Times New Roman" w:cs="Times New Roman"/>
          <w:b/>
          <w:sz w:val="28"/>
          <w:szCs w:val="28"/>
          <w:lang w:val="kk-KZ" w:eastAsia="ru-RU"/>
        </w:rPr>
        <w:t>Инвестиции</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Объём инвестиций, привлечённых в экономику города, составил 24,4 мл</w:t>
      </w:r>
      <w:r>
        <w:rPr>
          <w:rFonts w:ascii="Times New Roman" w:hAnsi="Times New Roman" w:cs="Times New Roman"/>
          <w:sz w:val="28"/>
          <w:szCs w:val="28"/>
          <w:lang w:val="kk-KZ" w:eastAsia="ru-RU"/>
        </w:rPr>
        <w:t>рд тенге, рост составил 100,2%.</w:t>
      </w:r>
    </w:p>
    <w:p w:rsidR="00F77029" w:rsidRPr="00F77029" w:rsidRDefault="00F77029" w:rsidP="00F77029">
      <w:pPr>
        <w:pStyle w:val="a3"/>
        <w:ind w:firstLine="708"/>
        <w:jc w:val="both"/>
        <w:rPr>
          <w:rFonts w:ascii="Times New Roman" w:hAnsi="Times New Roman" w:cs="Times New Roman"/>
          <w:b/>
          <w:sz w:val="28"/>
          <w:szCs w:val="28"/>
          <w:lang w:val="kk-KZ" w:eastAsia="ru-RU"/>
        </w:rPr>
      </w:pPr>
      <w:r w:rsidRPr="00F77029">
        <w:rPr>
          <w:rFonts w:ascii="Times New Roman" w:hAnsi="Times New Roman" w:cs="Times New Roman"/>
          <w:b/>
          <w:sz w:val="28"/>
          <w:szCs w:val="28"/>
          <w:lang w:val="kk-KZ" w:eastAsia="ru-RU"/>
        </w:rPr>
        <w:t>Промышленный сектор</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Основную долю промышленного производства в городе составляют 3 крупных, 27 средних и малых предприятий. По итогам 2019 года промышленными предприятиями было произведено продукции на сумму 28,8 млрд тенге. Индекс физического объёма составил 103,8%. План был выполнен.</w:t>
      </w:r>
    </w:p>
    <w:p w:rsidR="00F77029" w:rsidRP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В рамках государственной программы «Индустриально-инновационное развитие Республики Казахстан на 2015–2019 годы» в региональную карту поддержки предпринимательства области были включены 7 проектов общей стоимостью 9,19 млрд тенге, из которых 4 проекта полностью реализованы.</w:t>
      </w:r>
    </w:p>
    <w:p w:rsidR="00F77029" w:rsidRDefault="00F77029" w:rsidP="00F77029">
      <w:pPr>
        <w:pStyle w:val="a3"/>
        <w:ind w:firstLine="708"/>
        <w:jc w:val="both"/>
        <w:rPr>
          <w:rFonts w:ascii="Times New Roman" w:hAnsi="Times New Roman" w:cs="Times New Roman"/>
          <w:sz w:val="28"/>
          <w:szCs w:val="28"/>
          <w:lang w:val="kk-KZ" w:eastAsia="ru-RU"/>
        </w:rPr>
      </w:pPr>
      <w:r w:rsidRPr="00F77029">
        <w:rPr>
          <w:rFonts w:ascii="Times New Roman" w:hAnsi="Times New Roman" w:cs="Times New Roman"/>
          <w:sz w:val="28"/>
          <w:szCs w:val="28"/>
          <w:lang w:val="kk-KZ" w:eastAsia="ru-RU"/>
        </w:rPr>
        <w:t>В 2020 году планируется запуск ещё 2 проектов. Количество создаваемых рабочих мест — 220.</w:t>
      </w:r>
    </w:p>
    <w:p w:rsidR="007806C0" w:rsidRPr="007806C0" w:rsidRDefault="007806C0" w:rsidP="007806C0">
      <w:pPr>
        <w:pStyle w:val="a3"/>
        <w:ind w:firstLine="708"/>
        <w:jc w:val="both"/>
        <w:rPr>
          <w:rFonts w:ascii="Times New Roman" w:hAnsi="Times New Roman" w:cs="Times New Roman"/>
          <w:b/>
          <w:sz w:val="28"/>
          <w:szCs w:val="28"/>
          <w:lang w:val="kk-KZ" w:eastAsia="ru-RU"/>
        </w:rPr>
      </w:pPr>
      <w:r w:rsidRPr="007806C0">
        <w:rPr>
          <w:rFonts w:ascii="Times New Roman" w:hAnsi="Times New Roman" w:cs="Times New Roman"/>
          <w:b/>
          <w:sz w:val="28"/>
          <w:szCs w:val="28"/>
          <w:lang w:val="kk-KZ" w:eastAsia="ru-RU"/>
        </w:rPr>
        <w:t>Индустриальная зона</w:t>
      </w:r>
    </w:p>
    <w:p w:rsidR="007806C0" w:rsidRPr="007806C0" w:rsidRDefault="007806C0" w:rsidP="007806C0">
      <w:pPr>
        <w:pStyle w:val="a3"/>
        <w:ind w:firstLine="708"/>
        <w:jc w:val="both"/>
        <w:rPr>
          <w:rFonts w:ascii="Times New Roman" w:hAnsi="Times New Roman" w:cs="Times New Roman"/>
          <w:sz w:val="28"/>
          <w:szCs w:val="28"/>
          <w:lang w:val="kk-KZ" w:eastAsia="ru-RU"/>
        </w:rPr>
      </w:pPr>
      <w:r w:rsidRPr="007806C0">
        <w:rPr>
          <w:rFonts w:ascii="Times New Roman" w:hAnsi="Times New Roman" w:cs="Times New Roman"/>
          <w:sz w:val="28"/>
          <w:szCs w:val="28"/>
          <w:lang w:val="kk-KZ" w:eastAsia="ru-RU"/>
        </w:rPr>
        <w:t xml:space="preserve">Индустриальная зона является залогом процветания страны. В индустриальной зоне города планируется реализация 10 проектов на сумму 2,9 млрд тенге. На сегодняшний день 2 проекта вышли на полную мощность и осуществляют свою деятельность. Трудоустроено 100 человек. Оставшиеся 8 </w:t>
      </w:r>
      <w:r w:rsidRPr="007806C0">
        <w:rPr>
          <w:rFonts w:ascii="Times New Roman" w:hAnsi="Times New Roman" w:cs="Times New Roman"/>
          <w:sz w:val="28"/>
          <w:szCs w:val="28"/>
          <w:lang w:val="kk-KZ" w:eastAsia="ru-RU"/>
        </w:rPr>
        <w:lastRenderedPageBreak/>
        <w:t>проектов планируется реализовать в 2020 году. Количество создавае</w:t>
      </w:r>
      <w:r>
        <w:rPr>
          <w:rFonts w:ascii="Times New Roman" w:hAnsi="Times New Roman" w:cs="Times New Roman"/>
          <w:sz w:val="28"/>
          <w:szCs w:val="28"/>
          <w:lang w:val="kk-KZ" w:eastAsia="ru-RU"/>
        </w:rPr>
        <w:t>мых рабочих мест — 151 человек.</w:t>
      </w:r>
    </w:p>
    <w:p w:rsidR="007806C0" w:rsidRPr="007806C0" w:rsidRDefault="007806C0" w:rsidP="007806C0">
      <w:pPr>
        <w:pStyle w:val="a3"/>
        <w:ind w:firstLine="708"/>
        <w:jc w:val="both"/>
        <w:rPr>
          <w:rFonts w:ascii="Times New Roman" w:hAnsi="Times New Roman" w:cs="Times New Roman"/>
          <w:b/>
          <w:sz w:val="28"/>
          <w:szCs w:val="28"/>
          <w:lang w:val="kk-KZ" w:eastAsia="ru-RU"/>
        </w:rPr>
      </w:pPr>
      <w:r w:rsidRPr="007806C0">
        <w:rPr>
          <w:rFonts w:ascii="Times New Roman" w:hAnsi="Times New Roman" w:cs="Times New Roman"/>
          <w:b/>
          <w:sz w:val="28"/>
          <w:szCs w:val="28"/>
          <w:lang w:val="kk-KZ" w:eastAsia="ru-RU"/>
        </w:rPr>
        <w:t>Малый и средний бизнес</w:t>
      </w:r>
    </w:p>
    <w:p w:rsidR="007806C0" w:rsidRPr="007806C0" w:rsidRDefault="007806C0" w:rsidP="007806C0">
      <w:pPr>
        <w:pStyle w:val="a3"/>
        <w:ind w:firstLine="708"/>
        <w:jc w:val="both"/>
        <w:rPr>
          <w:rFonts w:ascii="Times New Roman" w:hAnsi="Times New Roman" w:cs="Times New Roman"/>
          <w:sz w:val="28"/>
          <w:szCs w:val="28"/>
          <w:lang w:val="kk-KZ" w:eastAsia="ru-RU"/>
        </w:rPr>
      </w:pPr>
      <w:r w:rsidRPr="007806C0">
        <w:rPr>
          <w:rFonts w:ascii="Times New Roman" w:hAnsi="Times New Roman" w:cs="Times New Roman"/>
          <w:sz w:val="28"/>
          <w:szCs w:val="28"/>
          <w:lang w:val="kk-KZ" w:eastAsia="ru-RU"/>
        </w:rPr>
        <w:t>Малый и средний бизнес играет важную роль в политической жизни страны, а также в её социально-экономическом развитии.</w:t>
      </w:r>
    </w:p>
    <w:p w:rsidR="007806C0" w:rsidRPr="007806C0" w:rsidRDefault="007806C0" w:rsidP="007806C0">
      <w:pPr>
        <w:pStyle w:val="a3"/>
        <w:ind w:firstLine="708"/>
        <w:jc w:val="both"/>
        <w:rPr>
          <w:rFonts w:ascii="Times New Roman" w:hAnsi="Times New Roman" w:cs="Times New Roman"/>
          <w:sz w:val="28"/>
          <w:szCs w:val="28"/>
          <w:lang w:val="kk-KZ" w:eastAsia="ru-RU"/>
        </w:rPr>
      </w:pPr>
      <w:r w:rsidRPr="007806C0">
        <w:rPr>
          <w:rFonts w:ascii="Times New Roman" w:hAnsi="Times New Roman" w:cs="Times New Roman"/>
          <w:sz w:val="28"/>
          <w:szCs w:val="28"/>
          <w:lang w:val="kk-KZ" w:eastAsia="ru-RU"/>
        </w:rPr>
        <w:t>На сегодняшний день количество действующих субъектов малого и среднего предпринимательства в городе составляет 8356 единиц, что на 15,5% больше по сравнению с предыдущим периодом.</w:t>
      </w:r>
    </w:p>
    <w:p w:rsidR="007806C0" w:rsidRPr="007806C0" w:rsidRDefault="007806C0" w:rsidP="007806C0">
      <w:pPr>
        <w:pStyle w:val="a3"/>
        <w:ind w:firstLine="708"/>
        <w:jc w:val="both"/>
        <w:rPr>
          <w:rFonts w:ascii="Times New Roman" w:hAnsi="Times New Roman" w:cs="Times New Roman"/>
          <w:sz w:val="28"/>
          <w:szCs w:val="28"/>
          <w:lang w:val="kk-KZ" w:eastAsia="ru-RU"/>
        </w:rPr>
      </w:pPr>
      <w:r w:rsidRPr="007806C0">
        <w:rPr>
          <w:rFonts w:ascii="Times New Roman" w:hAnsi="Times New Roman" w:cs="Times New Roman"/>
          <w:sz w:val="28"/>
          <w:szCs w:val="28"/>
          <w:lang w:val="kk-KZ" w:eastAsia="ru-RU"/>
        </w:rPr>
        <w:t>В рамках второго направления программы «Продуктивная занятость и массовое предпринимательство</w:t>
      </w:r>
      <w:r>
        <w:rPr>
          <w:rFonts w:ascii="Times New Roman" w:hAnsi="Times New Roman" w:cs="Times New Roman"/>
          <w:sz w:val="28"/>
          <w:szCs w:val="28"/>
          <w:lang w:val="kk-KZ" w:eastAsia="ru-RU"/>
        </w:rPr>
        <w:t xml:space="preserve">» с начала года микрофинансовые </w:t>
      </w:r>
      <w:r w:rsidR="005067F2">
        <w:rPr>
          <w:rFonts w:ascii="Times New Roman" w:hAnsi="Times New Roman" w:cs="Times New Roman"/>
          <w:sz w:val="28"/>
          <w:szCs w:val="28"/>
          <w:lang w:val="kk-KZ" w:eastAsia="ru-RU"/>
        </w:rPr>
        <w:t>ч</w:t>
      </w:r>
      <w:r w:rsidRPr="007806C0">
        <w:rPr>
          <w:rFonts w:ascii="Times New Roman" w:hAnsi="Times New Roman" w:cs="Times New Roman"/>
          <w:sz w:val="28"/>
          <w:szCs w:val="28"/>
          <w:lang w:val="kk-KZ" w:eastAsia="ru-RU"/>
        </w:rPr>
        <w:t>ерез микрофинансовые организации было профинансировано 139 проектов на сумму 1,2 млрд тенге. Кроме того, в рамках данной программы по проектам «Бастау-Бизнес» и «Жас к</w:t>
      </w:r>
      <w:r w:rsidR="009E79F1">
        <w:rPr>
          <w:rFonts w:ascii="Times New Roman" w:hAnsi="Times New Roman" w:cs="Times New Roman"/>
          <w:sz w:val="28"/>
          <w:szCs w:val="28"/>
          <w:lang w:val="kk-KZ" w:eastAsia="ru-RU"/>
        </w:rPr>
        <w:t>а</w:t>
      </w:r>
      <w:r w:rsidRPr="007806C0">
        <w:rPr>
          <w:rFonts w:ascii="Times New Roman" w:hAnsi="Times New Roman" w:cs="Times New Roman"/>
          <w:sz w:val="28"/>
          <w:szCs w:val="28"/>
          <w:lang w:val="kk-KZ" w:eastAsia="ru-RU"/>
        </w:rPr>
        <w:t>с</w:t>
      </w:r>
      <w:r w:rsidR="009E79F1">
        <w:rPr>
          <w:rFonts w:ascii="Times New Roman" w:hAnsi="Times New Roman" w:cs="Times New Roman"/>
          <w:sz w:val="28"/>
          <w:szCs w:val="28"/>
          <w:lang w:val="kk-KZ" w:eastAsia="ru-RU"/>
        </w:rPr>
        <w:t>и</w:t>
      </w:r>
      <w:r w:rsidRPr="007806C0">
        <w:rPr>
          <w:rFonts w:ascii="Times New Roman" w:hAnsi="Times New Roman" w:cs="Times New Roman"/>
          <w:sz w:val="28"/>
          <w:szCs w:val="28"/>
          <w:lang w:val="kk-KZ" w:eastAsia="ru-RU"/>
        </w:rPr>
        <w:t>пкер» 478 человек получили сертификаты и получили гранты на сумму 236,6 млн тенге.</w:t>
      </w:r>
    </w:p>
    <w:p w:rsidR="007806C0" w:rsidRPr="005067F2" w:rsidRDefault="007806C0" w:rsidP="005067F2">
      <w:pPr>
        <w:pStyle w:val="a3"/>
        <w:ind w:firstLine="708"/>
        <w:jc w:val="both"/>
        <w:rPr>
          <w:rFonts w:ascii="Times New Roman" w:hAnsi="Times New Roman" w:cs="Times New Roman"/>
          <w:sz w:val="28"/>
          <w:szCs w:val="28"/>
          <w:lang w:val="kk-KZ" w:eastAsia="ru-RU"/>
        </w:rPr>
      </w:pPr>
      <w:r w:rsidRPr="007806C0">
        <w:rPr>
          <w:rFonts w:ascii="Times New Roman" w:hAnsi="Times New Roman" w:cs="Times New Roman"/>
          <w:sz w:val="28"/>
          <w:szCs w:val="28"/>
          <w:lang w:val="kk-KZ" w:eastAsia="ru-RU"/>
        </w:rPr>
        <w:t>В рамках государственной программы «Экономика простых вещей» было представлено 14 проектов. 3 проекта бы</w:t>
      </w:r>
      <w:r w:rsidR="005067F2">
        <w:rPr>
          <w:rFonts w:ascii="Times New Roman" w:hAnsi="Times New Roman" w:cs="Times New Roman"/>
          <w:sz w:val="28"/>
          <w:szCs w:val="28"/>
          <w:lang w:val="kk-KZ" w:eastAsia="ru-RU"/>
        </w:rPr>
        <w:t>ли одобрены и профинансированы.</w:t>
      </w:r>
    </w:p>
    <w:p w:rsidR="007806C0" w:rsidRPr="005067F2" w:rsidRDefault="007806C0" w:rsidP="007806C0">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Сельское хозяйство</w:t>
      </w:r>
    </w:p>
    <w:p w:rsidR="007806C0" w:rsidRPr="007806C0" w:rsidRDefault="007806C0" w:rsidP="005067F2">
      <w:pPr>
        <w:pStyle w:val="a3"/>
        <w:ind w:firstLine="708"/>
        <w:jc w:val="both"/>
        <w:rPr>
          <w:rFonts w:ascii="Times New Roman" w:hAnsi="Times New Roman" w:cs="Times New Roman"/>
          <w:sz w:val="28"/>
          <w:szCs w:val="28"/>
          <w:lang w:val="kk-KZ" w:eastAsia="ru-RU"/>
        </w:rPr>
      </w:pPr>
      <w:r w:rsidRPr="007806C0">
        <w:rPr>
          <w:rFonts w:ascii="Times New Roman" w:hAnsi="Times New Roman" w:cs="Times New Roman"/>
          <w:sz w:val="28"/>
          <w:szCs w:val="28"/>
          <w:lang w:val="kk-KZ" w:eastAsia="ru-RU"/>
        </w:rPr>
        <w:t>Если ранее Кентау был промышленным городом, то сейчас доля сельского хозяйства в экономике составляет 63%. В 2019 году план по общему объёму продукции сельского хозяйства составлял 57 млрд тенге, фактически выполнено на 61,4 млрд тенге, что составляет 107%, индекс физического объёма составил 106%. План по привлечённым инвестициям в основной капитал сельского хозяйства составлял 4,5 млрд тенге, фактическое исполнение — 5,4 млрд тенге, что составляет 121%. Инвестиции в основной капитал по производству пищевой продукции из сельскохозяйственного сырья составили 47,1 млн тенге, фактически освоено 57,7 млн тенге, что составляет 117%. Государственные программы в сфере сельского хозяйс</w:t>
      </w:r>
      <w:r w:rsidR="005067F2">
        <w:rPr>
          <w:rFonts w:ascii="Times New Roman" w:hAnsi="Times New Roman" w:cs="Times New Roman"/>
          <w:sz w:val="28"/>
          <w:szCs w:val="28"/>
          <w:lang w:val="kk-KZ" w:eastAsia="ru-RU"/>
        </w:rPr>
        <w:t>тва были полностью реализованы.</w:t>
      </w:r>
    </w:p>
    <w:p w:rsidR="007806C0" w:rsidRPr="005067F2" w:rsidRDefault="007806C0" w:rsidP="007806C0">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Социальная сфера</w:t>
      </w:r>
    </w:p>
    <w:p w:rsidR="007806C0" w:rsidRPr="007806C0" w:rsidRDefault="007806C0" w:rsidP="007806C0">
      <w:pPr>
        <w:pStyle w:val="a3"/>
        <w:ind w:firstLine="708"/>
        <w:jc w:val="both"/>
        <w:rPr>
          <w:rFonts w:ascii="Times New Roman" w:hAnsi="Times New Roman" w:cs="Times New Roman"/>
          <w:sz w:val="28"/>
          <w:szCs w:val="28"/>
          <w:lang w:val="kk-KZ" w:eastAsia="ru-RU"/>
        </w:rPr>
      </w:pPr>
      <w:r w:rsidRPr="007806C0">
        <w:rPr>
          <w:rFonts w:ascii="Times New Roman" w:hAnsi="Times New Roman" w:cs="Times New Roman"/>
          <w:sz w:val="28"/>
          <w:szCs w:val="28"/>
          <w:lang w:val="kk-KZ" w:eastAsia="ru-RU"/>
        </w:rPr>
        <w:t>Общая численность населения по городу составляет 206 625 человек, численность экономически активного населения — 89 568 человек, из них самостоятельно занятых — 59 062 человека, уровень безработицы составил 5,2%.</w:t>
      </w:r>
    </w:p>
    <w:p w:rsidR="00F77029" w:rsidRDefault="007806C0" w:rsidP="007806C0">
      <w:pPr>
        <w:pStyle w:val="a3"/>
        <w:ind w:firstLine="708"/>
        <w:jc w:val="both"/>
        <w:rPr>
          <w:rFonts w:ascii="Times New Roman" w:hAnsi="Times New Roman" w:cs="Times New Roman"/>
          <w:sz w:val="28"/>
          <w:szCs w:val="28"/>
          <w:lang w:val="kk-KZ" w:eastAsia="ru-RU"/>
        </w:rPr>
      </w:pPr>
      <w:r w:rsidRPr="007806C0">
        <w:rPr>
          <w:rFonts w:ascii="Times New Roman" w:hAnsi="Times New Roman" w:cs="Times New Roman"/>
          <w:sz w:val="28"/>
          <w:szCs w:val="28"/>
          <w:lang w:val="kk-KZ" w:eastAsia="ru-RU"/>
        </w:rPr>
        <w:t>Государственная адресная социальная помощь в 2018 году была выплачена 2 491 семье на сумму 353 млн тенге, в 2019 году — 8 912 семьям на сумму 5 млрд тенге. В текущем году ожидается выплата адресной социальной помощи 3 690 семьям. На это предусмотрено 2,5 млрд тенге.</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Сфера образования</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На сферу образования в 2019 году было предусмотрено 17,0 млрд тенге.</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Перед нами стоят две основные задачи в области образования.</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Первая из них — строительство новых школ с целью устранения дефицита ученических мест.</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 xml:space="preserve">В 2019 году в селе Карнак была введена в эксплуатацию школа имени Ахын-Тума на 300 мест. В текущем году планируется завершить </w:t>
      </w:r>
      <w:r w:rsidRPr="005067F2">
        <w:rPr>
          <w:rFonts w:ascii="Times New Roman" w:hAnsi="Times New Roman" w:cs="Times New Roman"/>
          <w:sz w:val="28"/>
          <w:szCs w:val="28"/>
          <w:lang w:val="kk-KZ" w:eastAsia="ru-RU"/>
        </w:rPr>
        <w:lastRenderedPageBreak/>
        <w:t>строительство и ввести в эксплуатацию школы на 300 мест в Шага сельском округе и в селе Ески Икан.</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пятилетнюю программу развития управления по развитию человеческого потенциала Туркестанской области включено строительство 9 сельских и 2 городских школ.</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рамках поручения Президента Республики Казахстан Касым-Жомарта Токаева «необходимо уравнять уровень образования детей города и села» было проведено соответствующее исследование: по результатам ЕНТ учащиеся города набрали в среднем 83,6 балла, учащиеся сельских школ — 74,6 балла. В связи с этим необходимо повышение квалификации педагогов, проведение курсов и семинаров, а также выявление и поддержка одарённых сельских учащихся.</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Планируется обеспечение сельских школ высокоскоростным интернетом для постоянного повышения профессиональной квалификации учителей и изучения передового педагогического опыта.</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Ученики из социально уязвимых слоёв обеспечены горячим питанием, одеждой и путёвками в летние оздоровительные лагеря. В настоящее вр</w:t>
      </w:r>
      <w:r>
        <w:rPr>
          <w:rFonts w:ascii="Times New Roman" w:hAnsi="Times New Roman" w:cs="Times New Roman"/>
          <w:sz w:val="28"/>
          <w:szCs w:val="28"/>
          <w:lang w:val="kk-KZ" w:eastAsia="ru-RU"/>
        </w:rPr>
        <w:t xml:space="preserve">емя в 12 сёлах функционируют 15 </w:t>
      </w:r>
      <w:r w:rsidRPr="005067F2">
        <w:rPr>
          <w:rFonts w:ascii="Times New Roman" w:hAnsi="Times New Roman" w:cs="Times New Roman"/>
          <w:sz w:val="28"/>
          <w:szCs w:val="28"/>
          <w:lang w:val="kk-KZ" w:eastAsia="ru-RU"/>
        </w:rPr>
        <w:t>Автобусное обслуживание осуществляет подвоз учащихся. В 2020 году дополнительно будет введено 10 автобусов.</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По городу 1 638 учащихся окончили школу, из них 1 143 прошли единое национальное тестирование. 128 выпускников были награждены знаком «Алтын белг</w:t>
      </w:r>
      <w:r w:rsidR="009E79F1">
        <w:rPr>
          <w:rFonts w:ascii="Times New Roman" w:hAnsi="Times New Roman" w:cs="Times New Roman"/>
          <w:sz w:val="28"/>
          <w:szCs w:val="28"/>
          <w:lang w:val="kk-KZ" w:eastAsia="ru-RU"/>
        </w:rPr>
        <w:t>и</w:t>
      </w:r>
      <w:r w:rsidRPr="005067F2">
        <w:rPr>
          <w:rFonts w:ascii="Times New Roman" w:hAnsi="Times New Roman" w:cs="Times New Roman"/>
          <w:sz w:val="28"/>
          <w:szCs w:val="28"/>
          <w:lang w:val="kk-KZ" w:eastAsia="ru-RU"/>
        </w:rPr>
        <w:t>», 46 — «Отличный аттестат», а 664 учащихся, набравших высокие баллы, получили государс</w:t>
      </w:r>
      <w:r>
        <w:rPr>
          <w:rFonts w:ascii="Times New Roman" w:hAnsi="Times New Roman" w:cs="Times New Roman"/>
          <w:sz w:val="28"/>
          <w:szCs w:val="28"/>
          <w:lang w:val="kk-KZ" w:eastAsia="ru-RU"/>
        </w:rPr>
        <w:t>твенные образовательные гранты.</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Строительство и архитектура</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очереди на получение жилья по вопросам жилищно-коммунальных отношений стоят 4 096 человек.</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2018 году было сдано 3 дома общей площадью 30 862 квадратных метра.</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2019 году было введено в эксплуатацию 5 пятиэтажных 60-квартирных домов общей площадью 39 975 квадратных метров. По сравнению с 2018 годом объём введённого жилья увеличился на 30%.</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На улице Ш. Уалиханова ведутся строительно-монтажные работы по 10 пятиэтажным 60-квартирным домам. Общее количество квартир — 600. Сдача в эксплуат</w:t>
      </w:r>
      <w:r>
        <w:rPr>
          <w:rFonts w:ascii="Times New Roman" w:hAnsi="Times New Roman" w:cs="Times New Roman"/>
          <w:sz w:val="28"/>
          <w:szCs w:val="28"/>
          <w:lang w:val="kk-KZ" w:eastAsia="ru-RU"/>
        </w:rPr>
        <w:t>ацию запланирована на 2020 год.</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Коммунальная сфера</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Обеспечение питьевой водой</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Из 42 населённых пунктов города Кентау на сегодняшний день 38 обеспечены ц</w:t>
      </w:r>
      <w:r>
        <w:rPr>
          <w:rFonts w:ascii="Times New Roman" w:hAnsi="Times New Roman" w:cs="Times New Roman"/>
          <w:sz w:val="28"/>
          <w:szCs w:val="28"/>
          <w:lang w:val="kk-KZ" w:eastAsia="ru-RU"/>
        </w:rPr>
        <w:t>ентрализованным водоснабжением.</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рамках государственной программы «Развитие регионов» в текущем году из областного бюджета было выделено 1 074,2 млн тенге на проведение капитального ремонта в 44 многоквартирных домах.</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 xml:space="preserve">Согласно плану мероприятий по капитальному ремонту многоквартирных жилых домов на 2019–2021 годы, в 2020 году планируется отремонтировать </w:t>
      </w:r>
      <w:r>
        <w:rPr>
          <w:rFonts w:ascii="Times New Roman" w:hAnsi="Times New Roman" w:cs="Times New Roman"/>
          <w:sz w:val="28"/>
          <w:szCs w:val="28"/>
          <w:lang w:val="kk-KZ" w:eastAsia="ru-RU"/>
        </w:rPr>
        <w:t>74 дома, в 2021 году — 73 дома.</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Благоустройство, озеленение и обустройство</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lastRenderedPageBreak/>
        <w:t>В 2019 году в городе и сельских населённых пунктах было высажено 20 535 деревьев.</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На работы по благоустройству было выделено 270,9 млн тенге, из них: на капитальный ремонт парка «Жастар» — 160,0 млн тенге, на установку детских и спортивных площадок во дворах многоквартирных домов — 110,9 млн тенге. Все средства были полностью освоены.</w:t>
      </w:r>
    </w:p>
    <w:p w:rsid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Для освещения улиц города Кентау в 2019 году было выделено 18,8 млн тенге, за счёт чего во всех многоквартирных домах было установлено 616 прожекторов. На неосвещённые улицы города было выделено 15,6 млн тенге, установлено 215 светильников. Также в рамках среднего ремонта дорог на 7 центральных улицах были обновлены световые точки. В 2019 году было освещено 22 улицы. В 2020 году планируется освещение 37 улиц.</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Обеспечение природным газом</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С целью обеспечения города Кентау природным газом было предусмотрено финансирование на общую сумму 1 715,9 млн тенге, проведены соответствующие работы.</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Ведутся строительно-монтажные работы по обеспечению природным газом сельских населённых пункто</w:t>
      </w:r>
      <w:r>
        <w:rPr>
          <w:rFonts w:ascii="Times New Roman" w:hAnsi="Times New Roman" w:cs="Times New Roman"/>
          <w:sz w:val="28"/>
          <w:szCs w:val="28"/>
          <w:lang w:val="kk-KZ" w:eastAsia="ru-RU"/>
        </w:rPr>
        <w:t>в, относящихся к городу Кентау.</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Автомобильные дороги</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Общая протяжённость автомобильных дорог по городу составляет 1 560,29 км, из них в удовлетворительном состоянии — 679,31 км (43,5%).</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На дорожные ремонтные работы в 2019 году было выделено в общей сложности 1,2 млрд тенге. Проведён средний ремонт на 10 центральных улицах, 3 объекта были сданы в эксплуатацию. Окончание ремонтных работ на оставшихся 7 улицах планируется до конца августа 2020 года.</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6 сельских округах проведён средний ремонт на 6 улицах.</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текущем году, помимо ремонта вышеуказанных 7 улиц, в рамках государственно-частного партнёрства планируется проведение среднего ремонта на 48 улицах, капитального ремонта на 3 улицах, а также установка 11 светофорных объектов.</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2019 году был начат капитальный ремонт 26 км из 45 км автодороги областного значения по направлению Туркестан–Балтаколь, сдача объекта в эксплуатацию запланирована на 2020 год.</w:t>
      </w:r>
    </w:p>
    <w:p w:rsid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текущем году будет начат средний ремонт 19 км участка этой дороги по направлению Туркестан–село Теке, а также ремонт 41 км дороги, проходящей от населённого пункта С. Кожанова через направления Нуртас–Шорнак–Бабайкорган. Также будет начат капитальный ремонт 33 км автомобильной дороги по направлению Шолаккорган–Кентау на участке Ойык–Кушата.</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2020 год</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Доходы</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отчётном году доходная часть городского бюджета была исполнена на 52,6 млрд тенге, что составило 100,1%. Собственные доходы составили 2,4 млрд тенге, в бюджет поступило на 74,2 млн тенге больше плана (103,2%).</w:t>
      </w:r>
    </w:p>
    <w:p w:rsidR="005067F2" w:rsidRPr="005067F2" w:rsidRDefault="005067F2" w:rsidP="005067F2">
      <w:pPr>
        <w:pStyle w:val="a3"/>
        <w:ind w:firstLine="708"/>
        <w:jc w:val="both"/>
        <w:rPr>
          <w:rFonts w:ascii="Times New Roman" w:hAnsi="Times New Roman" w:cs="Times New Roman"/>
          <w:sz w:val="28"/>
          <w:szCs w:val="28"/>
          <w:lang w:val="kk-KZ" w:eastAsia="ru-RU"/>
        </w:rPr>
      </w:pP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lastRenderedPageBreak/>
        <w:t>Расходы</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Расходная часть бюджета при плане 52,9 млрд тенге была освоена на 99,9%. Общий объём продукции по итогам года составил 129,2 млрд тенге, что на 123,5% больше по сравнению с аналогичным периодом 2019 года (в 2019 году — 104,6 млрд тенге).</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Объём инвестиций, привлечённых в экономику, составил 57,2 млрд тенге, в то время как</w:t>
      </w:r>
      <w:r>
        <w:rPr>
          <w:rFonts w:ascii="Times New Roman" w:hAnsi="Times New Roman" w:cs="Times New Roman"/>
          <w:sz w:val="28"/>
          <w:szCs w:val="28"/>
          <w:lang w:val="kk-KZ" w:eastAsia="ru-RU"/>
        </w:rPr>
        <w:t xml:space="preserve"> в 2019 году — 24,5 млрд тенге.</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Промышленность</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Кентау функционируют 3 крупных, 27 средних и малых предприятий. В прошлом году промышленными предприятиями было произведено продукции на сумму 36,8 млрд тенге, в 2019 году — 28,8 млрд тенге.</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 xml:space="preserve">В рамках карты поддержки регионального предпринимательства на 2015–2020 годы планировалась реализация 9 проектов на общую сумму 22,1 млрд тенге, из которых на </w:t>
      </w:r>
      <w:r>
        <w:rPr>
          <w:rFonts w:ascii="Times New Roman" w:hAnsi="Times New Roman" w:cs="Times New Roman"/>
          <w:sz w:val="28"/>
          <w:szCs w:val="28"/>
          <w:lang w:val="kk-KZ" w:eastAsia="ru-RU"/>
        </w:rPr>
        <w:t>сегодняшний день реализованы 5.</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Индустриальная зона</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индустриальной зоне планировалась реализация 10 проектов на сумму 4,6 млрд тенге. Из них 3 проекта вышли на полную мощность и произвели продукции на 452,9 млн тенге. В 2021 году планируется запуск ещё 5 проектов и с</w:t>
      </w:r>
      <w:r>
        <w:rPr>
          <w:rFonts w:ascii="Times New Roman" w:hAnsi="Times New Roman" w:cs="Times New Roman"/>
          <w:sz w:val="28"/>
          <w:szCs w:val="28"/>
          <w:lang w:val="kk-KZ" w:eastAsia="ru-RU"/>
        </w:rPr>
        <w:t>оздание 110 новых рабочих мест.</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Малый и средний бизнес</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Кентау в общей сложности функционируют 8 484 субъекта малого и среднего предпринимательства. В прошлом году они произвели продукцию и оказали услуги на сумму 105,9 млрд тенге. Этот показатель вырос на 38,7% по сравнению с предыдущим периодом.</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рамках второго направления программы «Продуктивная занятость и массовое предпринимательство на 2017–2021 годы» через МФО «Ырыс», кредитное товарищество «Яссы-несие», государственную программу «Е</w:t>
      </w:r>
      <w:r w:rsidR="009E79F1">
        <w:rPr>
          <w:rFonts w:ascii="Times New Roman" w:hAnsi="Times New Roman" w:cs="Times New Roman"/>
          <w:sz w:val="28"/>
          <w:szCs w:val="28"/>
          <w:lang w:val="kk-KZ" w:eastAsia="ru-RU"/>
        </w:rPr>
        <w:t>н</w:t>
      </w:r>
      <w:r w:rsidRPr="005067F2">
        <w:rPr>
          <w:rFonts w:ascii="Times New Roman" w:hAnsi="Times New Roman" w:cs="Times New Roman"/>
          <w:sz w:val="28"/>
          <w:szCs w:val="28"/>
          <w:lang w:val="kk-KZ" w:eastAsia="ru-RU"/>
        </w:rPr>
        <w:t>бек», «Дорожную карту бизнеса» и государственную программу «Экономика простых вещей» было направлено свыше 2 млрд тенге на финансирование 128 проектов, а также на государственные гранты для поддержки бизнеса 302 граждан.</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 Через МФО «Ырыс» было профинансировано 73 проекта на сумму 250,6 млн тенге;</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 Через кредитное товарищество «Яссы-несие» выданы кредиты на сумму 1,6 млрд тенге для 43 проектов;</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 В рамках государственной программы «Е</w:t>
      </w:r>
      <w:r w:rsidR="009E79F1">
        <w:rPr>
          <w:rFonts w:ascii="Times New Roman" w:hAnsi="Times New Roman" w:cs="Times New Roman"/>
          <w:sz w:val="28"/>
          <w:szCs w:val="28"/>
          <w:lang w:val="kk-KZ" w:eastAsia="ru-RU"/>
        </w:rPr>
        <w:t>н</w:t>
      </w:r>
      <w:r w:rsidRPr="005067F2">
        <w:rPr>
          <w:rFonts w:ascii="Times New Roman" w:hAnsi="Times New Roman" w:cs="Times New Roman"/>
          <w:sz w:val="28"/>
          <w:szCs w:val="28"/>
          <w:lang w:val="kk-KZ" w:eastAsia="ru-RU"/>
        </w:rPr>
        <w:t>бек» 299 человек получили гранты на сумму 166,1 млн тенге;</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 В рамках программы «Дорожная карта бизнеса 2020–2025» в 2020 году 3 предпринимателя выиграли гранты на сумму 12 млн тенге;</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 По государственной программе «Экономика простых вещей» в городе Кентау был</w:t>
      </w:r>
      <w:r>
        <w:rPr>
          <w:rFonts w:ascii="Times New Roman" w:hAnsi="Times New Roman" w:cs="Times New Roman"/>
          <w:sz w:val="28"/>
          <w:szCs w:val="28"/>
          <w:lang w:val="kk-KZ" w:eastAsia="ru-RU"/>
        </w:rPr>
        <w:t>о профинансировано 12 проектов.</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Сельское хозяйство</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По итогам прошлого года объём продукции сельского хозяйства составил 72,9 млрд тенге.</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lastRenderedPageBreak/>
        <w:t>С целью развития сельского хозяйства привлеч</w:t>
      </w:r>
      <w:r>
        <w:rPr>
          <w:rFonts w:ascii="Times New Roman" w:hAnsi="Times New Roman" w:cs="Times New Roman"/>
          <w:sz w:val="28"/>
          <w:szCs w:val="28"/>
          <w:lang w:val="kk-KZ" w:eastAsia="ru-RU"/>
        </w:rPr>
        <w:t>ено 12,1 млрд тенге инвестиций.</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Сфера земельных отношений</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 xml:space="preserve">В декабре 2020 года в Кентау впервые по Туркестанской области был проведён аукцион коммерческой земли. С целью предоставления гражданам коммерческих земельных участков и повышения их доступности через портал государственного реестра Министерства финансов РК был реализован участок земли площадью 0,75 га (кадастровая стоимость — 6,2 млн тенге) за 48,3 млн тенге. Доход в городской </w:t>
      </w:r>
      <w:r>
        <w:rPr>
          <w:rFonts w:ascii="Times New Roman" w:hAnsi="Times New Roman" w:cs="Times New Roman"/>
          <w:sz w:val="28"/>
          <w:szCs w:val="28"/>
          <w:lang w:val="kk-KZ" w:eastAsia="ru-RU"/>
        </w:rPr>
        <w:t>бюджет составил 42,1 млн тенге.</w:t>
      </w:r>
    </w:p>
    <w:p w:rsidR="005067F2" w:rsidRPr="005067F2" w:rsidRDefault="005067F2" w:rsidP="005067F2">
      <w:pPr>
        <w:pStyle w:val="a3"/>
        <w:ind w:firstLine="708"/>
        <w:jc w:val="both"/>
        <w:rPr>
          <w:rFonts w:ascii="Times New Roman" w:hAnsi="Times New Roman" w:cs="Times New Roman"/>
          <w:b/>
          <w:sz w:val="28"/>
          <w:szCs w:val="28"/>
          <w:lang w:val="kk-KZ" w:eastAsia="ru-RU"/>
        </w:rPr>
      </w:pPr>
      <w:r w:rsidRPr="005067F2">
        <w:rPr>
          <w:rFonts w:ascii="Times New Roman" w:hAnsi="Times New Roman" w:cs="Times New Roman"/>
          <w:b/>
          <w:sz w:val="28"/>
          <w:szCs w:val="28"/>
          <w:lang w:val="kk-KZ" w:eastAsia="ru-RU"/>
        </w:rPr>
        <w:t>Социальная сфера</w:t>
      </w:r>
    </w:p>
    <w:p w:rsidR="00F77029"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Численность населения по городу составляет 209 182 человека, численность экономически активного населения — 89 568 человек, уровень безработицы составил 5,1%.</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b/>
          <w:sz w:val="28"/>
          <w:szCs w:val="28"/>
          <w:lang w:val="kk-KZ" w:eastAsia="ru-RU"/>
        </w:rPr>
        <w:t>В новом формате адресной социальной помощи было выплачено</w:t>
      </w:r>
      <w:r w:rsidRPr="005067F2">
        <w:rPr>
          <w:rFonts w:ascii="Times New Roman" w:hAnsi="Times New Roman" w:cs="Times New Roman"/>
          <w:sz w:val="28"/>
          <w:szCs w:val="28"/>
          <w:lang w:val="kk-KZ" w:eastAsia="ru-RU"/>
        </w:rPr>
        <w:t xml:space="preserve"> 1,1 млрд тенге для 2 968 семей (15 927 человек).</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Из числа получателей адресной социальной помощи 2 795 семей были привлечены к активным мерам занятости.</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Жилищная помощь была оказана 69 семьям на сумму 1,1 млн тенге.</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2497 специалистам бюджетной сферы, проживающим в сельской местности, была предоставлена единовременная помощь на приобретение твёрдого топлива в размере 36,3 млн тенге.</w:t>
      </w:r>
    </w:p>
    <w:p w:rsidR="005067F2" w:rsidRPr="009B20C3" w:rsidRDefault="005067F2" w:rsidP="009B20C3">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рамках трёх направлений программы 6 608 безработных и неэффективно занятых граждан были привлечены в программу и обеспечены пос</w:t>
      </w:r>
      <w:r w:rsidR="009B20C3">
        <w:rPr>
          <w:rFonts w:ascii="Times New Roman" w:hAnsi="Times New Roman" w:cs="Times New Roman"/>
          <w:sz w:val="28"/>
          <w:szCs w:val="28"/>
          <w:lang w:val="kk-KZ" w:eastAsia="ru-RU"/>
        </w:rPr>
        <w:t>тоянной и временной занятостью.</w:t>
      </w:r>
    </w:p>
    <w:p w:rsidR="005067F2" w:rsidRPr="009B20C3" w:rsidRDefault="005067F2" w:rsidP="005067F2">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Образование</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На сферу образования в 2020 году было предусмотрено 24,3 млрд тенге.</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Управлением по развитию человеческого потенциала Туркестанской области было получено и распределено по школам 4 116 единиц компьютерной техники (644 планшета, 503 компьютера, 2 969 ноутбуков).</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В соответствии с требованиями государственной программы «Развитие образования и науки на 2020–2025 годы» на каждые 10 учеников приходится по 1 компьютеру (до 2020 года — 1 компьютер на 14–15 учеников).</w:t>
      </w:r>
    </w:p>
    <w:p w:rsidR="005067F2" w:rsidRP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По городу 1 775 учащихся окончили школу, из них 1 338 (75,3%) прошли единое национальное тестирование. Средний результат по итогам ЕНТ составил 71,7 балла.</w:t>
      </w:r>
    </w:p>
    <w:p w:rsidR="005067F2" w:rsidRDefault="005067F2" w:rsidP="005067F2">
      <w:pPr>
        <w:pStyle w:val="a3"/>
        <w:ind w:firstLine="708"/>
        <w:jc w:val="both"/>
        <w:rPr>
          <w:rFonts w:ascii="Times New Roman" w:hAnsi="Times New Roman" w:cs="Times New Roman"/>
          <w:sz w:val="28"/>
          <w:szCs w:val="28"/>
          <w:lang w:val="kk-KZ" w:eastAsia="ru-RU"/>
        </w:rPr>
      </w:pPr>
      <w:r w:rsidRPr="005067F2">
        <w:rPr>
          <w:rFonts w:ascii="Times New Roman" w:hAnsi="Times New Roman" w:cs="Times New Roman"/>
          <w:sz w:val="28"/>
          <w:szCs w:val="28"/>
          <w:lang w:val="kk-KZ" w:eastAsia="ru-RU"/>
        </w:rPr>
        <w:t>123 выпускника получили знак «Алтын белг</w:t>
      </w:r>
      <w:r w:rsidR="009E79F1">
        <w:rPr>
          <w:rFonts w:ascii="Times New Roman" w:hAnsi="Times New Roman" w:cs="Times New Roman"/>
          <w:sz w:val="28"/>
          <w:szCs w:val="28"/>
          <w:lang w:val="kk-KZ" w:eastAsia="ru-RU"/>
        </w:rPr>
        <w:t>и</w:t>
      </w:r>
      <w:r w:rsidRPr="005067F2">
        <w:rPr>
          <w:rFonts w:ascii="Times New Roman" w:hAnsi="Times New Roman" w:cs="Times New Roman"/>
          <w:sz w:val="28"/>
          <w:szCs w:val="28"/>
          <w:lang w:val="kk-KZ" w:eastAsia="ru-RU"/>
        </w:rPr>
        <w:t>», 128 — «Отличный аттестат», а 1 124 учащихся, набравших высокий балл, получили государственные образовательные гранты.</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С целью создания благоприятных условий для получения качественного образования учащимися из местного бюджета было выделено 301,9 млн тенге на капитальный ремонт средней общеобразовательной школы №14 имени Аль-Фараби. Капитальный ремонт был проведён также в средней общеобразовательной школе имени М. Ауэзова в селе Орангай по программе «Ауыл – Ел бес</w:t>
      </w:r>
      <w:r w:rsidR="009E79F1">
        <w:rPr>
          <w:rFonts w:ascii="Times New Roman" w:hAnsi="Times New Roman" w:cs="Times New Roman"/>
          <w:sz w:val="28"/>
          <w:szCs w:val="28"/>
          <w:lang w:val="kk-KZ" w:eastAsia="ru-RU"/>
        </w:rPr>
        <w:t>и</w:t>
      </w:r>
      <w:r w:rsidRPr="009B20C3">
        <w:rPr>
          <w:rFonts w:ascii="Times New Roman" w:hAnsi="Times New Roman" w:cs="Times New Roman"/>
          <w:sz w:val="28"/>
          <w:szCs w:val="28"/>
          <w:lang w:val="kk-KZ" w:eastAsia="ru-RU"/>
        </w:rPr>
        <w:t>г</w:t>
      </w:r>
      <w:r w:rsidR="009E79F1">
        <w:rPr>
          <w:rFonts w:ascii="Times New Roman" w:hAnsi="Times New Roman" w:cs="Times New Roman"/>
          <w:sz w:val="28"/>
          <w:szCs w:val="28"/>
          <w:lang w:val="kk-KZ" w:eastAsia="ru-RU"/>
        </w:rPr>
        <w:t>и</w:t>
      </w:r>
      <w:r w:rsidRPr="009B20C3">
        <w:rPr>
          <w:rFonts w:ascii="Times New Roman" w:hAnsi="Times New Roman" w:cs="Times New Roman"/>
          <w:sz w:val="28"/>
          <w:szCs w:val="28"/>
          <w:lang w:val="kk-KZ" w:eastAsia="ru-RU"/>
        </w:rPr>
        <w:t>» и в школе-интернате №5 имени К. Рысбекова в селе Шорнак по программе «Дорожная карта».</w:t>
      </w:r>
    </w:p>
    <w:p w:rsidR="009B20C3" w:rsidRPr="009B20C3" w:rsidRDefault="009B20C3" w:rsidP="009B20C3">
      <w:pPr>
        <w:pStyle w:val="a3"/>
        <w:ind w:firstLine="708"/>
        <w:jc w:val="both"/>
        <w:rPr>
          <w:rFonts w:ascii="Times New Roman" w:hAnsi="Times New Roman" w:cs="Times New Roman"/>
          <w:sz w:val="28"/>
          <w:szCs w:val="28"/>
          <w:lang w:val="kk-KZ" w:eastAsia="ru-RU"/>
        </w:rPr>
      </w:pP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Молодёжная политика</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По программе «Серп</w:t>
      </w:r>
      <w:r w:rsidR="009E79F1">
        <w:rPr>
          <w:rFonts w:ascii="Times New Roman" w:hAnsi="Times New Roman" w:cs="Times New Roman"/>
          <w:sz w:val="28"/>
          <w:szCs w:val="28"/>
          <w:lang w:val="kk-KZ" w:eastAsia="ru-RU"/>
        </w:rPr>
        <w:t>и</w:t>
      </w:r>
      <w:r w:rsidRPr="009B20C3">
        <w:rPr>
          <w:rFonts w:ascii="Times New Roman" w:hAnsi="Times New Roman" w:cs="Times New Roman"/>
          <w:sz w:val="28"/>
          <w:szCs w:val="28"/>
          <w:lang w:val="kk-KZ" w:eastAsia="ru-RU"/>
        </w:rPr>
        <w:t>н» 96 молодых жителей Кентау обучаются в северных регионах. В рамках программы «С дипломом в село» 8 молодых специалистов получили подъёмное пособие на сумму 2,2 млн тенге. По программе «Жасыл ел» 40 молодых людей приняли участие в озеленении города в летний период. Кроме того, 116 молодых человек прошли онлайн-регистрацию по программе «Дорожная карта бизнеса 2020», в результате чего 80 из них получили безвозвратный государственный грант в размере 555 600 тенге для открытия собственного д</w:t>
      </w:r>
      <w:r>
        <w:rPr>
          <w:rFonts w:ascii="Times New Roman" w:hAnsi="Times New Roman" w:cs="Times New Roman"/>
          <w:sz w:val="28"/>
          <w:szCs w:val="28"/>
          <w:lang w:val="kk-KZ" w:eastAsia="ru-RU"/>
        </w:rPr>
        <w:t>ела.</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Здравоохранение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текущем году родилось 4 129 новорождённых (в 2019 году — 3 601), естественный прирост составил 20,1%.</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период пандемии COVID-19 на территории Кентау зарегистрировано 546 случаев заражения, 5 человек скончались. Пневмонией заболели 2 182 человека, из них 83 умерли.</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Для лечения пневмонии дополнительно был открыт дневной стационар в период с 25.06.2020 по 01.08.2020, в котором прошли лечение 240 пациентов.</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июне введено в эксплуатацию новое здание поликлиники на 500 посещений. В августе служба скорой помощи получила 7 автомобилей, а в ноябре городская поликлиника — передвижной медицинский комплекс.</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корпусе А городской больницы был оборудован провизорный госпиталь на 150 коек. Установлены централизованные кислородные точки — всего их количество достигло 150. Дополнительно поставлены 48 кислородных концентраторов.</w:t>
      </w:r>
    </w:p>
    <w:p w:rsid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По городу Кентау заключено 22 меморандума с аптеками в целях регулирования реализации лекарственных препаратов и соблюдения предельных цен, взято на контроль.</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2020 году мобильной группой было проведено 560 рейдовых мероприятий по объектам, в результате которых в отношении 220 владельцев объектов, не соблюдавших санитарные требования, были составлены протоколы.</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Во время пандемии предприниматели Кентау оказали различную помощь нуждающимся гражданам.</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настоящее время против пандемии COVID-19 поступило 50 доз вакцины, из них 40 уже использованы, оставшиеся 10 планирует</w:t>
      </w:r>
      <w:r>
        <w:rPr>
          <w:rFonts w:ascii="Times New Roman" w:hAnsi="Times New Roman" w:cs="Times New Roman"/>
          <w:sz w:val="28"/>
          <w:szCs w:val="28"/>
          <w:lang w:val="kk-KZ" w:eastAsia="ru-RU"/>
        </w:rPr>
        <w:t>ся применить в ближайшее время.</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Строительство и архитектура</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Объём строительных работ составил 11,5 млрд тенге, что составляет 117,5% по сравнению с аналогичным периодом прошлого года. Введено в эксплуатацию 79 402 квадратных метра индивидуального жилья.</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Также в прошлом году завершены строительные работы по 10 пятиэтажным многоквартирным домам на 60 квартир, сдача которых запланирована на март текущего года.</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lastRenderedPageBreak/>
        <w:t>В 2021 году начато строительство 5 многоквартирных домов. В 2021–2022 годах планируется строительство ещё 10 многоквартирных домов.</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микрорайоне Каратау проводятся работы по прокладке водопроводных и электрических сетей. При выделении необходимых средств планируется выполнить работы по канализации и укла</w:t>
      </w:r>
      <w:r>
        <w:rPr>
          <w:rFonts w:ascii="Times New Roman" w:hAnsi="Times New Roman" w:cs="Times New Roman"/>
          <w:sz w:val="28"/>
          <w:szCs w:val="28"/>
          <w:lang w:val="kk-KZ" w:eastAsia="ru-RU"/>
        </w:rPr>
        <w:t>дке асфальта в 2021–2022 годах.</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Коммунальная сфера</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Для обеспечения потребителей города Кентау питьевой водой в водозаборе Мыр</w:t>
      </w:r>
      <w:r w:rsidR="009E79F1">
        <w:rPr>
          <w:rFonts w:ascii="Times New Roman" w:hAnsi="Times New Roman" w:cs="Times New Roman"/>
          <w:sz w:val="28"/>
          <w:szCs w:val="28"/>
          <w:lang w:val="kk-KZ" w:eastAsia="ru-RU"/>
        </w:rPr>
        <w:t>г</w:t>
      </w:r>
      <w:r w:rsidRPr="009B20C3">
        <w:rPr>
          <w:rFonts w:ascii="Times New Roman" w:hAnsi="Times New Roman" w:cs="Times New Roman"/>
          <w:sz w:val="28"/>
          <w:szCs w:val="28"/>
          <w:lang w:val="kk-KZ" w:eastAsia="ru-RU"/>
        </w:rPr>
        <w:t>алымсай осуществляется подача 1200 м³ воды в час. В водозаборе Байылдыр установлены 4 насоса ЭЦВ12 мощностью 210 м³/час, один из которых находится в резерве.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Проводятся буровые работы по скважинам в населённом пункте Достык (округ Ески Икан) и Кумтуйын (округ Карашик).</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населённых пунктах Достык, Аша, Бершинтобе, Шойтобе заменены насосы ЭЦВ.</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населённых пунктах Улг</w:t>
      </w:r>
      <w:r w:rsidR="009E79F1">
        <w:rPr>
          <w:rFonts w:ascii="Times New Roman" w:hAnsi="Times New Roman" w:cs="Times New Roman"/>
          <w:sz w:val="28"/>
          <w:szCs w:val="28"/>
          <w:lang w:val="kk-KZ" w:eastAsia="ru-RU"/>
        </w:rPr>
        <w:t>и</w:t>
      </w:r>
      <w:r w:rsidRPr="009B20C3">
        <w:rPr>
          <w:rFonts w:ascii="Times New Roman" w:hAnsi="Times New Roman" w:cs="Times New Roman"/>
          <w:sz w:val="28"/>
          <w:szCs w:val="28"/>
          <w:lang w:val="kk-KZ" w:eastAsia="ru-RU"/>
        </w:rPr>
        <w:t>л</w:t>
      </w:r>
      <w:r w:rsidR="009E79F1">
        <w:rPr>
          <w:rFonts w:ascii="Times New Roman" w:hAnsi="Times New Roman" w:cs="Times New Roman"/>
          <w:sz w:val="28"/>
          <w:szCs w:val="28"/>
          <w:lang w:val="kk-KZ" w:eastAsia="ru-RU"/>
        </w:rPr>
        <w:t>и</w:t>
      </w:r>
      <w:r w:rsidRPr="009B20C3">
        <w:rPr>
          <w:rFonts w:ascii="Times New Roman" w:hAnsi="Times New Roman" w:cs="Times New Roman"/>
          <w:sz w:val="28"/>
          <w:szCs w:val="28"/>
          <w:lang w:val="kk-KZ" w:eastAsia="ru-RU"/>
        </w:rPr>
        <w:t>, Карашик, Жуйнек, Кызылжол, Достык, Кумтуйын, Майдантал, Ынтымак заменены насосы на станциях второго подъёма.</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ГКП «Кентау Сервис» и ГКП «Ащыса</w:t>
      </w:r>
      <w:r>
        <w:rPr>
          <w:rFonts w:ascii="Times New Roman" w:hAnsi="Times New Roman" w:cs="Times New Roman"/>
          <w:sz w:val="28"/>
          <w:szCs w:val="28"/>
          <w:lang w:val="kk-KZ" w:eastAsia="ru-RU"/>
        </w:rPr>
        <w:t>йсу» работают в штатном режиме.</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Освещение</w:t>
      </w:r>
    </w:p>
    <w:p w:rsid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С целью освещения улиц города в 2020 году в рамках государственно-частного партнёрства было установлено 1 300 светильников. Кроме того, в 20 тёмных участках города было установлено дополнительно 160 светильников.</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Обеспечение природным газом</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По ГРС №16 «Ески-Икан» были проведены испытания под давлением, объект принят специалистами Комитета по индустриальному развитию и промышленной безопасности. Заключён договор с АО «КазТрансГаз Айма</w:t>
      </w:r>
      <w:r w:rsidR="009E79F1">
        <w:rPr>
          <w:rFonts w:ascii="Times New Roman" w:hAnsi="Times New Roman" w:cs="Times New Roman"/>
          <w:sz w:val="28"/>
          <w:szCs w:val="28"/>
          <w:lang w:val="kk-KZ" w:eastAsia="ru-RU"/>
        </w:rPr>
        <w:t>к</w:t>
      </w:r>
      <w:r w:rsidRPr="009B20C3">
        <w:rPr>
          <w:rFonts w:ascii="Times New Roman" w:hAnsi="Times New Roman" w:cs="Times New Roman"/>
          <w:sz w:val="28"/>
          <w:szCs w:val="28"/>
          <w:lang w:val="kk-KZ" w:eastAsia="ru-RU"/>
        </w:rPr>
        <w:t>» на подключение к магистральному газопроводу, его заполнение и технический надзор. ГРС №16 «Ески Икан» подключена. В настоящее время ведутся соответствующие работы по обеспечению природным газом населённого пункта Ески И</w:t>
      </w:r>
      <w:r>
        <w:rPr>
          <w:rFonts w:ascii="Times New Roman" w:hAnsi="Times New Roman" w:cs="Times New Roman"/>
          <w:sz w:val="28"/>
          <w:szCs w:val="28"/>
          <w:lang w:val="kk-KZ" w:eastAsia="ru-RU"/>
        </w:rPr>
        <w:t>кан и Международного аэропорта.</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Запуск ГРС №14 «Кызыласкер» был запланирован на 2020 год. Однако специалистами АО «Интергаз Центральная Азия» были проведены проверки, по итогам которых выявлены недостатки, по устранению которых начаты восстановительные работы. При гидравлическом испытании верхнего трубопровода произошло разрыв трубы в трёх местах, в связи с чем подрядчиком проводятся работы по устранению дефектов. Завершение восстановительных работ планируется в январе 2021 года, а полноценный запус</w:t>
      </w:r>
      <w:r>
        <w:rPr>
          <w:rFonts w:ascii="Times New Roman" w:hAnsi="Times New Roman" w:cs="Times New Roman"/>
          <w:sz w:val="28"/>
          <w:szCs w:val="28"/>
          <w:lang w:val="kk-KZ" w:eastAsia="ru-RU"/>
        </w:rPr>
        <w:t>к ГРС №14 — в апреле 2021 года.</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Благоустройство</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На площади Ынтымак установлен проекционный фонтан, деревья украшены осветительными приборами с RGB-проекторами, а также смонтированы архитектурно-динамические программируемые световые конструкции.</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lastRenderedPageBreak/>
        <w:t>Перед Дворцом культуры имени Ш. Калдаякова установлен LED-экран, в парке имени С. Кожанова установлены светодиодные фонари для ночного освещения.</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К 175-летию со дня рождения Абая Кунанбаева был открыт памятник Абая.</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С учётом требований Закона РК «О статусе педагога» в августе текущего года на улице Абая открыта «Аллея учителей».</w:t>
      </w:r>
    </w:p>
    <w:p w:rsid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Дворы, прилегающие к 341 многоквартирному дому, ежедневно убираются участниками общественных работ.</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Автомобильные дороги</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Переходящие с 2019 на 2020 год ремонтные работы на двух улицах протяжённостью 4,3 км (проспект А. Яссауи и улица Б. Момышулы) были полностью завершены. На улицах Алтынсарин и Абылайхан начат средний ремонт: установлены лотки и бордюры, уложен асфальт. На улице Аль-Фараби также начаты средние ремонтные работы, которые продолжаются. Объекты переходят на 2021 год.</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За счёт средств республиканского бюджета подрядной организацией ТОО «Тас-Жол» выполнены средние ремонтные работы на 9 улицах города.</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2020 году ТОО «VIP Stroy Company» провело текущий ремонт на 11 улицах Кентау, а также уложило асфальт на 35 ул</w:t>
      </w:r>
      <w:r>
        <w:rPr>
          <w:rFonts w:ascii="Times New Roman" w:hAnsi="Times New Roman" w:cs="Times New Roman"/>
          <w:sz w:val="28"/>
          <w:szCs w:val="28"/>
          <w:lang w:val="kk-KZ" w:eastAsia="ru-RU"/>
        </w:rPr>
        <w:t>ицах в рамках среднего ремонта.</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На 11 улицах в 52 микрорайоне города Кентау средние ремонтные работы выполнены на 70%. Объект переходит на 2021 год.</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Капитальный ремонт проводится на улицах Ерназаров, Науаи и Ауэзов, на сегодняшний день работы завершены на 70%. О</w:t>
      </w:r>
      <w:r>
        <w:rPr>
          <w:rFonts w:ascii="Times New Roman" w:hAnsi="Times New Roman" w:cs="Times New Roman"/>
          <w:sz w:val="28"/>
          <w:szCs w:val="28"/>
          <w:lang w:val="kk-KZ" w:eastAsia="ru-RU"/>
        </w:rPr>
        <w:t>бъекты переходящие на 2021 год.</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сельском округе Орангай проведены средние ремонтные работы на 11 улицах, в сельском округе Шага — на 16 улицах. Завершены работы по освещению на 6 улицах, а на 3 улицах проведены работы по устройству пешеходных дорожек.</w:t>
      </w:r>
    </w:p>
    <w:p w:rsid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Средние ремонтные работы проведены на улицах Рыскулбекова в селе Хантагы, Акхожаева в селе Ащысай, А. Байтурсынова в сельском округе Шорнак, Туркестан в сельском округе Ески Икан, улице №1 в сельском округе Жана Икан, Исабекова в сельском округе Жибек Жолы.</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2.2. Основные результаты государственного аудита</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рамках данного аудиторского мероприятия охвачено в общей сложности 69 906 502,5 тыс. тенге (в том числе средства республиканского бюджета — 24 310 030,1 тыс. тенге), из них:</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за период с 01.10 по 31.12.2019 — 14 334 445,0 тыс. тенге (в том числе из республиканского бюджета — 7 589 358,1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за 2020 год — 47 844 251,5 тыс. тенге (в том числе из республиканского бюджета — 12 540 827,0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за 9 месяцев 2021 года (проверяемый период) — 7 727 806,0 тыс. тенге (в том числе из республиканского бюджета — 4 179 845,0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lastRenderedPageBreak/>
        <w:t>Из 40 объектов, охваченных аудитом, в 21 были выявлены финансовые нарушения, в одном учреждении не обеспечены полнота и своевременность поступлений налогов и обязательных платежей в бюджет, на 34 объектах выяв</w:t>
      </w:r>
      <w:r>
        <w:rPr>
          <w:rFonts w:ascii="Times New Roman" w:hAnsi="Times New Roman" w:cs="Times New Roman"/>
          <w:sz w:val="28"/>
          <w:szCs w:val="28"/>
          <w:lang w:val="kk-KZ" w:eastAsia="ru-RU"/>
        </w:rPr>
        <w:t>лено 114 процедурных нарушений.</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Общая сумма выявленных финансовых нарушений составила 1 043 644,7 тыс. тенге, в том числе: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Нарушения бюджетного законодательства и иного законодательства при использовании бюджетных средств — 1 063,9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Нарушения законодательства при ведении бухгалтерского учёта и составлении финансовой отчётности — 1 035 912,4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Обеспечение полноты и своевременности поступления налогов и платежей</w:t>
      </w:r>
      <w:r>
        <w:rPr>
          <w:rFonts w:ascii="Times New Roman" w:hAnsi="Times New Roman" w:cs="Times New Roman"/>
          <w:sz w:val="28"/>
          <w:szCs w:val="28"/>
          <w:lang w:val="kk-KZ" w:eastAsia="ru-RU"/>
        </w:rPr>
        <w:t xml:space="preserve"> в бюджет — 6 668,4 тыс. тенге.</w:t>
      </w:r>
    </w:p>
    <w:p w:rsid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Общий объём средств, подлежащих возмещению и восстановлению, составил 1 043 644,7 тыс. тенге, из них подлежащих восстановлению — 1 035 912,4 тыс. тенге, подлежащих возмещению — 1 063,9 тыс. тенге, по обеспечению соблюдения налогового законодательства — 6 668,4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В ходе аудиторского мероприятия в общей сложности было возмещено и восстановлено 1 043 644,7 тыс. тенге (в том числе восстановлено — 1 035 932,4 тыс. тенге, возмещено — 1 063,9 тыс. тенге, по 6 668,4 тыс. тенге проведено урегулирование лицевых счетов в соответствии с налоговым законодательством).</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По нарушениям порядка выполнения процедур в 34 объектах были зафиксированы 114 случаев нарушений.</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В ходе аудита был</w:t>
      </w:r>
      <w:r>
        <w:rPr>
          <w:rFonts w:ascii="Times New Roman" w:hAnsi="Times New Roman" w:cs="Times New Roman"/>
          <w:b/>
          <w:sz w:val="28"/>
          <w:szCs w:val="28"/>
          <w:lang w:val="kk-KZ" w:eastAsia="ru-RU"/>
        </w:rPr>
        <w:t>и выявлены следующие нарушения:</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I. Нарушения бюджетного и иного законодательства при использовании бюджетных средств составили 1 063,9 тыс. тенге</w:t>
      </w:r>
      <w:r>
        <w:rPr>
          <w:rFonts w:ascii="Times New Roman" w:hAnsi="Times New Roman" w:cs="Times New Roman"/>
          <w:b/>
          <w:sz w:val="28"/>
          <w:szCs w:val="28"/>
          <w:lang w:val="kk-KZ" w:eastAsia="ru-RU"/>
        </w:rPr>
        <w:t xml:space="preserve"> в 14 учреждениях. В частности:</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b/>
          <w:sz w:val="28"/>
          <w:szCs w:val="28"/>
          <w:lang w:val="kk-KZ" w:eastAsia="ru-RU"/>
        </w:rPr>
        <w:t>1.</w:t>
      </w:r>
      <w:r w:rsidRPr="009B20C3">
        <w:rPr>
          <w:rFonts w:ascii="Times New Roman" w:hAnsi="Times New Roman" w:cs="Times New Roman"/>
          <w:sz w:val="28"/>
          <w:szCs w:val="28"/>
          <w:lang w:val="kk-KZ" w:eastAsia="ru-RU"/>
        </w:rPr>
        <w:t xml:space="preserve"> При неправильном начислении и выплате заработной платы в 2 учреждениях были выявлены финансовые нарушения на сумму </w:t>
      </w:r>
      <w:r w:rsidRPr="009B20C3">
        <w:rPr>
          <w:rFonts w:ascii="Times New Roman" w:hAnsi="Times New Roman" w:cs="Times New Roman"/>
          <w:b/>
          <w:sz w:val="28"/>
          <w:szCs w:val="28"/>
          <w:lang w:val="kk-KZ" w:eastAsia="ru-RU"/>
        </w:rPr>
        <w:t>31,0 тыс. тенге</w:t>
      </w:r>
      <w:r w:rsidRPr="009B20C3">
        <w:rPr>
          <w:rFonts w:ascii="Times New Roman" w:hAnsi="Times New Roman" w:cs="Times New Roman"/>
          <w:sz w:val="28"/>
          <w:szCs w:val="28"/>
          <w:lang w:val="kk-KZ" w:eastAsia="ru-RU"/>
        </w:rPr>
        <w:t>. А именно:</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 Государственное учреждение «Аппарат акима села Хантагы акимата города Кентау» — 14,5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 Государственное учреждение «Отдел экономики и финансов го</w:t>
      </w:r>
      <w:r>
        <w:rPr>
          <w:rFonts w:ascii="Times New Roman" w:hAnsi="Times New Roman" w:cs="Times New Roman"/>
          <w:sz w:val="28"/>
          <w:szCs w:val="28"/>
          <w:lang w:val="kk-KZ" w:eastAsia="ru-RU"/>
        </w:rPr>
        <w:t>рода Кентау» — 16,5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b/>
          <w:sz w:val="28"/>
          <w:szCs w:val="28"/>
          <w:lang w:val="kk-KZ" w:eastAsia="ru-RU"/>
        </w:rPr>
        <w:t xml:space="preserve">2. </w:t>
      </w:r>
      <w:r w:rsidRPr="009B20C3">
        <w:rPr>
          <w:rFonts w:ascii="Times New Roman" w:hAnsi="Times New Roman" w:cs="Times New Roman"/>
          <w:sz w:val="28"/>
          <w:szCs w:val="28"/>
          <w:lang w:val="kk-KZ" w:eastAsia="ru-RU"/>
        </w:rPr>
        <w:t xml:space="preserve">Вследствие неправильного расчёта командировочных расходов в 7 учреждениях были выявлены финансовые нарушения на сумму </w:t>
      </w:r>
      <w:r w:rsidRPr="009B20C3">
        <w:rPr>
          <w:rFonts w:ascii="Times New Roman" w:hAnsi="Times New Roman" w:cs="Times New Roman"/>
          <w:b/>
          <w:sz w:val="28"/>
          <w:szCs w:val="28"/>
          <w:lang w:val="kk-KZ" w:eastAsia="ru-RU"/>
        </w:rPr>
        <w:t>214,4 тыс. тенге.</w:t>
      </w:r>
      <w:r w:rsidRPr="009B20C3">
        <w:rPr>
          <w:rFonts w:ascii="Times New Roman" w:hAnsi="Times New Roman" w:cs="Times New Roman"/>
          <w:sz w:val="28"/>
          <w:szCs w:val="28"/>
          <w:lang w:val="kk-KZ" w:eastAsia="ru-RU"/>
        </w:rPr>
        <w:t xml:space="preserve"> В том числе: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 Государственное учреждение «Аппарат акима Карашикского сельского округа акимата Сауранского района» — 37,5 тыс. тенге;</w:t>
      </w:r>
    </w:p>
    <w:p w:rsid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 Государственное учреждение «Аппарат акима Бабайкорганского сельского округа акимата Сауранского района» — 20,3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«Аппарат акима сельского округа Шорнак акимата Сауранского района» — 5,3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«Аппарат акима сельского округа Ушкайык акимата Сауранского района» — 16,4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lastRenderedPageBreak/>
        <w:t>– Государственное учреждение «Аппарат акима сельского округа Жибек Жолы акимата Сауранского района» — 5,8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«Отдел физической культуры и спорта города Кентау акимата города Кентау» — 76,1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«Отдел занятости и социальных программ го</w:t>
      </w:r>
      <w:r>
        <w:rPr>
          <w:rFonts w:ascii="Times New Roman" w:hAnsi="Times New Roman" w:cs="Times New Roman"/>
          <w:sz w:val="28"/>
          <w:szCs w:val="28"/>
          <w:lang w:val="kk-KZ" w:eastAsia="ru-RU"/>
        </w:rPr>
        <w:t>рода Кентау» — 53,0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3. По вопросам назначения и выплаты адресной социальной помощи и организации общественных работ в двух учреждениях выявлены финансовые нарушения на сумму 133,7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 Государственное учреждение «Отдел занятости и социальных программ города Кентау» — 67,4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 Коммунальное государственное учреждение «Центр занятости населения го</w:t>
      </w:r>
      <w:r>
        <w:rPr>
          <w:rFonts w:ascii="Times New Roman" w:hAnsi="Times New Roman" w:cs="Times New Roman"/>
          <w:sz w:val="28"/>
          <w:szCs w:val="28"/>
          <w:lang w:val="kk-KZ" w:eastAsia="ru-RU"/>
        </w:rPr>
        <w:t>рода Кентау» — 66,3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4. В одном учреждении неправомерно была начислена сметная прибыль в размере 29,5 тыс. тенге с учётом налога на добавленную стоимость за услуги технического надзора. В трёх других учреждениях необоснованно начислена сметная прибыль на общую сумму 655,3 тыс. тенге. В частности:</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 Государственное учреждение «Аппарат акима сельского округа Жана Икан акимата Сауранского района» — 29,5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 Государственное учреждение «Отдел строительства и архитектуры города Кентау акимата города Кентау» — 532,6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 Государственное учреждение «Отдел жилищно-коммунального хозяйства и жилищной инспекции города Кентау акимата города Кентау» — 50,7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 Государственное учреждение «Отдел пассажирского транспорта и автомобильных дорог города Кентау акимата го</w:t>
      </w:r>
      <w:r>
        <w:rPr>
          <w:rFonts w:ascii="Times New Roman" w:hAnsi="Times New Roman" w:cs="Times New Roman"/>
          <w:sz w:val="28"/>
          <w:szCs w:val="28"/>
          <w:lang w:val="kk-KZ" w:eastAsia="ru-RU"/>
        </w:rPr>
        <w:t>рода Кентау» — 72,0 тыс. тенге.</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При этом были нарушены следующие нормативно-правовые акты Республики Казахстан:</w:t>
      </w:r>
    </w:p>
    <w:p w:rsidR="009B20C3" w:rsidRPr="009B20C3" w:rsidRDefault="009B20C3" w:rsidP="009B20C3">
      <w:pPr>
        <w:pStyle w:val="a3"/>
        <w:ind w:firstLine="708"/>
        <w:jc w:val="both"/>
        <w:rPr>
          <w:rFonts w:ascii="Times New Roman" w:hAnsi="Times New Roman" w:cs="Times New Roman"/>
          <w:i/>
          <w:sz w:val="28"/>
          <w:szCs w:val="28"/>
          <w:lang w:val="kk-KZ" w:eastAsia="ru-RU"/>
        </w:rPr>
      </w:pPr>
      <w:r w:rsidRPr="009B20C3">
        <w:rPr>
          <w:rFonts w:ascii="Times New Roman" w:hAnsi="Times New Roman" w:cs="Times New Roman"/>
          <w:i/>
          <w:sz w:val="28"/>
          <w:szCs w:val="28"/>
          <w:lang w:val="kk-KZ" w:eastAsia="ru-RU"/>
        </w:rPr>
        <w:t>– пункт 7 Правил расчёта трудового стажа, дающего право на установление должностного оклада государственным служащим, утверждённых постановлением Правительства Республики Казахстан от 30 октября 2017 года № 687;</w:t>
      </w:r>
    </w:p>
    <w:p w:rsidR="009B20C3" w:rsidRPr="009B20C3" w:rsidRDefault="009B20C3" w:rsidP="009B20C3">
      <w:pPr>
        <w:pStyle w:val="a3"/>
        <w:ind w:firstLine="708"/>
        <w:jc w:val="both"/>
        <w:rPr>
          <w:rFonts w:ascii="Times New Roman" w:hAnsi="Times New Roman" w:cs="Times New Roman"/>
          <w:i/>
          <w:sz w:val="28"/>
          <w:szCs w:val="28"/>
          <w:lang w:val="kk-KZ" w:eastAsia="ru-RU"/>
        </w:rPr>
      </w:pPr>
      <w:r w:rsidRPr="009B20C3">
        <w:rPr>
          <w:rFonts w:ascii="Times New Roman" w:hAnsi="Times New Roman" w:cs="Times New Roman"/>
          <w:i/>
          <w:sz w:val="28"/>
          <w:szCs w:val="28"/>
          <w:lang w:val="kk-KZ" w:eastAsia="ru-RU"/>
        </w:rPr>
        <w:t>– подпункты 1, 2, 3 пункта 3 и подпункт 2 пункта 4 Правил возмещения расходов на служебные командировки, включая заграничные, за счёт бюджетных средств, утверждённых постановлением Правительства Республики Казахстан от 11 мая 2018 года № 256;</w:t>
      </w:r>
    </w:p>
    <w:p w:rsidR="009B20C3" w:rsidRPr="009B20C3" w:rsidRDefault="009B20C3" w:rsidP="009B20C3">
      <w:pPr>
        <w:pStyle w:val="a3"/>
        <w:ind w:firstLine="708"/>
        <w:jc w:val="both"/>
        <w:rPr>
          <w:rFonts w:ascii="Times New Roman" w:hAnsi="Times New Roman" w:cs="Times New Roman"/>
          <w:i/>
          <w:sz w:val="28"/>
          <w:szCs w:val="28"/>
          <w:lang w:val="kk-KZ" w:eastAsia="ru-RU"/>
        </w:rPr>
      </w:pPr>
      <w:r w:rsidRPr="009B20C3">
        <w:rPr>
          <w:rFonts w:ascii="Times New Roman" w:hAnsi="Times New Roman" w:cs="Times New Roman"/>
          <w:i/>
          <w:sz w:val="28"/>
          <w:szCs w:val="28"/>
          <w:lang w:val="kk-KZ" w:eastAsia="ru-RU"/>
        </w:rPr>
        <w:t>– пункты 35 и 36-1 Правил назначения и выплаты государственной адресной социальной помощи, утверждённых приказом Министра здравоохранения и социального развития Республики Казахстан от 5 мая 2015 года № 320 (архивная редакция от 27.09.2019);</w:t>
      </w:r>
    </w:p>
    <w:p w:rsidR="009B20C3" w:rsidRPr="009B20C3" w:rsidRDefault="009B20C3" w:rsidP="009B20C3">
      <w:pPr>
        <w:pStyle w:val="a3"/>
        <w:ind w:firstLine="708"/>
        <w:jc w:val="both"/>
        <w:rPr>
          <w:rFonts w:ascii="Times New Roman" w:hAnsi="Times New Roman" w:cs="Times New Roman"/>
          <w:i/>
          <w:sz w:val="28"/>
          <w:szCs w:val="28"/>
          <w:lang w:val="kk-KZ" w:eastAsia="ru-RU"/>
        </w:rPr>
      </w:pPr>
      <w:r w:rsidRPr="009B20C3">
        <w:rPr>
          <w:rFonts w:ascii="Times New Roman" w:hAnsi="Times New Roman" w:cs="Times New Roman"/>
          <w:i/>
          <w:sz w:val="28"/>
          <w:szCs w:val="28"/>
          <w:lang w:val="kk-KZ" w:eastAsia="ru-RU"/>
        </w:rPr>
        <w:t>– и приказ Министра здравоохранения и социального развития Республики Казахстан от 30 ноября 2015 года № 908 «Об утверждении Правил исчисления средней</w:t>
      </w:r>
      <w:r>
        <w:rPr>
          <w:rFonts w:ascii="Times New Roman" w:hAnsi="Times New Roman" w:cs="Times New Roman"/>
          <w:i/>
          <w:sz w:val="28"/>
          <w:szCs w:val="28"/>
          <w:lang w:val="kk-KZ" w:eastAsia="ru-RU"/>
        </w:rPr>
        <w:t xml:space="preserve"> </w:t>
      </w:r>
      <w:r w:rsidRPr="009B20C3">
        <w:rPr>
          <w:rFonts w:ascii="Times New Roman" w:hAnsi="Times New Roman" w:cs="Times New Roman"/>
          <w:i/>
          <w:sz w:val="28"/>
          <w:szCs w:val="28"/>
          <w:lang w:val="kk-KZ" w:eastAsia="ru-RU"/>
        </w:rPr>
        <w:t>не были соблюдены требования пункта 7 «Единых правил расчёта заработной платы»,</w:t>
      </w:r>
    </w:p>
    <w:p w:rsidR="009B20C3" w:rsidRPr="009B20C3" w:rsidRDefault="009B20C3" w:rsidP="009B20C3">
      <w:pPr>
        <w:pStyle w:val="a3"/>
        <w:ind w:firstLine="708"/>
        <w:jc w:val="both"/>
        <w:rPr>
          <w:rFonts w:ascii="Times New Roman" w:hAnsi="Times New Roman" w:cs="Times New Roman"/>
          <w:i/>
          <w:sz w:val="28"/>
          <w:szCs w:val="28"/>
          <w:lang w:val="kk-KZ" w:eastAsia="ru-RU"/>
        </w:rPr>
      </w:pPr>
      <w:r w:rsidRPr="009B20C3">
        <w:rPr>
          <w:rFonts w:ascii="Times New Roman" w:hAnsi="Times New Roman" w:cs="Times New Roman"/>
          <w:i/>
          <w:sz w:val="28"/>
          <w:szCs w:val="28"/>
          <w:lang w:val="kk-KZ" w:eastAsia="ru-RU"/>
        </w:rPr>
        <w:lastRenderedPageBreak/>
        <w:t>пункта 1 статьи 654 Гражданского кодекса Республики Казахстан (Особенная часть),</w:t>
      </w:r>
    </w:p>
    <w:p w:rsidR="009B20C3" w:rsidRPr="009B20C3" w:rsidRDefault="009B20C3" w:rsidP="009B20C3">
      <w:pPr>
        <w:pStyle w:val="a3"/>
        <w:ind w:firstLine="708"/>
        <w:jc w:val="both"/>
        <w:rPr>
          <w:rFonts w:ascii="Times New Roman" w:hAnsi="Times New Roman" w:cs="Times New Roman"/>
          <w:i/>
          <w:sz w:val="28"/>
          <w:szCs w:val="28"/>
          <w:lang w:val="kk-KZ" w:eastAsia="ru-RU"/>
        </w:rPr>
      </w:pPr>
      <w:r w:rsidRPr="009B20C3">
        <w:rPr>
          <w:rFonts w:ascii="Times New Roman" w:hAnsi="Times New Roman" w:cs="Times New Roman"/>
          <w:i/>
          <w:sz w:val="28"/>
          <w:szCs w:val="28"/>
          <w:lang w:val="kk-KZ" w:eastAsia="ru-RU"/>
        </w:rPr>
        <w:t>пункта 1 статьи 60 Закона Республики Казахстан от 16 июля 2001 года № 242 «Об архитектурной, градостроительной и строительной деятельности в Республике Казахстан»,</w:t>
      </w:r>
    </w:p>
    <w:p w:rsidR="009B20C3" w:rsidRPr="009B20C3" w:rsidRDefault="009B20C3" w:rsidP="009B20C3">
      <w:pPr>
        <w:pStyle w:val="a3"/>
        <w:ind w:firstLine="708"/>
        <w:jc w:val="both"/>
        <w:rPr>
          <w:rFonts w:ascii="Times New Roman" w:hAnsi="Times New Roman" w:cs="Times New Roman"/>
          <w:i/>
          <w:sz w:val="28"/>
          <w:szCs w:val="28"/>
          <w:lang w:val="kk-KZ" w:eastAsia="ru-RU"/>
        </w:rPr>
      </w:pPr>
      <w:r w:rsidRPr="009B20C3">
        <w:rPr>
          <w:rFonts w:ascii="Times New Roman" w:hAnsi="Times New Roman" w:cs="Times New Roman"/>
          <w:i/>
          <w:sz w:val="28"/>
          <w:szCs w:val="28"/>
          <w:lang w:val="kk-KZ" w:eastAsia="ru-RU"/>
        </w:rPr>
        <w:t>пункта 6 статьи 97 Бюджетного кодекса Республики Казахстан от 4 декабря 2008 года № 95-IV,</w:t>
      </w:r>
    </w:p>
    <w:p w:rsidR="009B20C3" w:rsidRPr="009B20C3" w:rsidRDefault="009B20C3" w:rsidP="009B20C3">
      <w:pPr>
        <w:pStyle w:val="a3"/>
        <w:ind w:firstLine="708"/>
        <w:jc w:val="both"/>
        <w:rPr>
          <w:rFonts w:ascii="Times New Roman" w:hAnsi="Times New Roman" w:cs="Times New Roman"/>
          <w:i/>
          <w:sz w:val="28"/>
          <w:szCs w:val="28"/>
          <w:lang w:val="kk-KZ" w:eastAsia="ru-RU"/>
        </w:rPr>
      </w:pPr>
      <w:r w:rsidRPr="009B20C3">
        <w:rPr>
          <w:rFonts w:ascii="Times New Roman" w:hAnsi="Times New Roman" w:cs="Times New Roman"/>
          <w:i/>
          <w:sz w:val="28"/>
          <w:szCs w:val="28"/>
          <w:lang w:val="kk-KZ" w:eastAsia="ru-RU"/>
        </w:rPr>
        <w:t>а также пункты 61 и 62 приложения 1 и пункт 19 приложения 2 к приказу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w:t>
      </w:r>
      <w:r w:rsidR="009E79F1">
        <w:rPr>
          <w:rFonts w:ascii="Times New Roman" w:hAnsi="Times New Roman" w:cs="Times New Roman"/>
          <w:i/>
          <w:sz w:val="28"/>
          <w:szCs w:val="28"/>
          <w:lang w:val="kk-KZ" w:eastAsia="ru-RU"/>
        </w:rPr>
        <w:t>к</w:t>
      </w:r>
      <w:r w:rsidRPr="009B20C3">
        <w:rPr>
          <w:rFonts w:ascii="Times New Roman" w:hAnsi="Times New Roman" w:cs="Times New Roman"/>
          <w:i/>
          <w:sz w:val="28"/>
          <w:szCs w:val="28"/>
          <w:lang w:val="kk-KZ" w:eastAsia="ru-RU"/>
        </w:rPr>
        <w:t xml:space="preserve"> «Об утверждении нормативных документов по це</w:t>
      </w:r>
      <w:r>
        <w:rPr>
          <w:rFonts w:ascii="Times New Roman" w:hAnsi="Times New Roman" w:cs="Times New Roman"/>
          <w:i/>
          <w:sz w:val="28"/>
          <w:szCs w:val="28"/>
          <w:lang w:val="kk-KZ" w:eastAsia="ru-RU"/>
        </w:rPr>
        <w:t>нообразованию в строительстве».</w:t>
      </w:r>
    </w:p>
    <w:p w:rsidR="009B20C3" w:rsidRPr="009B20C3" w:rsidRDefault="009B20C3" w:rsidP="009B20C3">
      <w:pPr>
        <w:pStyle w:val="a3"/>
        <w:ind w:firstLine="708"/>
        <w:jc w:val="both"/>
        <w:rPr>
          <w:rFonts w:ascii="Times New Roman" w:hAnsi="Times New Roman" w:cs="Times New Roman"/>
          <w:b/>
          <w:sz w:val="28"/>
          <w:szCs w:val="28"/>
          <w:lang w:val="kk-KZ" w:eastAsia="ru-RU"/>
        </w:rPr>
      </w:pPr>
      <w:r w:rsidRPr="009B20C3">
        <w:rPr>
          <w:rFonts w:ascii="Times New Roman" w:hAnsi="Times New Roman" w:cs="Times New Roman"/>
          <w:b/>
          <w:sz w:val="28"/>
          <w:szCs w:val="28"/>
          <w:lang w:val="kk-KZ" w:eastAsia="ru-RU"/>
        </w:rPr>
        <w:t>II. В 10 учреждениях при ведении бухгалтерского учёта и составлении бюджетной и финансовой отчётности были выявлены финансовые нарушения на общую сумму 1 035 912,4 тыс. тенге, в частности:</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«Аппарат акима села Карнак акимата города Кентау» — 612,0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«Аппарат акима сельского округа Жуйнек акимата Сауранского района» — 1 157,1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«Аппарат акима сельского округа Орангай акимата Сауранского района» — 24,0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«Аппарат акима сельского округа Шага акимата Сауранского района» — 361 115,8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«Аппарат акима сельского округа Ески Икан акимата Сауранского района» — 375,2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«Аппарат акима города Кентау акимата города Кентау» — 2 882,7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«Отдел занятости и социальных программ города Кентау» — 24 146,4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коммунальное государственное учреждение «Центр занятости населения города Кентау» — 15 000,0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государственное учреждение «Отдел жилищно-коммунального хозяйства и жилищной инспекции города Кентау акимата города Кентау» — 1 955,6 тыс. тенге;</w:t>
      </w:r>
    </w:p>
    <w:p w:rsidR="009B20C3" w:rsidRPr="009B20C3" w:rsidRDefault="009B20C3" w:rsidP="009B20C3">
      <w:pPr>
        <w:pStyle w:val="a3"/>
        <w:ind w:firstLine="708"/>
        <w:jc w:val="both"/>
        <w:rPr>
          <w:rFonts w:ascii="Times New Roman" w:hAnsi="Times New Roman" w:cs="Times New Roman"/>
          <w:sz w:val="28"/>
          <w:szCs w:val="28"/>
          <w:lang w:val="kk-KZ" w:eastAsia="ru-RU"/>
        </w:rPr>
      </w:pPr>
      <w:r w:rsidRPr="009B20C3">
        <w:rPr>
          <w:rFonts w:ascii="Times New Roman" w:hAnsi="Times New Roman" w:cs="Times New Roman"/>
          <w:sz w:val="28"/>
          <w:szCs w:val="28"/>
          <w:lang w:val="kk-KZ" w:eastAsia="ru-RU"/>
        </w:rPr>
        <w:t xml:space="preserve">– государственное учреждение «Отдел по развитию человеческого потенциала города Кентау управления по развитию человеческого потенциала Туркестанской области» — </w:t>
      </w:r>
      <w:r>
        <w:rPr>
          <w:rFonts w:ascii="Times New Roman" w:hAnsi="Times New Roman" w:cs="Times New Roman"/>
          <w:sz w:val="28"/>
          <w:szCs w:val="28"/>
          <w:lang w:val="kk-KZ" w:eastAsia="ru-RU"/>
        </w:rPr>
        <w:t>628 643,6 тыс. тенге.</w:t>
      </w:r>
    </w:p>
    <w:p w:rsidR="009B20C3" w:rsidRPr="004F521C" w:rsidRDefault="009B20C3" w:rsidP="009B20C3">
      <w:pPr>
        <w:pStyle w:val="a3"/>
        <w:ind w:firstLine="708"/>
        <w:jc w:val="both"/>
        <w:rPr>
          <w:rFonts w:ascii="Times New Roman" w:hAnsi="Times New Roman" w:cs="Times New Roman"/>
          <w:i/>
          <w:sz w:val="28"/>
          <w:szCs w:val="28"/>
          <w:lang w:val="kk-KZ" w:eastAsia="ru-RU"/>
        </w:rPr>
      </w:pPr>
      <w:r w:rsidRPr="004F521C">
        <w:rPr>
          <w:rFonts w:ascii="Times New Roman" w:hAnsi="Times New Roman" w:cs="Times New Roman"/>
          <w:i/>
          <w:sz w:val="28"/>
          <w:szCs w:val="28"/>
          <w:lang w:val="kk-KZ" w:eastAsia="ru-RU"/>
        </w:rPr>
        <w:t>При этом были нарушены положения пунктов 15, 18, 43, 236, 243, 245, 247, 248, 250, 272 Правил ведения бухгалтерского учёта в государственных учреждениях, утверждённых приказом Министра финансов Республики Казахстан от 3 августа 2010 года № 393;</w:t>
      </w:r>
    </w:p>
    <w:p w:rsidR="009B20C3" w:rsidRDefault="004F521C" w:rsidP="009B20C3">
      <w:pPr>
        <w:pStyle w:val="a3"/>
        <w:ind w:firstLine="708"/>
        <w:jc w:val="both"/>
        <w:rPr>
          <w:rFonts w:ascii="Times New Roman" w:hAnsi="Times New Roman" w:cs="Times New Roman"/>
          <w:i/>
          <w:sz w:val="28"/>
          <w:szCs w:val="28"/>
          <w:lang w:val="kk-KZ" w:eastAsia="ru-RU"/>
        </w:rPr>
      </w:pPr>
      <w:r>
        <w:rPr>
          <w:rFonts w:ascii="Times New Roman" w:hAnsi="Times New Roman" w:cs="Times New Roman"/>
          <w:i/>
          <w:sz w:val="28"/>
          <w:szCs w:val="28"/>
          <w:lang w:val="kk-KZ" w:eastAsia="ru-RU"/>
        </w:rPr>
        <w:t>П</w:t>
      </w:r>
      <w:r w:rsidR="009B20C3" w:rsidRPr="004F521C">
        <w:rPr>
          <w:rFonts w:ascii="Times New Roman" w:hAnsi="Times New Roman" w:cs="Times New Roman"/>
          <w:i/>
          <w:sz w:val="28"/>
          <w:szCs w:val="28"/>
          <w:lang w:val="kk-KZ" w:eastAsia="ru-RU"/>
        </w:rPr>
        <w:t>ункта 27 Правил по формам финансовой отчётности и порядку их составления и представления, утверждённых приказом Министра финансов Республики Казахстан от 1 августа 2017 года № 468.</w:t>
      </w:r>
    </w:p>
    <w:p w:rsidR="004F521C" w:rsidRPr="004F521C" w:rsidRDefault="004F521C" w:rsidP="004F521C">
      <w:pPr>
        <w:pStyle w:val="a3"/>
        <w:ind w:firstLine="708"/>
        <w:jc w:val="both"/>
        <w:rPr>
          <w:rFonts w:ascii="Times New Roman" w:hAnsi="Times New Roman" w:cs="Times New Roman"/>
          <w:i/>
          <w:sz w:val="28"/>
          <w:szCs w:val="28"/>
          <w:lang w:val="kk-KZ" w:eastAsia="ru-RU"/>
        </w:rPr>
      </w:pPr>
      <w:r w:rsidRPr="004F521C">
        <w:rPr>
          <w:rFonts w:ascii="Times New Roman" w:hAnsi="Times New Roman" w:cs="Times New Roman"/>
          <w:i/>
          <w:sz w:val="28"/>
          <w:szCs w:val="28"/>
          <w:lang w:val="kk-KZ" w:eastAsia="ru-RU"/>
        </w:rPr>
        <w:lastRenderedPageBreak/>
        <w:t>Не были соблюдены требования пунктов 1–4 статьи 116 Бюджетного кодекса Республики Казахстан от 4 октября 2008 года № 95-IV,</w:t>
      </w:r>
    </w:p>
    <w:p w:rsidR="004F521C" w:rsidRPr="004F521C" w:rsidRDefault="004F521C" w:rsidP="004F521C">
      <w:pPr>
        <w:pStyle w:val="a3"/>
        <w:ind w:firstLine="708"/>
        <w:jc w:val="both"/>
        <w:rPr>
          <w:rFonts w:ascii="Times New Roman" w:hAnsi="Times New Roman" w:cs="Times New Roman"/>
          <w:i/>
          <w:sz w:val="28"/>
          <w:szCs w:val="28"/>
          <w:lang w:val="kk-KZ" w:eastAsia="ru-RU"/>
        </w:rPr>
      </w:pPr>
      <w:r w:rsidRPr="004F521C">
        <w:rPr>
          <w:rFonts w:ascii="Times New Roman" w:hAnsi="Times New Roman" w:cs="Times New Roman"/>
          <w:i/>
          <w:sz w:val="28"/>
          <w:szCs w:val="28"/>
          <w:lang w:val="kk-KZ" w:eastAsia="ru-RU"/>
        </w:rPr>
        <w:t>Пункта 16 Плана счетов бухгалтерского учёта государственных учреждений, утверждённого приказом Министра финансов Республики Казахстан от 15 июня 2010 года № 281,</w:t>
      </w:r>
    </w:p>
    <w:p w:rsidR="004F521C" w:rsidRPr="004F521C" w:rsidRDefault="004F521C" w:rsidP="004F521C">
      <w:pPr>
        <w:pStyle w:val="a3"/>
        <w:ind w:firstLine="708"/>
        <w:jc w:val="both"/>
        <w:rPr>
          <w:rFonts w:ascii="Times New Roman" w:hAnsi="Times New Roman" w:cs="Times New Roman"/>
          <w:i/>
          <w:sz w:val="28"/>
          <w:szCs w:val="28"/>
          <w:lang w:val="kk-KZ" w:eastAsia="ru-RU"/>
        </w:rPr>
      </w:pPr>
      <w:r w:rsidRPr="004F521C">
        <w:rPr>
          <w:rFonts w:ascii="Times New Roman" w:hAnsi="Times New Roman" w:cs="Times New Roman"/>
          <w:i/>
          <w:sz w:val="28"/>
          <w:szCs w:val="28"/>
          <w:lang w:val="kk-KZ" w:eastAsia="ru-RU"/>
        </w:rPr>
        <w:t>Также были нарушены требования пункта 27 Правил по формам финансовой отчётности и порядку их составления и представления, утверждённых приказом Министра финансов Республики Казахстан от 1 августа 2017 года № 468.</w:t>
      </w:r>
    </w:p>
    <w:p w:rsidR="004F521C" w:rsidRPr="004F521C" w:rsidRDefault="004F521C" w:rsidP="004F521C">
      <w:pPr>
        <w:pStyle w:val="a3"/>
        <w:ind w:firstLine="708"/>
        <w:jc w:val="both"/>
        <w:rPr>
          <w:rFonts w:ascii="Times New Roman" w:hAnsi="Times New Roman" w:cs="Times New Roman"/>
          <w:b/>
          <w:sz w:val="28"/>
          <w:szCs w:val="28"/>
          <w:lang w:val="kk-KZ" w:eastAsia="ru-RU"/>
        </w:rPr>
      </w:pPr>
      <w:r w:rsidRPr="004F521C">
        <w:rPr>
          <w:rFonts w:ascii="Times New Roman" w:hAnsi="Times New Roman" w:cs="Times New Roman"/>
          <w:b/>
          <w:sz w:val="28"/>
          <w:szCs w:val="28"/>
          <w:lang w:val="kk-KZ" w:eastAsia="ru-RU"/>
        </w:rPr>
        <w:t>III. Из-за необеспечения полноты и своевременности поступлений налогов и обязательных платежей в бюджет выявлено 6 668,4 тыс. тенге.</w:t>
      </w:r>
    </w:p>
    <w:p w:rsidR="004F521C" w:rsidRPr="004F521C" w:rsidRDefault="004F521C" w:rsidP="004F521C">
      <w:pPr>
        <w:pStyle w:val="a3"/>
        <w:ind w:firstLine="708"/>
        <w:jc w:val="both"/>
        <w:rPr>
          <w:rFonts w:ascii="Times New Roman" w:hAnsi="Times New Roman" w:cs="Times New Roman"/>
          <w:b/>
          <w:sz w:val="28"/>
          <w:szCs w:val="28"/>
          <w:lang w:val="kk-KZ" w:eastAsia="ru-RU"/>
        </w:rPr>
      </w:pPr>
      <w:r w:rsidRPr="004F521C">
        <w:rPr>
          <w:rFonts w:ascii="Times New Roman" w:hAnsi="Times New Roman" w:cs="Times New Roman"/>
          <w:b/>
          <w:sz w:val="28"/>
          <w:szCs w:val="28"/>
          <w:lang w:val="kk-KZ" w:eastAsia="ru-RU"/>
        </w:rPr>
        <w:t>По нарушениям порядка исполнения процедур в 34 объектах зафиксировано 114 фактов нарушений. В том числе:</w:t>
      </w:r>
    </w:p>
    <w:p w:rsidR="004F521C" w:rsidRDefault="004F521C" w:rsidP="004F521C">
      <w:pPr>
        <w:pStyle w:val="a3"/>
        <w:ind w:firstLine="708"/>
        <w:jc w:val="both"/>
        <w:rPr>
          <w:rFonts w:ascii="Times New Roman" w:hAnsi="Times New Roman" w:cs="Times New Roman"/>
          <w:b/>
          <w:sz w:val="28"/>
          <w:szCs w:val="28"/>
          <w:lang w:val="kk-KZ" w:eastAsia="ru-RU"/>
        </w:rPr>
      </w:pPr>
      <w:r w:rsidRPr="004F521C">
        <w:rPr>
          <w:rFonts w:ascii="Times New Roman" w:hAnsi="Times New Roman" w:cs="Times New Roman"/>
          <w:b/>
          <w:sz w:val="28"/>
          <w:szCs w:val="28"/>
          <w:lang w:val="kk-KZ" w:eastAsia="ru-RU"/>
        </w:rPr>
        <w:t>1. По ведению бухгалтерского учёта и составлению финансовой отчётности выявлено 65 нарушений в 21 учреждении.</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«Аппарат маслихата города Кентау» — 1 нарушение;</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«Аппарат акима села Байылдыр акимата города Кентау» — 5 нарушений;</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«Аппарат акима села Ащысай акимата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«Аппарат акима сельского округа Орангай акимата Сауранского района» — 1 нарушение;</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«Аппарат акима сельского округа Шага акимата Сауранского района» — 3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«Аппарат акима сельского округа Жана-Икан акимата Сауранского района» — 2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«Аппарат акима сельского округа Шорнак акимата Сауранского района» — 2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«Аппарат акима сельского округа Майдантал акимата Сауранского района» — 3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«Аппарат акима сельского округа Жибек Жолы акимата Сауранского района» — 3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«Отдел сельского хозяйства города Кентау акимата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«Отдел государственных закупок города Кентау акимата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«Отдел внутренней политики города Кентау акимата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коммунальное государственное учреждение «Молодёжный ресурсный центр отдела внутренней политики города Кентау» — 1 нарушение;</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«Аппарат акима города Кентау акимата города Кентау» — 5 нарушений;</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коммунальное государственное учреждение «Централизованная библиотечная система города Кентау акимата города Кентау» — 1 нарушение;</w:t>
      </w:r>
    </w:p>
    <w:p w:rsid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lastRenderedPageBreak/>
        <w:t>– государственное учреждение «Отдел экономики и финансов города Кентау» — 3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«Отдел жилищно-коммунального хозяйства и жилищной инспекции города Кентау акимата города Кентау» — 1 нарушение;</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«Отдел развития человеческого потенциала города Кентау управления развития человеческого потенциала Туркестанской области» — 4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коммунальное казённое предприятие «Дворец культуры имени Ш. Калдаякова акимата города Кентау» — 6 нарушений;</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государственное учреждение «Отдел культуры и развития языков города Кентау акимата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eastAsia="ru-RU"/>
        </w:rPr>
      </w:pPr>
      <w:r w:rsidRPr="004F521C">
        <w:rPr>
          <w:rFonts w:ascii="Times New Roman" w:hAnsi="Times New Roman" w:cs="Times New Roman"/>
          <w:sz w:val="28"/>
          <w:szCs w:val="28"/>
          <w:lang w:val="kk-KZ" w:eastAsia="ru-RU"/>
        </w:rPr>
        <w:t>– республиканское государственное учреждение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 — 14 нарушений.</w:t>
      </w:r>
    </w:p>
    <w:p w:rsidR="004F521C" w:rsidRPr="004F521C" w:rsidRDefault="004F521C" w:rsidP="004F521C">
      <w:pPr>
        <w:pStyle w:val="a3"/>
        <w:ind w:firstLine="708"/>
        <w:jc w:val="both"/>
        <w:rPr>
          <w:rFonts w:ascii="Times New Roman" w:hAnsi="Times New Roman" w:cs="Times New Roman"/>
          <w:b/>
          <w:i/>
          <w:sz w:val="28"/>
          <w:szCs w:val="28"/>
          <w:lang w:val="kk-KZ" w:eastAsia="ru-RU"/>
        </w:rPr>
      </w:pPr>
      <w:r w:rsidRPr="004F521C">
        <w:rPr>
          <w:rFonts w:ascii="Times New Roman" w:hAnsi="Times New Roman" w:cs="Times New Roman"/>
          <w:b/>
          <w:i/>
          <w:sz w:val="28"/>
          <w:szCs w:val="28"/>
          <w:lang w:val="kk-KZ" w:eastAsia="ru-RU"/>
        </w:rPr>
        <w:t>2. По фактам нарушений бюджетного законодательства и иного законодательства при использовании бюджетных средств и активов — 49 нарушений в 25 учреждениях.</w:t>
      </w:r>
    </w:p>
    <w:p w:rsidR="004F521C" w:rsidRPr="004F521C" w:rsidRDefault="004F521C" w:rsidP="004F521C">
      <w:pPr>
        <w:pStyle w:val="a3"/>
        <w:jc w:val="both"/>
        <w:rPr>
          <w:rFonts w:ascii="Times New Roman" w:hAnsi="Times New Roman" w:cs="Times New Roman"/>
          <w:sz w:val="28"/>
          <w:szCs w:val="28"/>
          <w:lang w:val="kk-KZ"/>
        </w:rPr>
      </w:pPr>
      <w:r>
        <w:rPr>
          <w:lang w:val="kk-KZ"/>
        </w:rPr>
        <w:tab/>
      </w:r>
      <w:r w:rsidRPr="004F521C">
        <w:rPr>
          <w:rFonts w:ascii="Times New Roman" w:hAnsi="Times New Roman" w:cs="Times New Roman"/>
          <w:sz w:val="28"/>
          <w:szCs w:val="28"/>
          <w:lang w:val="kk-KZ"/>
        </w:rPr>
        <w:t>– государственное учреждение «Аппарат акима села Байылдыр акимата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села Хантагы акимата города Кентау» — 1 нарушение;</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села Карнак акимата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села Ащысай акимата города Кентау» — 1 нарушение;</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сельского округа Жуйнек акимата Сауранского района» — 4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сельского округа Орангай акимата Сауранского района» — 3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сельского округа Иассы акимата Сауранского района» — 2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сельского округа Ески Икан акимата Сауранского района» — 1 нарушение;</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сельского округа Жана Икан акимата Сауранского района» — 1 нарушение;</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сельского округа Шорнак акимата Сауранского района» — 2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сельского округа Майдантал акимата Сауранского района» — 1 нарушение;</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«Аппарат акима сельского округа Жибек Жолы акимата Сауранского района» — 1 нарушение;</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«Отдел государственных закупок города Кентау акимата города Кентау» — 1 нарушение;</w:t>
      </w:r>
    </w:p>
    <w:p w:rsidR="00F77029"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lastRenderedPageBreak/>
        <w:t>– государственное учреждение «Аппарат акима города Кентау акимата города Кентау» — 1 нарушение.</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коммунальное государственное учреждение «Кентауская городская детско-юношеская спортивная школа №1 имени Б. Саттарханова управления физической культуры и спорта Туркестанской области» — 1 нарушение;</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коммунальное государственное учреждение «Кентауская городская детско-юношеская спортивная школа №2 управления физической культуры и спорта Туркестанской области» — 1 нарушение;</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коммунальное государственное учреждение «Кентауская городская детско-юношеская спортивная школа №3 управления физической культуры и спорта Туркестанской области» — 3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коммунальное государственное учреждение «Кентауская городская детско-юношеская спортивная школа №4 управления физической культуры и спорта Туркестанской области» — 4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«Отдел физической культуры и спорта города Кентау акимата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«Отдел занятости и социальных программ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коммунальное государственное учреждение «Центр занятости населения города Кентау» — 3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«Отдел строительства и архитектуры города Кентау акимата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«Отдел жилищно-коммунального хозяйства и жилищной инспекции города Кентау акимата города Кентау» — 2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«Отдел пассажирского транспорта и автомобильных дорог города Кентау акимата города Кентау» — 3 нарушения;</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 государственное учреждение «Отдел развития человеческого потенциала города Кентау управления развития человеческого потенциала Туркес</w:t>
      </w:r>
      <w:r>
        <w:rPr>
          <w:rFonts w:ascii="Times New Roman" w:hAnsi="Times New Roman" w:cs="Times New Roman"/>
          <w:sz w:val="28"/>
          <w:szCs w:val="28"/>
          <w:lang w:val="kk-KZ"/>
        </w:rPr>
        <w:t>танской области» — 3 нарушения.</w:t>
      </w:r>
    </w:p>
    <w:p w:rsidR="004F521C" w:rsidRPr="004F521C" w:rsidRDefault="004F521C" w:rsidP="004F521C">
      <w:pPr>
        <w:pStyle w:val="a3"/>
        <w:ind w:firstLine="708"/>
        <w:jc w:val="both"/>
        <w:rPr>
          <w:rFonts w:ascii="Times New Roman" w:hAnsi="Times New Roman" w:cs="Times New Roman"/>
          <w:b/>
          <w:sz w:val="28"/>
          <w:szCs w:val="28"/>
          <w:lang w:val="kk-KZ"/>
        </w:rPr>
      </w:pPr>
      <w:r w:rsidRPr="004F521C">
        <w:rPr>
          <w:rFonts w:ascii="Times New Roman" w:hAnsi="Times New Roman" w:cs="Times New Roman"/>
          <w:b/>
          <w:sz w:val="28"/>
          <w:szCs w:val="28"/>
          <w:lang w:val="kk-KZ"/>
        </w:rPr>
        <w:t>2.3. Оценка влияния деятельности объектов государственного аудита на социально-экономическое развитие (в региональном и/или национальном разрезе)</w:t>
      </w:r>
    </w:p>
    <w:p w:rsid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Бюджет города Кентау на 2019 год был утвержден решением городского маслихата от 25 декабря 2018 года № 225 «О городском бюджете на 2019–2021 годы» в объеме доходов 24 903 434,0 тысяч тенге. В процессе исполнения бюджета он был уточнён 6 раз решениями маслихата и 12 раз постановлениями акимата города. В результате расходная часть городского бюджета составила 39 830 788,0 тысяч тенге. По поступлениям официальных трансфертов, финансируемых из республиканского и областного бюджета, утверждённый план составил 37 687 932,0 тысяч тенге и исполнен на 100 процентов.</w:t>
      </w:r>
    </w:p>
    <w:p w:rsidR="004F521C" w:rsidRPr="004F521C" w:rsidRDefault="004F521C" w:rsidP="004F521C">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F521C">
        <w:rPr>
          <w:rFonts w:ascii="Times New Roman" w:hAnsi="Times New Roman" w:cs="Times New Roman"/>
          <w:sz w:val="28"/>
          <w:szCs w:val="28"/>
          <w:lang w:val="kk-KZ"/>
        </w:rPr>
        <w:t>консолидированный бюджет составил 40 055 851,0 тыс. тенге, фактически поступило 39 695 057,7 тыс. тенге, что составляет 99,1 %, или на 360 793,3 тыс. тенге меньше. В том числе по субъективным причинам:</w:t>
      </w:r>
    </w:p>
    <w:p w:rsidR="004F521C" w:rsidRPr="004F521C" w:rsidRDefault="004F521C" w:rsidP="004F521C">
      <w:pPr>
        <w:pStyle w:val="a3"/>
        <w:ind w:firstLine="708"/>
        <w:jc w:val="both"/>
        <w:rPr>
          <w:rFonts w:ascii="Times New Roman" w:hAnsi="Times New Roman" w:cs="Times New Roman"/>
          <w:sz w:val="28"/>
          <w:szCs w:val="28"/>
          <w:lang w:val="kk-KZ"/>
        </w:rPr>
      </w:pPr>
    </w:p>
    <w:p w:rsidR="004F521C" w:rsidRPr="004F521C" w:rsidRDefault="004F521C" w:rsidP="004F521C">
      <w:pPr>
        <w:pStyle w:val="a3"/>
        <w:ind w:firstLine="708"/>
        <w:jc w:val="both"/>
        <w:rPr>
          <w:rFonts w:ascii="Times New Roman" w:hAnsi="Times New Roman" w:cs="Times New Roman"/>
          <w:b/>
          <w:sz w:val="28"/>
          <w:szCs w:val="28"/>
          <w:lang w:val="kk-KZ"/>
        </w:rPr>
      </w:pPr>
      <w:r w:rsidRPr="004F521C">
        <w:rPr>
          <w:rFonts w:ascii="Times New Roman" w:hAnsi="Times New Roman" w:cs="Times New Roman"/>
          <w:b/>
          <w:sz w:val="28"/>
          <w:szCs w:val="28"/>
          <w:lang w:val="kk-KZ"/>
        </w:rPr>
        <w:t>По расчёту районно</w:t>
      </w:r>
      <w:r>
        <w:rPr>
          <w:rFonts w:ascii="Times New Roman" w:hAnsi="Times New Roman" w:cs="Times New Roman"/>
          <w:b/>
          <w:sz w:val="28"/>
          <w:szCs w:val="28"/>
          <w:lang w:val="kk-KZ"/>
        </w:rPr>
        <w:t>го бюджета 54 090,0 тыс. тенге:</w:t>
      </w:r>
    </w:p>
    <w:p w:rsidR="004F521C" w:rsidRPr="004F521C" w:rsidRDefault="004F521C" w:rsidP="00F84EEB">
      <w:pPr>
        <w:pStyle w:val="a3"/>
        <w:ind w:firstLine="708"/>
        <w:jc w:val="both"/>
        <w:rPr>
          <w:rFonts w:ascii="Times New Roman" w:hAnsi="Times New Roman" w:cs="Times New Roman"/>
          <w:sz w:val="28"/>
          <w:szCs w:val="28"/>
          <w:lang w:val="kk-KZ"/>
        </w:rPr>
      </w:pPr>
      <w:r w:rsidRPr="004F521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F521C">
        <w:rPr>
          <w:rFonts w:ascii="Times New Roman" w:hAnsi="Times New Roman" w:cs="Times New Roman"/>
          <w:sz w:val="28"/>
          <w:szCs w:val="28"/>
          <w:lang w:val="kk-KZ"/>
        </w:rPr>
        <w:t>по бюджетной программе 124 011 015 «Благоустройство и озеленение населённых пунктов» — 23 144,6 тыс. тенге не освоено в связи с отсутствием объёма работ</w:t>
      </w:r>
      <w:r w:rsidR="00F84EEB">
        <w:rPr>
          <w:rFonts w:ascii="Times New Roman" w:hAnsi="Times New Roman" w:cs="Times New Roman"/>
          <w:sz w:val="28"/>
          <w:szCs w:val="28"/>
          <w:lang w:val="kk-KZ"/>
        </w:rPr>
        <w:t xml:space="preserve"> по ремонту Центрального парка;</w:t>
      </w:r>
    </w:p>
    <w:p w:rsidR="004F521C" w:rsidRPr="004F521C"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521C" w:rsidRPr="004F521C">
        <w:rPr>
          <w:rFonts w:ascii="Times New Roman" w:hAnsi="Times New Roman" w:cs="Times New Roman"/>
          <w:sz w:val="28"/>
          <w:szCs w:val="28"/>
          <w:lang w:val="kk-KZ"/>
        </w:rPr>
        <w:t>по бюджетной программе 451 001 015 «Оказание услуг по реализации государственной политики в сфере обеспечения занятости в рамках социальных программ для населения на местном уровне» — 3 350,0 тыс. тенге не освоено в связи с отсутствием заключённого договора на веб-портале государственных</w:t>
      </w:r>
      <w:r>
        <w:rPr>
          <w:rFonts w:ascii="Times New Roman" w:hAnsi="Times New Roman" w:cs="Times New Roman"/>
          <w:sz w:val="28"/>
          <w:szCs w:val="28"/>
          <w:lang w:val="kk-KZ"/>
        </w:rPr>
        <w:t xml:space="preserve"> закупок по закупу компьютеров;</w:t>
      </w:r>
    </w:p>
    <w:p w:rsidR="004F521C" w:rsidRPr="004F521C"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521C" w:rsidRPr="004F521C">
        <w:rPr>
          <w:rFonts w:ascii="Times New Roman" w:hAnsi="Times New Roman" w:cs="Times New Roman"/>
          <w:sz w:val="28"/>
          <w:szCs w:val="28"/>
          <w:lang w:val="kk-KZ"/>
        </w:rPr>
        <w:t>по бюджетной программе 451 017 000 «Обеспечение нуждающихся инвалидов обязательными гигиеническими средствами, предоставление услуг личных помощников инвалидам первой группы с затруднением передвижения и переводчиков жестового языка инвалидам по слуху в соответствии с индивидуальной программой реабилитации» — 21 571,6 тыс. тенге не освоено по закупу гигиенических средс</w:t>
      </w:r>
      <w:r>
        <w:rPr>
          <w:rFonts w:ascii="Times New Roman" w:hAnsi="Times New Roman" w:cs="Times New Roman"/>
          <w:sz w:val="28"/>
          <w:szCs w:val="28"/>
          <w:lang w:val="kk-KZ"/>
        </w:rPr>
        <w:t>тв;</w:t>
      </w:r>
    </w:p>
    <w:p w:rsidR="004F521C" w:rsidRPr="004F521C"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521C" w:rsidRPr="004F521C">
        <w:rPr>
          <w:rFonts w:ascii="Times New Roman" w:hAnsi="Times New Roman" w:cs="Times New Roman"/>
          <w:sz w:val="28"/>
          <w:szCs w:val="28"/>
          <w:lang w:val="kk-KZ"/>
        </w:rPr>
        <w:t>по бюджетной программе 464 003 015 «Общее среднее образование» — 918,0 тыс. тенге по текущему ремонту отопительной системы школы-</w:t>
      </w:r>
      <w:r>
        <w:rPr>
          <w:rFonts w:ascii="Times New Roman" w:hAnsi="Times New Roman" w:cs="Times New Roman"/>
          <w:sz w:val="28"/>
          <w:szCs w:val="28"/>
          <w:lang w:val="kk-KZ"/>
        </w:rPr>
        <w:t>интерната №5 имени К.Рысбекова;</w:t>
      </w:r>
    </w:p>
    <w:p w:rsidR="004F521C" w:rsidRPr="004F521C"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521C" w:rsidRPr="004F521C">
        <w:rPr>
          <w:rFonts w:ascii="Times New Roman" w:hAnsi="Times New Roman" w:cs="Times New Roman"/>
          <w:sz w:val="28"/>
          <w:szCs w:val="28"/>
          <w:lang w:val="kk-KZ"/>
        </w:rPr>
        <w:t>по бюджетной программе 473 001 015 «Оказание услуг по реализации государственной политики в сфере ветеринарии на местном уровне» — 536,3 тыс. тенге не освоено в связи с отсутствием земельных</w:t>
      </w:r>
      <w:r>
        <w:rPr>
          <w:rFonts w:ascii="Times New Roman" w:hAnsi="Times New Roman" w:cs="Times New Roman"/>
          <w:sz w:val="28"/>
          <w:szCs w:val="28"/>
          <w:lang w:val="kk-KZ"/>
        </w:rPr>
        <w:t xml:space="preserve"> актов на ветеринарные объекты;</w:t>
      </w:r>
    </w:p>
    <w:p w:rsidR="004F521C" w:rsidRPr="004F521C"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521C" w:rsidRPr="004F521C">
        <w:rPr>
          <w:rFonts w:ascii="Times New Roman" w:hAnsi="Times New Roman" w:cs="Times New Roman"/>
          <w:sz w:val="28"/>
          <w:szCs w:val="28"/>
          <w:lang w:val="kk-KZ"/>
        </w:rPr>
        <w:t xml:space="preserve">по бюджетной программе 473 003 015 «Капитальные затраты государственного органа» — 2 667,0 тыс. тенге не освоено по закупу инсинератора (печи для сжигания больных животных) из-за неисполнения </w:t>
      </w:r>
      <w:r>
        <w:rPr>
          <w:rFonts w:ascii="Times New Roman" w:hAnsi="Times New Roman" w:cs="Times New Roman"/>
          <w:sz w:val="28"/>
          <w:szCs w:val="28"/>
          <w:lang w:val="kk-KZ"/>
        </w:rPr>
        <w:t>поставки со стороны подрядчика;</w:t>
      </w:r>
    </w:p>
    <w:p w:rsidR="004F521C" w:rsidRPr="004F521C"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521C" w:rsidRPr="004F521C">
        <w:rPr>
          <w:rFonts w:ascii="Times New Roman" w:hAnsi="Times New Roman" w:cs="Times New Roman"/>
          <w:sz w:val="28"/>
          <w:szCs w:val="28"/>
          <w:lang w:val="kk-KZ"/>
        </w:rPr>
        <w:t>по бюджетной программе 487 017 015 «Обеспечение санитарии населённых пунктов» — 1250,0 тыс. тенге не освоено в связи с некорректными реквизитами подрядчика при п</w:t>
      </w:r>
      <w:r>
        <w:rPr>
          <w:rFonts w:ascii="Times New Roman" w:hAnsi="Times New Roman" w:cs="Times New Roman"/>
          <w:sz w:val="28"/>
          <w:szCs w:val="28"/>
          <w:lang w:val="kk-KZ"/>
        </w:rPr>
        <w:t>редоставлении санитарных услуг;</w:t>
      </w:r>
    </w:p>
    <w:p w:rsidR="00F84EEB" w:rsidRPr="00F84EEB"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521C" w:rsidRPr="004F521C">
        <w:rPr>
          <w:rFonts w:ascii="Times New Roman" w:hAnsi="Times New Roman" w:cs="Times New Roman"/>
          <w:sz w:val="28"/>
          <w:szCs w:val="28"/>
          <w:lang w:val="kk-KZ"/>
        </w:rPr>
        <w:t>по бюджетной программе 487 038 015 «Развитие системы газоснабжения» — 516,0 тыс. тенге не освоено по обеспечению газ</w:t>
      </w:r>
      <w:r>
        <w:rPr>
          <w:rFonts w:ascii="Times New Roman" w:hAnsi="Times New Roman" w:cs="Times New Roman"/>
          <w:sz w:val="28"/>
          <w:szCs w:val="28"/>
          <w:lang w:val="kk-KZ"/>
        </w:rPr>
        <w:t xml:space="preserve">ом населённого пункта Кусшы ата </w:t>
      </w:r>
      <w:r w:rsidRPr="00F84EEB">
        <w:rPr>
          <w:rFonts w:ascii="Times New Roman" w:hAnsi="Times New Roman" w:cs="Times New Roman"/>
          <w:sz w:val="28"/>
          <w:szCs w:val="28"/>
          <w:lang w:val="kk-KZ"/>
        </w:rPr>
        <w:t>неосвоенные средства в размере 138,3 тыс. тенге по авторскому надзору по проекту газификации города Кентау (Бургем) (1 этап) не были освоены из-за ошибки на портале п</w:t>
      </w:r>
      <w:r>
        <w:rPr>
          <w:rFonts w:ascii="Times New Roman" w:hAnsi="Times New Roman" w:cs="Times New Roman"/>
          <w:sz w:val="28"/>
          <w:szCs w:val="28"/>
          <w:lang w:val="kk-KZ"/>
        </w:rPr>
        <w:t>ри проведении экспертизы работ.</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объективным причинам неосвоенные средства составили 306</w:t>
      </w:r>
      <w:r>
        <w:rPr>
          <w:rFonts w:ascii="Times New Roman" w:hAnsi="Times New Roman" w:cs="Times New Roman"/>
          <w:sz w:val="28"/>
          <w:szCs w:val="28"/>
          <w:lang w:val="kk-KZ"/>
        </w:rPr>
        <w:t xml:space="preserve"> 703,3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в том числе за счёт трансфертов из Национального фонда — 299 285,0 тыс. тенге, из них: 129 100,0 тыс. тенге предназначены для краткосрочного обучения, 170 185,0 тыс. тенг</w:t>
      </w:r>
      <w:r>
        <w:rPr>
          <w:rFonts w:ascii="Times New Roman" w:hAnsi="Times New Roman" w:cs="Times New Roman"/>
          <w:sz w:val="28"/>
          <w:szCs w:val="28"/>
          <w:lang w:val="kk-KZ"/>
        </w:rPr>
        <w:t>е — для предоставления грантов;</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 xml:space="preserve">по республиканскому бюджету неосвоенные средства в размере 1 597,0 тыс. тенге возникли за счёт фактической экономии учреждений или за счёт государственных закупок </w:t>
      </w:r>
      <w:r>
        <w:rPr>
          <w:rFonts w:ascii="Times New Roman" w:hAnsi="Times New Roman" w:cs="Times New Roman"/>
          <w:sz w:val="28"/>
          <w:szCs w:val="28"/>
          <w:lang w:val="kk-KZ"/>
        </w:rPr>
        <w:t>и расчётов по заработной плате;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lastRenderedPageBreak/>
        <w:t>по областному бюджету — 2 694,4 тыс. тенге, из них: 2 400,0 тыс. тенге — по проектно-сметной документации по газификации населённых пунктов Орангай и Карашик, 283,4 тыс. тенге — экономия по госзакупкам по газификации населённого пункта Шага, 11,0 тыс. тенге —</w:t>
      </w:r>
      <w:r>
        <w:rPr>
          <w:rFonts w:ascii="Times New Roman" w:hAnsi="Times New Roman" w:cs="Times New Roman"/>
          <w:sz w:val="28"/>
          <w:szCs w:val="28"/>
          <w:lang w:val="kk-KZ"/>
        </w:rPr>
        <w:t xml:space="preserve"> экономия по расходам аппарата;</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местному бюджету неосвоенные средства составили 3 126,9 тыс. тенге, из них: 1 692,0 тыс. тенге — экономия по госзакупкам на средний ремонт автодорог автовокзала, 665,2 тыс. тенге — экономия по установке дорожных знаков в городе Кентау, 769,7 тыс. тенге — экономия по зара</w:t>
      </w:r>
      <w:r>
        <w:rPr>
          <w:rFonts w:ascii="Times New Roman" w:hAnsi="Times New Roman" w:cs="Times New Roman"/>
          <w:sz w:val="28"/>
          <w:szCs w:val="28"/>
          <w:lang w:val="kk-KZ"/>
        </w:rPr>
        <w:t>ботной плате и другим расходам.</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Остаток на начало 2019 год</w:t>
      </w:r>
      <w:r>
        <w:rPr>
          <w:rFonts w:ascii="Times New Roman" w:hAnsi="Times New Roman" w:cs="Times New Roman"/>
          <w:sz w:val="28"/>
          <w:szCs w:val="28"/>
          <w:lang w:val="kk-KZ"/>
        </w:rPr>
        <w:t>а составил 86 232,2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результатам исполнения уточнённого районного бюджета на 1 января 2020 года остаток на кассовом контрольном счёте районного бюджета</w:t>
      </w:r>
      <w:r>
        <w:rPr>
          <w:rFonts w:ascii="Times New Roman" w:hAnsi="Times New Roman" w:cs="Times New Roman"/>
          <w:sz w:val="28"/>
          <w:szCs w:val="28"/>
          <w:lang w:val="kk-KZ"/>
        </w:rPr>
        <w:t xml:space="preserve"> составил 476 382,3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Согласно отчёту отдела экономики и финансов города Кентау по состоянию на 1 января 2020 года, у администраторов бюджетных программ сформировалась дебиторская задолженность в размере 1 711,0 тыс. тенге и кредиторская задолженность — 679 086,7 тыс. тенге. По сравнению с 2018 годом дебиторская задолженность снизилась на 1 007,1 тыс. тенге, кредиторская — увели</w:t>
      </w:r>
      <w:r>
        <w:rPr>
          <w:rFonts w:ascii="Times New Roman" w:hAnsi="Times New Roman" w:cs="Times New Roman"/>
          <w:sz w:val="28"/>
          <w:szCs w:val="28"/>
          <w:lang w:val="kk-KZ"/>
        </w:rPr>
        <w:t>чилась на 675 733,9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годовым отчётам, представленным администраторами бюджетных программ за 2019 год, дебиторская задолженность составила 1</w:t>
      </w:r>
      <w:r>
        <w:rPr>
          <w:rFonts w:ascii="Times New Roman" w:hAnsi="Times New Roman" w:cs="Times New Roman"/>
          <w:sz w:val="28"/>
          <w:szCs w:val="28"/>
          <w:lang w:val="kk-KZ"/>
        </w:rPr>
        <w:t xml:space="preserve"> 711,0 тыс. тенге, в том числе: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аппарату акимов кентских, сельс</w:t>
      </w:r>
      <w:r>
        <w:rPr>
          <w:rFonts w:ascii="Times New Roman" w:hAnsi="Times New Roman" w:cs="Times New Roman"/>
          <w:sz w:val="28"/>
          <w:szCs w:val="28"/>
          <w:lang w:val="kk-KZ"/>
        </w:rPr>
        <w:t>ких округов — 695,4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аппарату акима района (города областног</w:t>
      </w:r>
      <w:r>
        <w:rPr>
          <w:rFonts w:ascii="Times New Roman" w:hAnsi="Times New Roman" w:cs="Times New Roman"/>
          <w:sz w:val="28"/>
          <w:szCs w:val="28"/>
          <w:lang w:val="kk-KZ"/>
        </w:rPr>
        <w:t>о значения) — 320,4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отделу занятости и социальных программ района (города областног</w:t>
      </w:r>
      <w:r>
        <w:rPr>
          <w:rFonts w:ascii="Times New Roman" w:hAnsi="Times New Roman" w:cs="Times New Roman"/>
          <w:sz w:val="28"/>
          <w:szCs w:val="28"/>
          <w:lang w:val="kk-KZ"/>
        </w:rPr>
        <w:t>о значения) — 317,4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отделу сельского хозяйства района (города областн</w:t>
      </w:r>
      <w:r>
        <w:rPr>
          <w:rFonts w:ascii="Times New Roman" w:hAnsi="Times New Roman" w:cs="Times New Roman"/>
          <w:sz w:val="28"/>
          <w:szCs w:val="28"/>
          <w:lang w:val="kk-KZ"/>
        </w:rPr>
        <w:t>ого значения) — 2,3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отделу образования района (города областно</w:t>
      </w:r>
      <w:r>
        <w:rPr>
          <w:rFonts w:ascii="Times New Roman" w:hAnsi="Times New Roman" w:cs="Times New Roman"/>
          <w:sz w:val="28"/>
          <w:szCs w:val="28"/>
          <w:lang w:val="kk-KZ"/>
        </w:rPr>
        <w:t>го значения) — 54,3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отделу физической культуры и спорта района (города областног</w:t>
      </w:r>
      <w:r>
        <w:rPr>
          <w:rFonts w:ascii="Times New Roman" w:hAnsi="Times New Roman" w:cs="Times New Roman"/>
          <w:sz w:val="28"/>
          <w:szCs w:val="28"/>
          <w:lang w:val="kk-KZ"/>
        </w:rPr>
        <w:t>о значения) — 270,2 тыс. тенге,</w:t>
      </w:r>
    </w:p>
    <w:p w:rsid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отделу ветеринарии района (города областного значения) — 3,3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отделу пассажирского транспорта и автомобильных дорог района (города областного значения) дебиторская задолженн</w:t>
      </w:r>
      <w:r>
        <w:rPr>
          <w:rFonts w:ascii="Times New Roman" w:hAnsi="Times New Roman" w:cs="Times New Roman"/>
          <w:sz w:val="28"/>
          <w:szCs w:val="28"/>
          <w:lang w:val="kk-KZ"/>
        </w:rPr>
        <w:t>ость составила 47,7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F84EEB">
        <w:rPr>
          <w:rFonts w:ascii="Times New Roman" w:hAnsi="Times New Roman" w:cs="Times New Roman"/>
          <w:sz w:val="28"/>
          <w:szCs w:val="28"/>
          <w:lang w:val="kk-KZ"/>
        </w:rPr>
        <w:t>Согласно годовому отчёту по бюджетным программам района (города областного значения), общая сумма кредиторской задолженности составила 679 086,7 тыс. тенге</w:t>
      </w:r>
      <w:r>
        <w:rPr>
          <w:rFonts w:ascii="Times New Roman" w:hAnsi="Times New Roman" w:cs="Times New Roman"/>
          <w:sz w:val="28"/>
          <w:szCs w:val="28"/>
          <w:lang w:val="kk-KZ"/>
        </w:rPr>
        <w:t>, в том числе по подпрограммам:</w:t>
      </w:r>
    </w:p>
    <w:p w:rsidR="00F84EEB" w:rsidRPr="00F84EEB"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F84EEB">
        <w:rPr>
          <w:rFonts w:ascii="Times New Roman" w:hAnsi="Times New Roman" w:cs="Times New Roman"/>
          <w:sz w:val="28"/>
          <w:szCs w:val="28"/>
          <w:lang w:val="kk-KZ"/>
        </w:rPr>
        <w:t>о аппарату акима села Байылдыр — задолженность за услуги связи в размере 1,9 тыс. тенге;</w:t>
      </w:r>
    </w:p>
    <w:p w:rsidR="00F84EEB" w:rsidRPr="00F84EEB" w:rsidRDefault="00F84EEB" w:rsidP="00F84EEB">
      <w:pPr>
        <w:pStyle w:val="a3"/>
        <w:ind w:firstLine="708"/>
        <w:jc w:val="both"/>
        <w:rPr>
          <w:rFonts w:ascii="Times New Roman" w:hAnsi="Times New Roman" w:cs="Times New Roman"/>
          <w:sz w:val="28"/>
          <w:szCs w:val="28"/>
          <w:lang w:val="kk-KZ"/>
        </w:rPr>
      </w:pPr>
    </w:p>
    <w:p w:rsidR="00F84EEB" w:rsidRPr="00F84EEB"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П</w:t>
      </w:r>
      <w:r w:rsidRPr="00F84EEB">
        <w:rPr>
          <w:rFonts w:ascii="Times New Roman" w:hAnsi="Times New Roman" w:cs="Times New Roman"/>
          <w:sz w:val="28"/>
          <w:szCs w:val="28"/>
          <w:lang w:val="kk-KZ"/>
        </w:rPr>
        <w:t>о аппарату акима Майданталского сельского округа — задолженность за электроэне</w:t>
      </w:r>
      <w:r>
        <w:rPr>
          <w:rFonts w:ascii="Times New Roman" w:hAnsi="Times New Roman" w:cs="Times New Roman"/>
          <w:sz w:val="28"/>
          <w:szCs w:val="28"/>
          <w:lang w:val="kk-KZ"/>
        </w:rPr>
        <w:t>ргию в размере 45,6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F84EEB">
        <w:rPr>
          <w:rFonts w:ascii="Times New Roman" w:hAnsi="Times New Roman" w:cs="Times New Roman"/>
          <w:sz w:val="28"/>
          <w:szCs w:val="28"/>
          <w:lang w:val="kk-KZ"/>
        </w:rPr>
        <w:t>о аппарату акима села Хантагы — задолженность в размере 255,2 тыс. тен</w:t>
      </w:r>
      <w:r>
        <w:rPr>
          <w:rFonts w:ascii="Times New Roman" w:hAnsi="Times New Roman" w:cs="Times New Roman"/>
          <w:sz w:val="28"/>
          <w:szCs w:val="28"/>
          <w:lang w:val="kk-KZ"/>
        </w:rPr>
        <w:t>ге по прочим услугам и работам;</w:t>
      </w:r>
    </w:p>
    <w:p w:rsidR="00F84EEB" w:rsidRPr="00F84EEB" w:rsidRDefault="00F84EEB" w:rsidP="00F84EEB">
      <w:pPr>
        <w:pStyle w:val="a3"/>
        <w:ind w:firstLine="708"/>
        <w:jc w:val="both"/>
        <w:rPr>
          <w:rFonts w:ascii="Times New Roman" w:hAnsi="Times New Roman" w:cs="Times New Roman"/>
          <w:sz w:val="28"/>
          <w:szCs w:val="28"/>
        </w:rPr>
      </w:pPr>
      <w:r>
        <w:rPr>
          <w:rFonts w:ascii="Times New Roman" w:hAnsi="Times New Roman" w:cs="Times New Roman"/>
          <w:sz w:val="28"/>
          <w:szCs w:val="28"/>
          <w:lang w:val="kk-KZ"/>
        </w:rPr>
        <w:t>П</w:t>
      </w:r>
      <w:r w:rsidRPr="00F84EEB">
        <w:rPr>
          <w:rFonts w:ascii="Times New Roman" w:hAnsi="Times New Roman" w:cs="Times New Roman"/>
          <w:sz w:val="28"/>
          <w:szCs w:val="28"/>
          <w:lang w:val="kk-KZ"/>
        </w:rPr>
        <w:t>о аппарату акима Бабайкорганского сельского округа — задолженность в размере 32,7 тыс. тен</w:t>
      </w:r>
      <w:r>
        <w:rPr>
          <w:rFonts w:ascii="Times New Roman" w:hAnsi="Times New Roman" w:cs="Times New Roman"/>
          <w:sz w:val="28"/>
          <w:szCs w:val="28"/>
          <w:lang w:val="kk-KZ"/>
        </w:rPr>
        <w:t>ге по прочим услугам и работам;</w:t>
      </w:r>
    </w:p>
    <w:p w:rsidR="00F84EEB" w:rsidRPr="00F84EEB"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F84EEB">
        <w:rPr>
          <w:rFonts w:ascii="Times New Roman" w:hAnsi="Times New Roman" w:cs="Times New Roman"/>
          <w:sz w:val="28"/>
          <w:szCs w:val="28"/>
          <w:lang w:val="kk-KZ"/>
        </w:rPr>
        <w:t>о отделу занятости и социальных программ — общая задолженность составила 675 460,0 тыс. тенге, в том числе: за электроэнергию — 5,0 тыс. тенге, по закупу топлива для специалистов здравоохранения, образования, социальной защиты, культуры, спорта и ветеринарии, проживающих в сельской местности — 1 212,0 тыс. тенге, по государственной адресной социальной помощи — 674</w:t>
      </w:r>
      <w:r>
        <w:rPr>
          <w:rFonts w:ascii="Times New Roman" w:hAnsi="Times New Roman" w:cs="Times New Roman"/>
          <w:sz w:val="28"/>
          <w:szCs w:val="28"/>
          <w:lang w:val="kk-KZ"/>
        </w:rPr>
        <w:t xml:space="preserve"> 243,0 тыс. тенге (2964 семьи);</w:t>
      </w:r>
    </w:p>
    <w:p w:rsidR="00F84EEB" w:rsidRPr="00F84EEB"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F84EEB">
        <w:rPr>
          <w:rFonts w:ascii="Times New Roman" w:hAnsi="Times New Roman" w:cs="Times New Roman"/>
          <w:sz w:val="28"/>
          <w:szCs w:val="28"/>
          <w:lang w:val="kk-KZ"/>
        </w:rPr>
        <w:t>о городскому отделу жилищно-коммунального хозяйства, пассажирского транспорта и автомобильных дорог — задолженность в размере 61,8 тыс. тен</w:t>
      </w:r>
      <w:r>
        <w:rPr>
          <w:rFonts w:ascii="Times New Roman" w:hAnsi="Times New Roman" w:cs="Times New Roman"/>
          <w:sz w:val="28"/>
          <w:szCs w:val="28"/>
          <w:lang w:val="kk-KZ"/>
        </w:rPr>
        <w:t>ге по прочим услугам и работам;</w:t>
      </w:r>
    </w:p>
    <w:p w:rsidR="00F84EEB" w:rsidRPr="00F84EEB"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F84EEB">
        <w:rPr>
          <w:rFonts w:ascii="Times New Roman" w:hAnsi="Times New Roman" w:cs="Times New Roman"/>
          <w:sz w:val="28"/>
          <w:szCs w:val="28"/>
          <w:lang w:val="kk-KZ"/>
        </w:rPr>
        <w:t>о городскому отделу образования — общая задолженность составила 3 154,9 тыс. тенге, в том числе: за электроэнергию школ — 1 740,0 тыс. тенге, за услуги связи — 370,9 тыс. тенге, за отопление — 918,0 тыс. тенге, а также 126,0 тыс. тенге краткосрочной кредиторской задолженности перед сотрудник</w:t>
      </w:r>
      <w:r>
        <w:rPr>
          <w:rFonts w:ascii="Times New Roman" w:hAnsi="Times New Roman" w:cs="Times New Roman"/>
          <w:sz w:val="28"/>
          <w:szCs w:val="28"/>
          <w:lang w:val="kk-KZ"/>
        </w:rPr>
        <w:t>ами и прочими отчётными лицами;</w:t>
      </w:r>
    </w:p>
    <w:p w:rsidR="00F84EEB" w:rsidRPr="00F84EEB"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F84EEB">
        <w:rPr>
          <w:rFonts w:ascii="Times New Roman" w:hAnsi="Times New Roman" w:cs="Times New Roman"/>
          <w:sz w:val="28"/>
          <w:szCs w:val="28"/>
          <w:lang w:val="kk-KZ"/>
        </w:rPr>
        <w:t>о городскому отделу физической культуры и спорта — общая задолженность 74,6 тыс. тенге, в том числе: за теплоэнергию — 31,0 тыс. тенге, за услуги связи — 1,7 тыс. тенге. По спортивным школам — общая задолженность составила 41,9 тыс. тенге, в том числе: по футбольной школе — 4</w:t>
      </w:r>
      <w:r>
        <w:rPr>
          <w:rFonts w:ascii="Times New Roman" w:hAnsi="Times New Roman" w:cs="Times New Roman"/>
          <w:sz w:val="28"/>
          <w:szCs w:val="28"/>
          <w:lang w:val="kk-KZ"/>
        </w:rPr>
        <w:t>1,9 тыс. тенге за теплоэнергию.</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Бюджет города Кентау на 2020 год был утверждён в размере 39 896 045,0 тыс. тенге решением городского маслихата от 23 декабря 2019 года № 328 «О городском бюджете на 2020–2022 годы». В ходе исполнения бюджета он был уточнён 6 раз решениями маслихата и 22 раза постановлениями акимата города, в результате чего расходная часть бюджета составила 52 858 452,0 тыс. тенге. Отклонение от уточнённого бюджета по итогам финансового года сос</w:t>
      </w:r>
      <w:r>
        <w:rPr>
          <w:rFonts w:ascii="Times New Roman" w:hAnsi="Times New Roman" w:cs="Times New Roman"/>
          <w:sz w:val="28"/>
          <w:szCs w:val="28"/>
          <w:lang w:val="kk-KZ"/>
        </w:rPr>
        <w:t>тавило 12 962 407,0 тыс. тенге.</w:t>
      </w:r>
    </w:p>
    <w:p w:rsid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поступлениям официальных трансфертов, финансируемых из республиканского и областного бюджетов, план составил 40 093 139,0 тыс. тенге, фактически поступило 40 093 139,0 тыс. тенге, или исполнено на 100 процентов.</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За уточнённым планом консолидированного бюджета по собственным источникам доходов на 2020 год предусмотрено 2 311 214,0 тыс. тенге, фактически поступило 2 385 454,2 тыс. тенге. План выполнен на 103,2%, поступило на 74 240,2 тыс. тенге больше. В том числе: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Налоговые поступления запланированы в объёме 2 102 070,0 тыс. тенге, фактически выполнено на 2 050 554,8 тыс. тенге или 97,5%, что на 51 515,2 тыс. тенге меньше плана.</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lastRenderedPageBreak/>
        <w:t>Неналоговые поступления запланированы в объёме 59 866,0 тыс. тенге, фактически поступило 127 527,5 тыс. тенге, или 213,0%, перевыполнение составило 67 661,5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Поступления от продажи основного капитала запланированы в объёме 149 278,0 тыс. тенге, фактически поступило 207 371,9 тыс. тенге, или 138,9%, что на 58 093,9 тыс. тенге больше плана.</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4 уровню местного бюджета план составил 120 749,0 тыс. тенге, фактически поступило 202 362,5 тыс. тенге, или 167,6%, перевыполнение составило 81 613,5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расходам районного бюджета на 2020 год в соответствии со статьями 106 и 109 Бюджетного кодекса Республики Казахстан было внесено 6 изменений и дополнений. Бюджет составил 52 985 593,0 тыс. тенге, кассовое исполнение — 52 948 060,2 тыс. тенге, или 99,9%, что на 37 532,8 тыс. тенге меньше. В том числе по субъективным причинам:</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отделу образования района (города областного значения) — 478,6 тыс. тенге. В том числе за счёт республиканского бюджета — 167,0 тыс. тенге:</w:t>
      </w:r>
    </w:p>
    <w:p w:rsidR="00F84EEB" w:rsidRPr="00F84EEB" w:rsidRDefault="00012DBC"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00F84EEB" w:rsidRPr="00F84EEB">
        <w:rPr>
          <w:rFonts w:ascii="Times New Roman" w:hAnsi="Times New Roman" w:cs="Times New Roman"/>
          <w:sz w:val="28"/>
          <w:szCs w:val="28"/>
          <w:lang w:val="kk-KZ"/>
        </w:rPr>
        <w:t>о программе 464 003 011 «Общее среднее образование» — 167,0 тыс. тенге по школе №12 (приобретение процессора) из-за неисполнения поставщиком и судебного разбирательства.</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расчёту за счёт районного бюджета — 311,6 тыс. тенге: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84EEB">
        <w:rPr>
          <w:rFonts w:ascii="Times New Roman" w:hAnsi="Times New Roman" w:cs="Times New Roman"/>
          <w:sz w:val="28"/>
          <w:szCs w:val="28"/>
          <w:lang w:val="kk-KZ"/>
        </w:rPr>
        <w:t>по программе 124 001 015 «Обеспечение деятельности акима города районного значения, села, посёлка, сельского округа» — 41,5 тыс. тенге по коммунальным услугам, 85,6 тыс. тенге по закупаемым товарам и работам, 138,5 тыс. тенге в связи с неосуществлёнными командировками сотрудников;</w:t>
      </w:r>
    </w:p>
    <w:p w:rsidR="00F84EEB" w:rsidRPr="00F84EEB" w:rsidRDefault="00F84EEB"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84EEB">
        <w:rPr>
          <w:rFonts w:ascii="Times New Roman" w:hAnsi="Times New Roman" w:cs="Times New Roman"/>
          <w:sz w:val="28"/>
          <w:szCs w:val="28"/>
          <w:lang w:val="kk-KZ"/>
        </w:rPr>
        <w:t>по программе 124 002 015 «Организация доставки тяжёлобольных пациентов в ближайшие учреждения здравоохранения в экстренных случаях» — 46,0 тыс. тенге из-за неоформления договора на услуги доставки в медучреждение.</w:t>
      </w:r>
    </w:p>
    <w:p w:rsidR="00F84EEB" w:rsidRPr="00F84EEB" w:rsidRDefault="00F84EEB" w:rsidP="00F84EEB">
      <w:pPr>
        <w:pStyle w:val="a3"/>
        <w:ind w:firstLine="708"/>
        <w:jc w:val="both"/>
        <w:rPr>
          <w:rFonts w:ascii="Times New Roman" w:hAnsi="Times New Roman" w:cs="Times New Roman"/>
          <w:sz w:val="28"/>
          <w:szCs w:val="28"/>
          <w:lang w:val="kk-KZ"/>
        </w:rPr>
      </w:pPr>
      <w:r w:rsidRPr="00F84EEB">
        <w:rPr>
          <w:rFonts w:ascii="Times New Roman" w:hAnsi="Times New Roman" w:cs="Times New Roman"/>
          <w:sz w:val="28"/>
          <w:szCs w:val="28"/>
          <w:lang w:val="kk-KZ"/>
        </w:rPr>
        <w:t>По объективным причинам неосвоенные средства составили 37 054,2 тыс. тенге:</w:t>
      </w:r>
    </w:p>
    <w:p w:rsidR="00F84EEB" w:rsidRPr="00F84EEB" w:rsidRDefault="00012DBC"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F84EEB" w:rsidRPr="00F84EEB">
        <w:rPr>
          <w:rFonts w:ascii="Times New Roman" w:hAnsi="Times New Roman" w:cs="Times New Roman"/>
          <w:sz w:val="28"/>
          <w:szCs w:val="28"/>
          <w:lang w:val="kk-KZ"/>
        </w:rPr>
        <w:t xml:space="preserve"> том числе за счёт республиканского бюджета — 3 642,3 тыс. тенге из-за неполного охвата получателей гарантированного социального пакета по спискам и 38,6 тыс. тенге — сэкономленные средства в результате фактических расходов учреждений, государственных закупок и фондов оплаты труда;</w:t>
      </w:r>
    </w:p>
    <w:p w:rsidR="00F84EEB" w:rsidRDefault="00012DBC" w:rsidP="00F84EE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00F84EEB" w:rsidRPr="00F84EEB">
        <w:rPr>
          <w:rFonts w:ascii="Times New Roman" w:hAnsi="Times New Roman" w:cs="Times New Roman"/>
          <w:sz w:val="28"/>
          <w:szCs w:val="28"/>
          <w:lang w:val="kk-KZ"/>
        </w:rPr>
        <w:t>о расчёту за счёт областного бюджета — 254,0 тыс. тенге по среднему ремонту улицы Яссауи, 30 812,6 тыс. тенге — по работам по строительству магистрального водопровода (I этап) от города Кентау до резервуара города Туркестан.</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 xml:space="preserve">По строительным работам по магистральному водопроводу Биресек-Сарбас (дм 600 мм) было принято решение об исключении участков из проекта в связи с невозможностью осуществления строительства, в результате чего не были освоены 560,0 тыс. тенге (II очередь, водозаборы); 207,8 тыс. тенге — по работам технического надзора в связи с предложенной низкой ценой; по работам по организации эксплуатации газораспределительных сетей №14 </w:t>
      </w:r>
      <w:r w:rsidRPr="00012DBC">
        <w:rPr>
          <w:rFonts w:ascii="Times New Roman" w:hAnsi="Times New Roman" w:cs="Times New Roman"/>
          <w:sz w:val="28"/>
          <w:szCs w:val="28"/>
          <w:lang w:val="kk-KZ"/>
        </w:rPr>
        <w:lastRenderedPageBreak/>
        <w:t>АГТС — 6,6 тыс. тенге в результате экономии по государственным закупкам; средства, не освоенные в связи с фактическими расходами учреждений или государствен</w:t>
      </w:r>
      <w:r>
        <w:rPr>
          <w:rFonts w:ascii="Times New Roman" w:hAnsi="Times New Roman" w:cs="Times New Roman"/>
          <w:sz w:val="28"/>
          <w:szCs w:val="28"/>
          <w:lang w:val="kk-KZ"/>
        </w:rPr>
        <w:t>ными закупками и оплатой труда.</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По расчёту за счёт районного бюджета средства, не освоенные в результате фактических расходов учреждений или государственных закупок и оплаты труда</w:t>
      </w:r>
      <w:r>
        <w:rPr>
          <w:rFonts w:ascii="Times New Roman" w:hAnsi="Times New Roman" w:cs="Times New Roman"/>
          <w:sz w:val="28"/>
          <w:szCs w:val="28"/>
          <w:lang w:val="kk-KZ"/>
        </w:rPr>
        <w:t>, составили 1 532,3 тыс. тенге.</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Остаток на начало 2020 года составил 476 382,3 тыс. тенге. По итогам исполнения уточнённого районного бюджета на 1 января 2021 года остаток на кассовом контрольном счёте районного бюджета</w:t>
      </w:r>
      <w:r>
        <w:rPr>
          <w:rFonts w:ascii="Times New Roman" w:hAnsi="Times New Roman" w:cs="Times New Roman"/>
          <w:sz w:val="28"/>
          <w:szCs w:val="28"/>
          <w:lang w:val="kk-KZ"/>
        </w:rPr>
        <w:t xml:space="preserve"> составил 117 570,7 тыс. тенге.</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Согласно отчёту отдела экономики и финансов города Кентау на 1 января 2021 года, у администраторов бюджетных программ дебиторская задолженность составила 67 381,9 тыс. тенге, кредиторская — 230 918,0 тыс. тенге. По сравнению с 2019 годом дебиторская задолженность увеличилась на 65 670,9 тыс. тенге, кредиторская сокра</w:t>
      </w:r>
      <w:r>
        <w:rPr>
          <w:rFonts w:ascii="Times New Roman" w:hAnsi="Times New Roman" w:cs="Times New Roman"/>
          <w:sz w:val="28"/>
          <w:szCs w:val="28"/>
          <w:lang w:val="kk-KZ"/>
        </w:rPr>
        <w:t>тилась на 448 168,7 тыс. тенге.</w:t>
      </w:r>
    </w:p>
    <w:p w:rsidR="00012DBC" w:rsidRPr="00012DBC" w:rsidRDefault="00012DBC" w:rsidP="00012DBC">
      <w:pPr>
        <w:pStyle w:val="a3"/>
        <w:ind w:firstLine="708"/>
        <w:jc w:val="both"/>
        <w:rPr>
          <w:rFonts w:ascii="Times New Roman" w:hAnsi="Times New Roman" w:cs="Times New Roman"/>
          <w:b/>
          <w:sz w:val="28"/>
          <w:szCs w:val="28"/>
          <w:lang w:val="kk-KZ"/>
        </w:rPr>
      </w:pPr>
      <w:r w:rsidRPr="00012DBC">
        <w:rPr>
          <w:rFonts w:ascii="Times New Roman" w:hAnsi="Times New Roman" w:cs="Times New Roman"/>
          <w:b/>
          <w:sz w:val="28"/>
          <w:szCs w:val="28"/>
          <w:lang w:val="kk-KZ"/>
        </w:rPr>
        <w:t>Анализ фактически достигнутых целей Программы развития, в том числе целей, задач, целевых индикаторов и показателей реализации по предыдущим этапам, а также причин их недостижения.</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В Программе развития города Кентау на 2016–2020 годы на 2019 год было предусмотрено 43 целевых индикатора и 66 итоговых показателей. По итогам 2019 года фактически достигнуты 39 (90,7%) целевых индикаторов и 57 (86,3%) итоговых показателей. Не достигнуты 4 целевых индик</w:t>
      </w:r>
      <w:r>
        <w:rPr>
          <w:rFonts w:ascii="Times New Roman" w:hAnsi="Times New Roman" w:cs="Times New Roman"/>
          <w:sz w:val="28"/>
          <w:szCs w:val="28"/>
          <w:lang w:val="kk-KZ"/>
        </w:rPr>
        <w:t>атора и 9 итоговых показателей.</w:t>
      </w:r>
    </w:p>
    <w:p w:rsidR="00012DBC" w:rsidRPr="00012DBC" w:rsidRDefault="00012DBC" w:rsidP="00012DBC">
      <w:pPr>
        <w:pStyle w:val="a3"/>
        <w:ind w:firstLine="708"/>
        <w:jc w:val="both"/>
        <w:rPr>
          <w:rFonts w:ascii="Times New Roman" w:hAnsi="Times New Roman" w:cs="Times New Roman"/>
          <w:b/>
          <w:sz w:val="28"/>
          <w:szCs w:val="28"/>
          <w:lang w:val="kk-KZ"/>
        </w:rPr>
      </w:pPr>
      <w:r w:rsidRPr="00012DBC">
        <w:rPr>
          <w:rFonts w:ascii="Times New Roman" w:hAnsi="Times New Roman" w:cs="Times New Roman"/>
          <w:b/>
          <w:sz w:val="28"/>
          <w:szCs w:val="28"/>
          <w:lang w:val="kk-KZ"/>
        </w:rPr>
        <w:t>В числе невыполненных целевых индикаторов:</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b/>
          <w:sz w:val="28"/>
          <w:szCs w:val="28"/>
          <w:lang w:val="kk-KZ"/>
        </w:rPr>
        <w:t>В сфере промышленности и предпринимательства было запланировано</w:t>
      </w:r>
      <w:r w:rsidRPr="00012DBC">
        <w:rPr>
          <w:rFonts w:ascii="Times New Roman" w:hAnsi="Times New Roman" w:cs="Times New Roman"/>
          <w:sz w:val="28"/>
          <w:szCs w:val="28"/>
          <w:lang w:val="kk-KZ"/>
        </w:rPr>
        <w:t xml:space="preserve"> 17 целевых индикаторов и 11 итоговых показателей. По итогам 2019 года 2 итоговых показателя не были выполнены:</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 Объём производства пищевой продукции: годовой план — 4 800,0 млн тенге, фактически — 2 735,5 млн тенге, план не выполнен.</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 Индекс объёма производства пищевой продукции: годовой план — 104,0%, фактиче</w:t>
      </w:r>
      <w:r>
        <w:rPr>
          <w:rFonts w:ascii="Times New Roman" w:hAnsi="Times New Roman" w:cs="Times New Roman"/>
          <w:sz w:val="28"/>
          <w:szCs w:val="28"/>
          <w:lang w:val="kk-KZ"/>
        </w:rPr>
        <w:t>ски — 100,8%, план не выполнен.</w:t>
      </w:r>
    </w:p>
    <w:p w:rsid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По отрасли здравоохранения был запланирован 1 целевой индикатор и 6 итоговых показателей. По итогам 2019 года 2 итоговых показателя не выполнены.</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12DBC">
        <w:rPr>
          <w:rFonts w:ascii="Times New Roman" w:hAnsi="Times New Roman" w:cs="Times New Roman"/>
          <w:sz w:val="28"/>
          <w:szCs w:val="28"/>
          <w:lang w:val="kk-KZ"/>
        </w:rPr>
        <w:t>Смертность от болезней системы кровообращения на 100 тысяч населения: годовой план – 109,7 единицы, фактически – 1</w:t>
      </w:r>
      <w:r>
        <w:rPr>
          <w:rFonts w:ascii="Times New Roman" w:hAnsi="Times New Roman" w:cs="Times New Roman"/>
          <w:sz w:val="28"/>
          <w:szCs w:val="28"/>
          <w:lang w:val="kk-KZ"/>
        </w:rPr>
        <w:t>22,2 единицы, план не выполнен.</w:t>
      </w:r>
    </w:p>
    <w:p w:rsidR="00012DBC" w:rsidRPr="00012DBC" w:rsidRDefault="00012DBC" w:rsidP="00012DBC">
      <w:pPr>
        <w:pStyle w:val="a3"/>
        <w:ind w:firstLine="708"/>
        <w:jc w:val="both"/>
        <w:rPr>
          <w:rFonts w:ascii="Times New Roman" w:hAnsi="Times New Roman" w:cs="Times New Roman"/>
          <w:b/>
          <w:sz w:val="28"/>
          <w:szCs w:val="28"/>
          <w:lang w:val="kk-KZ"/>
        </w:rPr>
      </w:pPr>
      <w:r w:rsidRPr="00012DBC">
        <w:rPr>
          <w:rFonts w:ascii="Times New Roman" w:hAnsi="Times New Roman" w:cs="Times New Roman"/>
          <w:b/>
          <w:sz w:val="28"/>
          <w:szCs w:val="28"/>
          <w:lang w:val="kk-KZ"/>
        </w:rPr>
        <w:t>В сфере общественного и правового порядка был запланирован 1 целевой индикатор и 3 итоговых показателя. По итогам 2019 года 3 итоговых</w:t>
      </w:r>
      <w:r>
        <w:rPr>
          <w:rFonts w:ascii="Times New Roman" w:hAnsi="Times New Roman" w:cs="Times New Roman"/>
          <w:b/>
          <w:sz w:val="28"/>
          <w:szCs w:val="28"/>
          <w:lang w:val="kk-KZ"/>
        </w:rPr>
        <w:t xml:space="preserve"> показателя не были достигнуты:</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 Снижение числа погибших в дорожно-транспортных происшествиях (на 100 пострадавших): годовой план – 16,0 единиц, фактически – 38,5 единиц, план не выполнен;</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 Удельный вес преступлений, совершённых несовершеннолетними: годовой план – 2,3%, фактически – 5,0%, план не выполнен;</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lastRenderedPageBreak/>
        <w:t>– Удельный вес преступлений, совершённых ранее судимыми: годовой план – 5,3%, фактически – 10,7%, план не</w:t>
      </w:r>
      <w:r>
        <w:rPr>
          <w:rFonts w:ascii="Times New Roman" w:hAnsi="Times New Roman" w:cs="Times New Roman"/>
          <w:sz w:val="28"/>
          <w:szCs w:val="28"/>
          <w:lang w:val="kk-KZ"/>
        </w:rPr>
        <w:t xml:space="preserve"> выполнен.</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В сфере автодорог и транспорта был запланирован 1 целевой индикатор и 1 итоговый показатель. По итогам 2019 года 1 и</w:t>
      </w:r>
      <w:r>
        <w:rPr>
          <w:rFonts w:ascii="Times New Roman" w:hAnsi="Times New Roman" w:cs="Times New Roman"/>
          <w:sz w:val="28"/>
          <w:szCs w:val="28"/>
          <w:lang w:val="kk-KZ"/>
        </w:rPr>
        <w:t>тоговый показатель не выполнен:</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 Проведение капитального и среднего ремонта автомобильных дорог районного/городского значения: годовой план – 2 км,</w:t>
      </w:r>
      <w:r>
        <w:rPr>
          <w:rFonts w:ascii="Times New Roman" w:hAnsi="Times New Roman" w:cs="Times New Roman"/>
          <w:sz w:val="28"/>
          <w:szCs w:val="28"/>
          <w:lang w:val="kk-KZ"/>
        </w:rPr>
        <w:t xml:space="preserve"> фактически – план не выполнен.</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b/>
          <w:sz w:val="28"/>
          <w:szCs w:val="28"/>
          <w:lang w:val="kk-KZ"/>
        </w:rPr>
        <w:t>В сфере жилищно-коммунального хозяйства</w:t>
      </w:r>
      <w:r w:rsidRPr="00012DBC">
        <w:rPr>
          <w:rFonts w:ascii="Times New Roman" w:hAnsi="Times New Roman" w:cs="Times New Roman"/>
          <w:sz w:val="28"/>
          <w:szCs w:val="28"/>
          <w:lang w:val="kk-KZ"/>
        </w:rPr>
        <w:t xml:space="preserve"> было запланировано 6 целевых индикаторов и 5 итоговых показателей. По итогам 2019 года 1 целевой индикатор и 1 ит</w:t>
      </w:r>
      <w:r>
        <w:rPr>
          <w:rFonts w:ascii="Times New Roman" w:hAnsi="Times New Roman" w:cs="Times New Roman"/>
          <w:sz w:val="28"/>
          <w:szCs w:val="28"/>
          <w:lang w:val="kk-KZ"/>
        </w:rPr>
        <w:t>оговый показатель не выполнены:</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 Количество населённых пунктов, подключённых к централизованному водоснабжению: годовой план – 39 единиц, фактически – 38 единиц, план не выполнен;</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 Охват услугами по сбору и вывозу отходов среди населения района: годовой план – 100%, факт</w:t>
      </w:r>
      <w:r>
        <w:rPr>
          <w:rFonts w:ascii="Times New Roman" w:hAnsi="Times New Roman" w:cs="Times New Roman"/>
          <w:sz w:val="28"/>
          <w:szCs w:val="28"/>
          <w:lang w:val="kk-KZ"/>
        </w:rPr>
        <w:t>ически – 90%, план не выполнен.</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В Решение Кентауского городского маслихата от 20 января 2016 года № 2 № 50–№ 285 «О Программе развития города Кентау на 2016–2020 годы» были внесены изменения и дополнения решением Кентауского городского маслихата</w:t>
      </w:r>
      <w:r>
        <w:rPr>
          <w:rFonts w:ascii="Times New Roman" w:hAnsi="Times New Roman" w:cs="Times New Roman"/>
          <w:sz w:val="28"/>
          <w:szCs w:val="28"/>
          <w:lang w:val="kk-KZ"/>
        </w:rPr>
        <w:t xml:space="preserve"> от 21 декабря 2020 года № 409.</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В Программе развития города Кентау на 2016–2020 годы на 2020 год были предусмотрены 38 целевых индикаторов и 62 итоговых показателя. Из них в 2020 году выполнены 32 целевых индикатора или 84,2%, и 51 итоговый показатель или 82,3%. Не выполнены 6 целевых индикат</w:t>
      </w:r>
      <w:r>
        <w:rPr>
          <w:rFonts w:ascii="Times New Roman" w:hAnsi="Times New Roman" w:cs="Times New Roman"/>
          <w:sz w:val="28"/>
          <w:szCs w:val="28"/>
          <w:lang w:val="kk-KZ"/>
        </w:rPr>
        <w:t>оров и 11 итоговых показателей.</w:t>
      </w:r>
    </w:p>
    <w:p w:rsidR="00012DBC" w:rsidRPr="00012DBC" w:rsidRDefault="00012DBC" w:rsidP="00012DBC">
      <w:pPr>
        <w:pStyle w:val="a3"/>
        <w:ind w:firstLine="708"/>
        <w:jc w:val="both"/>
        <w:rPr>
          <w:rFonts w:ascii="Times New Roman" w:hAnsi="Times New Roman" w:cs="Times New Roman"/>
          <w:b/>
          <w:sz w:val="28"/>
          <w:szCs w:val="28"/>
          <w:lang w:val="kk-KZ"/>
        </w:rPr>
      </w:pPr>
      <w:r w:rsidRPr="00012DBC">
        <w:rPr>
          <w:rFonts w:ascii="Times New Roman" w:hAnsi="Times New Roman" w:cs="Times New Roman"/>
          <w:b/>
          <w:sz w:val="28"/>
          <w:szCs w:val="28"/>
          <w:lang w:val="kk-KZ"/>
        </w:rPr>
        <w:t>Не выполненные целевые индикаторы:</w:t>
      </w:r>
    </w:p>
    <w:p w:rsidR="00012DBC" w:rsidRPr="00012DBC" w:rsidRDefault="00012DBC" w:rsidP="00012DBC">
      <w:pPr>
        <w:pStyle w:val="a3"/>
        <w:ind w:firstLine="708"/>
        <w:jc w:val="both"/>
        <w:rPr>
          <w:rFonts w:ascii="Times New Roman" w:hAnsi="Times New Roman" w:cs="Times New Roman"/>
          <w:b/>
          <w:sz w:val="28"/>
          <w:szCs w:val="28"/>
          <w:lang w:val="kk-KZ"/>
        </w:rPr>
      </w:pPr>
      <w:r w:rsidRPr="00012DBC">
        <w:rPr>
          <w:rFonts w:ascii="Times New Roman" w:hAnsi="Times New Roman" w:cs="Times New Roman"/>
          <w:b/>
          <w:sz w:val="28"/>
          <w:szCs w:val="28"/>
          <w:lang w:val="kk-KZ"/>
        </w:rPr>
        <w:t>В сфере предпринимательства:</w:t>
      </w:r>
    </w:p>
    <w:p w:rsid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1. Индекс физического объёма промышленной продукции: план на 2020 год – 105,4%, фактически – 105,1%, показатель не выполнен. Причина невыполнения: в промышленности наблюдалось снижение объёмов в таких отраслях, как машиностроение, произво</w:t>
      </w:r>
      <w:r>
        <w:rPr>
          <w:rFonts w:ascii="Times New Roman" w:hAnsi="Times New Roman" w:cs="Times New Roman"/>
          <w:sz w:val="28"/>
          <w:szCs w:val="28"/>
          <w:lang w:val="kk-KZ"/>
        </w:rPr>
        <w:t>дство бумаги и бумажных изделий стали п</w:t>
      </w:r>
      <w:r w:rsidRPr="00012DBC">
        <w:rPr>
          <w:rFonts w:ascii="Times New Roman" w:hAnsi="Times New Roman" w:cs="Times New Roman"/>
          <w:sz w:val="28"/>
          <w:szCs w:val="28"/>
          <w:lang w:val="kk-KZ"/>
        </w:rPr>
        <w:t>ричиной невыполнения плана стало снижение индекса физического объёма в отрасли производства готовой продукции.</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2. И индекс физического объема розничной торговли на 2020 год был запланирован на уровне 103,5%, фактически составил 98,3%, показатель не выполнен. Причина невыполнения: из-за карантинного режима, установленного в стране, начиная с августа 2020 года, в связи с проведением работ по реконструкции рынков «Н</w:t>
      </w:r>
      <w:r w:rsidR="009E79F1">
        <w:rPr>
          <w:rFonts w:ascii="Times New Roman" w:hAnsi="Times New Roman" w:cs="Times New Roman"/>
          <w:sz w:val="28"/>
          <w:szCs w:val="28"/>
          <w:lang w:val="kk-KZ"/>
        </w:rPr>
        <w:t>у</w:t>
      </w:r>
      <w:r w:rsidRPr="00012DBC">
        <w:rPr>
          <w:rFonts w:ascii="Times New Roman" w:hAnsi="Times New Roman" w:cs="Times New Roman"/>
          <w:sz w:val="28"/>
          <w:szCs w:val="28"/>
          <w:lang w:val="kk-KZ"/>
        </w:rPr>
        <w:t>рлы</w:t>
      </w:r>
      <w:r w:rsidR="009E79F1">
        <w:rPr>
          <w:rFonts w:ascii="Times New Roman" w:hAnsi="Times New Roman" w:cs="Times New Roman"/>
          <w:sz w:val="28"/>
          <w:szCs w:val="28"/>
          <w:lang w:val="kk-KZ"/>
        </w:rPr>
        <w:t>г</w:t>
      </w:r>
      <w:r w:rsidRPr="00012DBC">
        <w:rPr>
          <w:rFonts w:ascii="Times New Roman" w:hAnsi="Times New Roman" w:cs="Times New Roman"/>
          <w:sz w:val="28"/>
          <w:szCs w:val="28"/>
          <w:lang w:val="kk-KZ"/>
        </w:rPr>
        <w:t>айын» и «Береке», объем торговли снизился.</w:t>
      </w:r>
    </w:p>
    <w:p w:rsidR="00012DBC" w:rsidRPr="002D0F3B" w:rsidRDefault="00012DBC" w:rsidP="00012DBC">
      <w:pPr>
        <w:pStyle w:val="a3"/>
        <w:ind w:firstLine="708"/>
        <w:jc w:val="both"/>
        <w:rPr>
          <w:rFonts w:ascii="Times New Roman" w:hAnsi="Times New Roman" w:cs="Times New Roman"/>
          <w:b/>
          <w:sz w:val="28"/>
          <w:szCs w:val="28"/>
          <w:lang w:val="kk-KZ"/>
        </w:rPr>
      </w:pPr>
      <w:r w:rsidRPr="002D0F3B">
        <w:rPr>
          <w:rFonts w:ascii="Times New Roman" w:hAnsi="Times New Roman" w:cs="Times New Roman"/>
          <w:b/>
          <w:sz w:val="28"/>
          <w:szCs w:val="28"/>
          <w:lang w:val="kk-KZ"/>
        </w:rPr>
        <w:t>В сфере культуры:</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3. Количество социально значимых и культурных мероприятий, проведенных в районе/городе: годовой план — 1500 единиц, фактическое исполнение — 1059 единиц.</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lastRenderedPageBreak/>
        <w:t>Причина невыполнения: из-за карантинного режима, установленного в стране, в период с марта по август учреждения культуры прекратили очное обслуживание населения, мероприятия проводились в онлайн-формате.</w:t>
      </w:r>
    </w:p>
    <w:p w:rsidR="00012DBC" w:rsidRPr="002D0F3B" w:rsidRDefault="00012DBC" w:rsidP="00012DBC">
      <w:pPr>
        <w:pStyle w:val="a3"/>
        <w:ind w:firstLine="708"/>
        <w:jc w:val="both"/>
        <w:rPr>
          <w:rFonts w:ascii="Times New Roman" w:hAnsi="Times New Roman" w:cs="Times New Roman"/>
          <w:b/>
          <w:sz w:val="28"/>
          <w:szCs w:val="28"/>
          <w:lang w:val="kk-KZ"/>
        </w:rPr>
      </w:pPr>
      <w:r w:rsidRPr="002D0F3B">
        <w:rPr>
          <w:rFonts w:ascii="Times New Roman" w:hAnsi="Times New Roman" w:cs="Times New Roman"/>
          <w:b/>
          <w:sz w:val="28"/>
          <w:szCs w:val="28"/>
          <w:lang w:val="kk-KZ"/>
        </w:rPr>
        <w:t>В области общественного и правового порядка:</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4. Удельный вес преступлений, совершенных на улицах: годовой план — 22,4%, фактическое исполнение — 23,8%.</w:t>
      </w:r>
    </w:p>
    <w:p w:rsidR="00012DBC" w:rsidRPr="00012DBC" w:rsidRDefault="00012DBC" w:rsidP="002D0F3B">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Причина невыполнения: план не выполнен в связи с увеличением числа преступлений, совершенных на улицах. (В 2020 году общее количество преступлений, совершенных на улицах, — 100).</w:t>
      </w:r>
    </w:p>
    <w:p w:rsidR="00012DBC" w:rsidRPr="002D0F3B" w:rsidRDefault="00012DBC" w:rsidP="00012DBC">
      <w:pPr>
        <w:pStyle w:val="a3"/>
        <w:ind w:firstLine="708"/>
        <w:jc w:val="both"/>
        <w:rPr>
          <w:rFonts w:ascii="Times New Roman" w:hAnsi="Times New Roman" w:cs="Times New Roman"/>
          <w:b/>
          <w:sz w:val="28"/>
          <w:szCs w:val="28"/>
          <w:lang w:val="kk-KZ"/>
        </w:rPr>
      </w:pPr>
      <w:r w:rsidRPr="002D0F3B">
        <w:rPr>
          <w:rFonts w:ascii="Times New Roman" w:hAnsi="Times New Roman" w:cs="Times New Roman"/>
          <w:b/>
          <w:sz w:val="28"/>
          <w:szCs w:val="28"/>
          <w:lang w:val="kk-KZ"/>
        </w:rPr>
        <w:t>В области дорог и транспорта:</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5. Доля автомобильных дорог районного/городского значения в хорошем и удовлетворительном состоянии, годовой план — 85,8%, фактическое исполнение — 69,7%.</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Причина невыполнения: в 2020 году проводились работы по среднему ремонту автомобильных дорог районного/городского значения, однако из-за неполного выделения бюджетных средств ремонтные работы были перенесены на 2021 год.</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В сфере жилищно-коммунального хозяйства:</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6. Количество населённых пунктов, подключённых к централизованному водоснабжению: годовой план — 40 единиц, фактическое исполнение — 38 единиц.</w:t>
      </w:r>
    </w:p>
    <w:p w:rsidR="00012DBC" w:rsidRPr="00012DBC" w:rsidRDefault="00012DBC" w:rsidP="002D0F3B">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Причина невыполнения: план не выполнен в связи с тем, что не были выделены средства на водоснабжение насе</w:t>
      </w:r>
      <w:r w:rsidR="009E79F1">
        <w:rPr>
          <w:rFonts w:ascii="Times New Roman" w:hAnsi="Times New Roman" w:cs="Times New Roman"/>
          <w:sz w:val="28"/>
          <w:szCs w:val="28"/>
          <w:lang w:val="kk-KZ"/>
        </w:rPr>
        <w:t>лённых пунктов Ойык и Егизк</w:t>
      </w:r>
      <w:r w:rsidR="002D0F3B">
        <w:rPr>
          <w:rFonts w:ascii="Times New Roman" w:hAnsi="Times New Roman" w:cs="Times New Roman"/>
          <w:sz w:val="28"/>
          <w:szCs w:val="28"/>
          <w:lang w:val="kk-KZ"/>
        </w:rPr>
        <w:t>ара.</w:t>
      </w:r>
    </w:p>
    <w:p w:rsidR="00012DBC" w:rsidRPr="002D0F3B" w:rsidRDefault="00012DBC" w:rsidP="00012DBC">
      <w:pPr>
        <w:pStyle w:val="a3"/>
        <w:ind w:firstLine="708"/>
        <w:jc w:val="both"/>
        <w:rPr>
          <w:rFonts w:ascii="Times New Roman" w:hAnsi="Times New Roman" w:cs="Times New Roman"/>
          <w:b/>
          <w:sz w:val="28"/>
          <w:szCs w:val="28"/>
          <w:lang w:val="kk-KZ"/>
        </w:rPr>
      </w:pPr>
      <w:r w:rsidRPr="002D0F3B">
        <w:rPr>
          <w:rFonts w:ascii="Times New Roman" w:hAnsi="Times New Roman" w:cs="Times New Roman"/>
          <w:b/>
          <w:sz w:val="28"/>
          <w:szCs w:val="28"/>
          <w:lang w:val="kk-KZ"/>
        </w:rPr>
        <w:t>Невыполненные итоговые показатели:</w:t>
      </w:r>
    </w:p>
    <w:p w:rsidR="00012DBC" w:rsidRPr="00012DBC" w:rsidRDefault="002D0F3B" w:rsidP="002D0F3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области предпринимательства:</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1. Производство изделий из бумаги и картона: на 2020 год было запланировано 106,0%, фактически исполнено 100,0%, показатель не выполнен.</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Причина невыполнения: в связи с отсутствием заказов из-за карантинного режима, установленного в ст</w:t>
      </w:r>
      <w:r w:rsidR="009E79F1">
        <w:rPr>
          <w:rFonts w:ascii="Times New Roman" w:hAnsi="Times New Roman" w:cs="Times New Roman"/>
          <w:sz w:val="28"/>
          <w:szCs w:val="28"/>
          <w:lang w:val="kk-KZ"/>
        </w:rPr>
        <w:t>ране, все сотрудники ТОО «Еркин</w:t>
      </w:r>
      <w:r w:rsidRPr="00012DBC">
        <w:rPr>
          <w:rFonts w:ascii="Times New Roman" w:hAnsi="Times New Roman" w:cs="Times New Roman"/>
          <w:sz w:val="28"/>
          <w:szCs w:val="28"/>
          <w:lang w:val="kk-KZ"/>
        </w:rPr>
        <w:t xml:space="preserve"> и К ХХ</w:t>
      </w:r>
      <w:r w:rsidR="009E79F1">
        <w:rPr>
          <w:rFonts w:ascii="Times New Roman" w:hAnsi="Times New Roman" w:cs="Times New Roman"/>
          <w:sz w:val="28"/>
          <w:szCs w:val="28"/>
          <w:lang w:val="kk-KZ"/>
        </w:rPr>
        <w:t>И</w:t>
      </w:r>
      <w:r w:rsidRPr="00012DBC">
        <w:rPr>
          <w:rFonts w:ascii="Times New Roman" w:hAnsi="Times New Roman" w:cs="Times New Roman"/>
          <w:sz w:val="28"/>
          <w:szCs w:val="28"/>
          <w:lang w:val="kk-KZ"/>
        </w:rPr>
        <w:t>» с 1 апреля 2020 года были отправлены в отпуск без сохранения заработной платы на 4 месяца, вследствие чего объем выпуска продукции снизился.</w:t>
      </w:r>
    </w:p>
    <w:p w:rsidR="00012DBC" w:rsidRPr="00012DBC" w:rsidRDefault="00012DBC" w:rsidP="00012DBC">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2. Индекс физического объема в машиностроении: на 2020 год был запланирован 106,5%, фактически составил 87,7%, показатель не выполнен.</w:t>
      </w:r>
    </w:p>
    <w:p w:rsidR="002D0F3B" w:rsidRPr="002D0F3B" w:rsidRDefault="00012DBC" w:rsidP="002D0F3B">
      <w:pPr>
        <w:pStyle w:val="a3"/>
        <w:ind w:firstLine="708"/>
        <w:jc w:val="both"/>
        <w:rPr>
          <w:rFonts w:ascii="Times New Roman" w:hAnsi="Times New Roman" w:cs="Times New Roman"/>
          <w:sz w:val="28"/>
          <w:szCs w:val="28"/>
          <w:lang w:val="kk-KZ"/>
        </w:rPr>
      </w:pPr>
      <w:r w:rsidRPr="00012DBC">
        <w:rPr>
          <w:rFonts w:ascii="Times New Roman" w:hAnsi="Times New Roman" w:cs="Times New Roman"/>
          <w:sz w:val="28"/>
          <w:szCs w:val="28"/>
          <w:lang w:val="kk-KZ"/>
        </w:rPr>
        <w:t>Причина невыполнения: в связи с постановлением №19 от 15.06.2020 управления по контролю качества и безопасности товаров и услуг города Кентау о введении карантинного режима на АО «Кен</w:t>
      </w:r>
      <w:r w:rsidR="002D0F3B">
        <w:rPr>
          <w:rFonts w:ascii="Times New Roman" w:hAnsi="Times New Roman" w:cs="Times New Roman"/>
          <w:sz w:val="28"/>
          <w:szCs w:val="28"/>
          <w:lang w:val="kk-KZ"/>
        </w:rPr>
        <w:t xml:space="preserve">тауский трансформаторный завод», </w:t>
      </w:r>
      <w:r w:rsidR="002D0F3B" w:rsidRPr="002D0F3B">
        <w:rPr>
          <w:rFonts w:ascii="Times New Roman" w:hAnsi="Times New Roman" w:cs="Times New Roman"/>
          <w:sz w:val="28"/>
          <w:szCs w:val="28"/>
          <w:lang w:val="kk-KZ"/>
        </w:rPr>
        <w:t>и в связи с установленным в стране карантином необходимые комплектующие для трансформаторов, поставляемых из-за рубежа, не были доставлены своевременно, вследствие чего объем выпуска продукции в натуральном выражении снизился.</w:t>
      </w:r>
    </w:p>
    <w:p w:rsidR="00012DBC" w:rsidRDefault="002D0F3B" w:rsidP="002D0F3B">
      <w:pPr>
        <w:pStyle w:val="a3"/>
        <w:ind w:firstLine="708"/>
        <w:jc w:val="both"/>
        <w:rPr>
          <w:rFonts w:ascii="Times New Roman" w:hAnsi="Times New Roman" w:cs="Times New Roman"/>
          <w:b/>
          <w:sz w:val="28"/>
          <w:szCs w:val="28"/>
          <w:lang w:val="kk-KZ"/>
        </w:rPr>
      </w:pPr>
      <w:r w:rsidRPr="002D0F3B">
        <w:rPr>
          <w:rFonts w:ascii="Times New Roman" w:hAnsi="Times New Roman" w:cs="Times New Roman"/>
          <w:b/>
          <w:sz w:val="28"/>
          <w:szCs w:val="28"/>
          <w:lang w:val="kk-KZ"/>
        </w:rPr>
        <w:t>В агропромышленном комплексе:</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 xml:space="preserve">3. Индекс фактического объема валовой продукции животноводства на 2020 год был запланирован на уровне 103,8%, фактически выполнено – </w:t>
      </w:r>
      <w:r w:rsidRPr="00FE6181">
        <w:rPr>
          <w:rFonts w:ascii="Times New Roman" w:hAnsi="Times New Roman" w:cs="Times New Roman"/>
          <w:sz w:val="28"/>
          <w:szCs w:val="28"/>
          <w:lang w:val="kk-KZ"/>
        </w:rPr>
        <w:lastRenderedPageBreak/>
        <w:t xml:space="preserve">102,8%, показатель не выполнен. Причина невыполнения: в связи с тем, что ушные бирки для сельскохозяйственных животных </w:t>
      </w:r>
      <w:r w:rsidR="00C64388">
        <w:rPr>
          <w:rFonts w:ascii="Times New Roman" w:hAnsi="Times New Roman" w:cs="Times New Roman"/>
          <w:sz w:val="28"/>
          <w:szCs w:val="28"/>
          <w:lang w:val="kk-KZ"/>
        </w:rPr>
        <w:t>алха</w:t>
      </w:r>
      <w:r w:rsidRPr="00FE6181">
        <w:rPr>
          <w:rFonts w:ascii="Times New Roman" w:hAnsi="Times New Roman" w:cs="Times New Roman"/>
          <w:sz w:val="28"/>
          <w:szCs w:val="28"/>
          <w:lang w:val="kk-KZ"/>
        </w:rPr>
        <w:t>не поступили в 2020 году, план не был реализован.</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В сфере образования:</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4. Количество учащихся, являющихся победителями международных олимпиад и конкурсов (научных проектов), научных соревнований – годовой план: 13 человек, выполнено – 12 человек. Причина невыполнения: в связи с отсутствием олимпиад по причине карантинного режима в стране план не выполнен.</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В сфере здравоохранения:</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5. Материнская смертность на 100 тысяч живорождённых – годовой план: 0 единиц, выполнение – 39,7 единиц. Причина невыполнения: по итогам 2020 года в связи с 2 случаями материнской смертности план не выполнен.</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6. Детская смертность (от 0 до 5 лет) на 1 тысячу живорождённых – годовой план: 8,3 единиц, выполнение – 11,1 единиц. Причина невыполнения: в связи с ростом абсолютного числа детской смертности в возрасте 0-5 лет план не выполнен. (по итогам 2020 года абсолютное число детской смертности в возрасте 0-5 лет составило 56 человек).</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7. Смертность от болезней системы кровообращения на 100 тысяч населения – годовой план: 107,6 единиц, выполнение – 144,6 единиц. Причина невыполнения: в связи с ростом смертности от болезней системы кровообращения план не выполнен. (по итогам 2020 года абсолютное число смертей от болезней системы кровообращения составило 299 человек)</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В сфере культуры:</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8. Среднее количество посещений библиотек на 1000 человек – годовой план: 234,8 человека, фактическое выполнение на 2020 год – 99,4 человека. Причина невыполнения: в связи с приостановкой обслуживания населения учреждениями культуры в марте-августе в соответствии с карантинным режимом в стране план не выполнен.</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В сфере общественного и правового порядка:</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9. Снижение числа погибших в дорожно-транспортных происшествиях (на 100 пострадавших) – годовой план: 16 единиц, выполнение – 22,1 единиц. Причина невыполнения: в связи с ростом числа погибших в ДТП план не выполнен. (в 2020 году количество ДТП – 80, пострадавших в ДТП – 95 граждан, погибших – 27 граждан)</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10. Удельный вес преступлений, совершенных несовершеннолетними, % – годовой</w:t>
      </w:r>
      <w:r>
        <w:rPr>
          <w:rFonts w:ascii="Times New Roman" w:hAnsi="Times New Roman" w:cs="Times New Roman"/>
          <w:sz w:val="28"/>
          <w:szCs w:val="28"/>
          <w:lang w:val="kk-KZ"/>
        </w:rPr>
        <w:t xml:space="preserve"> п</w:t>
      </w:r>
      <w:r w:rsidRPr="00FE6181">
        <w:rPr>
          <w:rFonts w:ascii="Times New Roman" w:hAnsi="Times New Roman" w:cs="Times New Roman"/>
          <w:sz w:val="28"/>
          <w:szCs w:val="28"/>
          <w:lang w:val="kk-KZ"/>
        </w:rPr>
        <w:t>лан – 2,3%, выполнение – 2,8%.</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Причина невыполнения: в связи с увеличением числа преступлений, совершённых несовершеннолетними, план не был выполнен. (в 2020 году количество преступлений, совершённых несовершеннолетними – 12).</w:t>
      </w:r>
    </w:p>
    <w:p w:rsidR="00FE6181" w:rsidRPr="00FE6181" w:rsidRDefault="00FE6181" w:rsidP="00FE618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Pr="00FE6181">
        <w:rPr>
          <w:rFonts w:ascii="Times New Roman" w:hAnsi="Times New Roman" w:cs="Times New Roman"/>
          <w:sz w:val="28"/>
          <w:szCs w:val="28"/>
          <w:lang w:val="kk-KZ"/>
        </w:rPr>
        <w:t>. Удельный вес преступлений, совершённых ранее судимыми лицами, %: годовой план – 5,3%, выполнение – 10,5%. Причина невыполнения: в связи с увеличением числа преступлений, совершённых ранее судимыми лицами, план не был выполнен. (в 2020 году количество преступлений, совершённых несовершеннолетними – 12).</w:t>
      </w:r>
    </w:p>
    <w:p w:rsidR="00FE6181" w:rsidRPr="00FE6181" w:rsidRDefault="00FE6181" w:rsidP="00FE618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В </w:t>
      </w:r>
      <w:r w:rsidRPr="00FE6181">
        <w:rPr>
          <w:rFonts w:ascii="Times New Roman" w:hAnsi="Times New Roman" w:cs="Times New Roman"/>
          <w:sz w:val="28"/>
          <w:szCs w:val="28"/>
          <w:lang w:val="kk-KZ"/>
        </w:rPr>
        <w:t>Программе развития города Кентау на 2021–2025 годы предусмотрены 34 целевых индикатора и 4 показателя конечного результата, запланированных к реализации в 2021 году. По итогам 3 квартала 2021 года достигнуто 28 (82,3%) целевых индикаторов, 2 (50%) показателя конечного результата. По итогам 3 квартала 2021 года не достигнуты 6 целевых индикаторов и 2 показателя конечного результата.</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Не выполненные целевые индикаторы:</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В сфере предпринимательства:</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1. Объём продукции обрабатывающей промышленности: план на 3 квартал 2021 года – 20000 млн тенге, фактически за 9 месяцев выполнено – 19741,0 млн тенге (в 2020 году за 9 месяцев – 90,6% или 1957,2 млн тенге).</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2. Объём инвестиций в основной капитал обрабатывающей промышленности (НИ): план на 3 квартал 2021 года – 500,0 млн тенге, фактически за 9 месяцев выполнено – 321,8 млн тенге.</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По агропромышленному комплексу:</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3. Индекс фактического объёма валовой продукции (оказанных услуг) сельского хозяйства: план на 3 квартал 2021 года – 104,7%, фактически за 9 месяцев – 100,0%.</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В сфере образования:</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4. Охват детей (3–6 лет) дошкольным воспитанием и обучением: план на 3 квартал 2021 года – 100%, фактически за 9 месяцев – 97,8%.</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5. Охват детей (1–6 лет) дошкольным воспитанием и обучением (НИ): план на 3 квартал 2021 года – 4,0%, фактически за 9 месяцев – 4,5%.</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В сфере здравоохранения:</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6. Стандартизированный коэффициент смертности: план на 3 квартал 2021 года – 4,0%, фактически за 9 месяцев – 4,5%. По итогам 9 месяцев 2021 года число умерших составило 936 человек.</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Не достигнутые показатели конечного результата:</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По агропромышленному комплексу:</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7. Индекс фактического объёма валовой продукции растениеводства: план на 3 квартал 2021 года – 104,1%, фактически за 9 месяцев – 99,0%.</w:t>
      </w:r>
    </w:p>
    <w:p w:rsidR="002D0F3B"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8. Индекс фактического объёма валовой продукции животноводства: план на 3 квартал 2021 года – 104,5%, фактически за 9 месяцев – 101,2%.</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III. Заключительная часть</w:t>
      </w:r>
    </w:p>
    <w:p w:rsidR="00FE6181" w:rsidRPr="00FE6181" w:rsidRDefault="00FE6181" w:rsidP="00FE6181">
      <w:pPr>
        <w:pStyle w:val="a3"/>
        <w:ind w:firstLine="708"/>
        <w:jc w:val="both"/>
        <w:rPr>
          <w:rFonts w:ascii="Times New Roman" w:hAnsi="Times New Roman" w:cs="Times New Roman"/>
          <w:b/>
          <w:sz w:val="28"/>
          <w:szCs w:val="28"/>
          <w:lang w:val="kk-KZ"/>
        </w:rPr>
      </w:pPr>
      <w:r w:rsidRPr="00FE6181">
        <w:rPr>
          <w:rFonts w:ascii="Times New Roman" w:hAnsi="Times New Roman" w:cs="Times New Roman"/>
          <w:b/>
          <w:sz w:val="28"/>
          <w:szCs w:val="28"/>
          <w:lang w:val="kk-KZ"/>
        </w:rPr>
        <w:t>3.1 Меры, принятые в ходе проведения государственного аудита:</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По данному аудиторскому мероприятию в департамент внутреннего государственного аудита направлены материалы по 14 случаям нарушений законодательства о бухгалтерском учёте и финансовой отчётности, а также 1 материал в «Управление государственных доходов по городу Кентау Департамента государственных доходов по Туркестанской области» республиканского государственного учреждения для применения административных мер — всего направлено 15 материалов. В процессе подготовки аудиторского заключения сообщено, что по 10 материалам департаментом внутреннего государственного аудита были приняты меры административной ответственности. В частности:</w:t>
      </w:r>
    </w:p>
    <w:p w:rsidR="00FE6181" w:rsidRPr="00FE6181" w:rsidRDefault="00FE6181" w:rsidP="00FE6181">
      <w:pPr>
        <w:pStyle w:val="a3"/>
        <w:ind w:firstLine="708"/>
        <w:jc w:val="both"/>
        <w:rPr>
          <w:rFonts w:ascii="Times New Roman" w:hAnsi="Times New Roman" w:cs="Times New Roman"/>
          <w:sz w:val="28"/>
          <w:szCs w:val="28"/>
          <w:lang w:val="kk-KZ"/>
        </w:rPr>
      </w:pP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1.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«Аппарат акима сельского округа Жуйнек акимата Сауранского района» в отношении ответственного лица, допустившего финансовые нарушения, главного специалиста — главного бухгалтера Тажиханова Зияитдина Бабахановича для принятия административных мер в соответствии со статьёй 238 Кодекса Республики Казахстан «Об административных правонарушениях» №235-V от 5 июля 2014 года. Документы направлены письмом №10/16 от 10.01.2022 года, и в ответном письме департамента №02-38/80 от 17.01.2022 года сообщено, что главный специалист — главный бухгалтер Тажиханов Зияитдин Бабаханович привлечён к административной ответственности по указанному пункту (76 575 тенге).</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2.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«Аппарат акима сельского округа Ески-Икан акимата Сауранского района» в отношении ответственного лица, допустившего финансовые нарушения, главного специалиста Расулова Анваржана Маматсабировича для принятия административных мер в соответствии со статьёй 238 Кодекса Республики Казахстан «Об административных правонарушениях» №235-V от 5 июля 2014 года. Документы направлены письмом №10/17 от 10.01.2022 года, и в ответном письме департамента №02-38/79 от 17.01.2022 года сообщено, что главный специалист Расулов Анваржан Маматсабирович привлечён к административной ответственности по указанному пункту (76 575 тенге).</w:t>
      </w:r>
    </w:p>
    <w:p w:rsid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3.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«Аппарат акима аула Карнак акимата города Кентау» в отношении ответственного лица, допустившего финансовые нарушения, главного специалиста-бухгалтера Ирибаевой Ферузы Маннаповны для принятия административных мер в соответствии со статьёй 238 Кодекса Республики Казахстан «Об административных правонарушениях» №235-V от 5 июля 2014 года. Документы направлены письмом №10/18 от 10.01.2022 года, и в ответном письме департамента №02-38/78 от 17.01.2022 года сообщено, что главный специалист привлечена к административной ответственности согласно подпункту 1 пункта 2 статьи 238 Кодекса РК «Об ад</w:t>
      </w:r>
      <w:r>
        <w:rPr>
          <w:rFonts w:ascii="Times New Roman" w:hAnsi="Times New Roman" w:cs="Times New Roman"/>
          <w:sz w:val="28"/>
          <w:szCs w:val="28"/>
          <w:lang w:val="kk-KZ"/>
        </w:rPr>
        <w:t xml:space="preserve">министративных правонарушениях», </w:t>
      </w:r>
      <w:r w:rsidRPr="00FE6181">
        <w:rPr>
          <w:rFonts w:ascii="Times New Roman" w:hAnsi="Times New Roman" w:cs="Times New Roman"/>
          <w:sz w:val="28"/>
          <w:szCs w:val="28"/>
          <w:lang w:val="kk-KZ"/>
        </w:rPr>
        <w:t>в ответном письме департамента №02-38/78 от 17.01.2022 года сообщено, что главный специалист, исполнявшая должность бухгалтера, Ирибаева Феруза Маннаповна (76 575 тенге), привлечена к административной ответственности.</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 xml:space="preserve">4. В Департамент внутреннего государственного аудита по Туркестанской области были направлены собранные документы по факту </w:t>
      </w:r>
      <w:r w:rsidRPr="00FE6181">
        <w:rPr>
          <w:rFonts w:ascii="Times New Roman" w:hAnsi="Times New Roman" w:cs="Times New Roman"/>
          <w:sz w:val="28"/>
          <w:szCs w:val="28"/>
          <w:lang w:val="kk-KZ"/>
        </w:rPr>
        <w:lastRenderedPageBreak/>
        <w:t xml:space="preserve">нарушения законодательства о бухгалтерском учёте в государственном учреждении «Аппарат акима сельского округа Шага акимата Сауранского района» в отношении ответственного лица, допустившего финансовые нарушения, а именно главного специалиста Джандарбаевой Жанар Ергазыевны, для применения административных мер в соответствии со статьёй 238 Кодекса Республики Казахстан «Об административных правонарушениях» №235-V от 5 июля 2014 года. Документы направлены письмом №10/231 от 12.01.2022 года, и в ответном письме департамента №02-38/77 от 17.01.2022 года сообщено, что главный специалист-бухгалтер указанного учреждения Джандарбаева Жанар Ергазыевна (76 575 тенге) привлечена к административной ответственности согласно подпункту 1 </w:t>
      </w:r>
      <w:r>
        <w:rPr>
          <w:rFonts w:ascii="Times New Roman" w:hAnsi="Times New Roman" w:cs="Times New Roman"/>
          <w:sz w:val="28"/>
          <w:szCs w:val="28"/>
          <w:lang w:val="kk-KZ"/>
        </w:rPr>
        <w:t>пункта 2 статьи 238 Кодекса РК.</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 xml:space="preserve">5.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«Отдел развития человеческого потенциала города Кентау Управления развития человеческого потенциала Туркестанской области» в отношении ответственного лица, допустившего финансовые нарушения, а именно специалиста-бухгалтера, ответственной за бухгалтерский учёт и отчётность учреждения, Премкуловой Бахытгуль Молдабековны, для применения административных мер в соответствии со статьёй 238 Кодекса Республики Казахстан «Об административных правонарушениях» №235-V от 5 июля 2014 года. Документы направлены письмом №10/232 от 12.01.2022 года, и в ответном письме департамента №02-38/76 от 17.01.2022 года сообщено, что бухгалтер учреждения Премкулова Бахытгуль Молдабековна (76 575 тенге) привлечена к административной ответственности согласно подпункту 1 </w:t>
      </w:r>
      <w:r>
        <w:rPr>
          <w:rFonts w:ascii="Times New Roman" w:hAnsi="Times New Roman" w:cs="Times New Roman"/>
          <w:sz w:val="28"/>
          <w:szCs w:val="28"/>
          <w:lang w:val="kk-KZ"/>
        </w:rPr>
        <w:t>пункта 2 статьи 238 Кодекса РК.</w:t>
      </w:r>
    </w:p>
    <w:p w:rsid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6.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«Отдел государственных закупок города Кентау акимата города Кентау» в отношении ответственного лица, допустившего финансовые нарушения, для применения административных мер в соответствии со статьёй 238 Кодекса Республики Казахстан «Об административных правонарушениях» №235-V от 5 июля 2014 года. Документы направлены письмом №10/261 от 20.01.2022 года.</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7.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«Аппарат акима сельского округа Шага акимата Сауранского района» в отношении ответственного лица, допустившего финансовые нарушения, для применения административных мер в соответствии со статьёй 238 Кодекса Республики Казахстан «Об административных правонарушениях» № 235‑V от 5 июля 2014 года. Документы направлены письмом № 10/262 от 20.01.2022 года.</w:t>
      </w:r>
    </w:p>
    <w:p w:rsidR="00FE6181" w:rsidRPr="00FE6181" w:rsidRDefault="00FE6181" w:rsidP="00FE6181">
      <w:pPr>
        <w:pStyle w:val="a3"/>
        <w:ind w:firstLine="708"/>
        <w:jc w:val="both"/>
        <w:rPr>
          <w:rFonts w:ascii="Times New Roman" w:hAnsi="Times New Roman" w:cs="Times New Roman"/>
          <w:sz w:val="28"/>
          <w:szCs w:val="28"/>
          <w:lang w:val="kk-KZ"/>
        </w:rPr>
      </w:pP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8.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«Аппарат акима города Кентау» в отношении ответственного лица, допустившего финансовые нарушения, для применения административных мер в соответствии со статьёй 238 Кодекса Республики Казахстан «Об административных правонарушениях» № 235‑V от 5 июля 2014 года. Документы направлены письмом № 10/263 от 20.01.2022 года, и в ответном письме департамента № 02‑38/179 от 25.01.2022 года сообщено, что главный инспектор‑бухгалтер Егембердиева Райхан Нурдиеновна привлечена к ад</w:t>
      </w:r>
      <w:r>
        <w:rPr>
          <w:rFonts w:ascii="Times New Roman" w:hAnsi="Times New Roman" w:cs="Times New Roman"/>
          <w:sz w:val="28"/>
          <w:szCs w:val="28"/>
          <w:lang w:val="kk-KZ"/>
        </w:rPr>
        <w:t>министративной ответственности.</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9.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«Аппарат акима сельского округа Байылдыр акимата города Кентау» в отношении ответственного лица, допустившего финансовые нарушения, для применения административных мер в соответствии со статьёй 238 Кодекса Республики Казахстан «Об административных правонарушениях» № 235‑V от 5 июля 2014 года. Документы направлены письмом № 10/269 от 20.01.2022 года, и в ответном письме департамента № 02‑38/188 от 26.01.2022 года сообщено, что и. о. бухгалтера Шамсутдинов Меирхан Сейтханович привлечён к ад</w:t>
      </w:r>
      <w:r>
        <w:rPr>
          <w:rFonts w:ascii="Times New Roman" w:hAnsi="Times New Roman" w:cs="Times New Roman"/>
          <w:sz w:val="28"/>
          <w:szCs w:val="28"/>
          <w:lang w:val="kk-KZ"/>
        </w:rPr>
        <w:t>министративной ответственности.</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10.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«Аппарат акима сельского округа Байылдыр акимата города Кентау» в отношении ответственного лица, допустившего финансовые нарушения, для применения административных мер в соответствии со статьёй 238 Кодекса Республики Казахстан «Об административных правонарушениях» № 235‑V от 5 июля 2014 года. Документы направлены письм</w:t>
      </w:r>
      <w:r>
        <w:rPr>
          <w:rFonts w:ascii="Times New Roman" w:hAnsi="Times New Roman" w:cs="Times New Roman"/>
          <w:sz w:val="28"/>
          <w:szCs w:val="28"/>
          <w:lang w:val="kk-KZ"/>
        </w:rPr>
        <w:t>ом № 10/269 от 20.01.2022 года.</w:t>
      </w:r>
    </w:p>
    <w:p w:rsid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11.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«Аппарат акима сельского округа Байылдыр акимата города Кентау» в отношении ответственного лица, допустившего финансовые нарушения, для применения административных мер в соответствии со статьёй 238 Кодекса Республики Казахстан «Об административных правонарушениях» № 235‑V от 5 июля 2014 года. Документы направлены письмом № 10/270 от 20.01.2022 года.</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 xml:space="preserve">12.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«Отдел по трудоустройству и социальным программам города </w:t>
      </w:r>
      <w:r w:rsidRPr="00FE6181">
        <w:rPr>
          <w:rFonts w:ascii="Times New Roman" w:hAnsi="Times New Roman" w:cs="Times New Roman"/>
          <w:sz w:val="28"/>
          <w:szCs w:val="28"/>
          <w:lang w:val="kk-KZ"/>
        </w:rPr>
        <w:lastRenderedPageBreak/>
        <w:t xml:space="preserve">Кентау» в отношении ответственного лица, допустившего финансовые нарушения, а именно главного специалиста </w:t>
      </w:r>
      <w:r w:rsidR="009E79F1">
        <w:rPr>
          <w:rFonts w:ascii="Times New Roman" w:hAnsi="Times New Roman" w:cs="Times New Roman"/>
          <w:sz w:val="28"/>
          <w:szCs w:val="28"/>
          <w:lang w:val="kk-KZ"/>
        </w:rPr>
        <w:t>К</w:t>
      </w:r>
      <w:r w:rsidRPr="00FE6181">
        <w:rPr>
          <w:rFonts w:ascii="Times New Roman" w:hAnsi="Times New Roman" w:cs="Times New Roman"/>
          <w:sz w:val="28"/>
          <w:szCs w:val="28"/>
          <w:lang w:val="kk-KZ"/>
        </w:rPr>
        <w:t>ожагельдиева Айтол</w:t>
      </w:r>
      <w:r w:rsidR="009E79F1">
        <w:rPr>
          <w:rFonts w:ascii="Times New Roman" w:hAnsi="Times New Roman" w:cs="Times New Roman"/>
          <w:sz w:val="28"/>
          <w:szCs w:val="28"/>
          <w:lang w:val="kk-KZ"/>
        </w:rPr>
        <w:t>к</w:t>
      </w:r>
      <w:r w:rsidRPr="00FE6181">
        <w:rPr>
          <w:rFonts w:ascii="Times New Roman" w:hAnsi="Times New Roman" w:cs="Times New Roman"/>
          <w:sz w:val="28"/>
          <w:szCs w:val="28"/>
          <w:lang w:val="kk-KZ"/>
        </w:rPr>
        <w:t>ын Же</w:t>
      </w:r>
      <w:r w:rsidR="009E79F1">
        <w:rPr>
          <w:rFonts w:ascii="Times New Roman" w:hAnsi="Times New Roman" w:cs="Times New Roman"/>
          <w:sz w:val="28"/>
          <w:szCs w:val="28"/>
          <w:lang w:val="kk-KZ"/>
        </w:rPr>
        <w:t>ни</w:t>
      </w:r>
      <w:r w:rsidRPr="00FE6181">
        <w:rPr>
          <w:rFonts w:ascii="Times New Roman" w:hAnsi="Times New Roman" w:cs="Times New Roman"/>
          <w:sz w:val="28"/>
          <w:szCs w:val="28"/>
          <w:lang w:val="kk-KZ"/>
        </w:rPr>
        <w:t>с</w:t>
      </w:r>
      <w:r w:rsidR="009E79F1">
        <w:rPr>
          <w:rFonts w:ascii="Times New Roman" w:hAnsi="Times New Roman" w:cs="Times New Roman"/>
          <w:sz w:val="28"/>
          <w:szCs w:val="28"/>
          <w:lang w:val="kk-KZ"/>
        </w:rPr>
        <w:t>к</w:t>
      </w:r>
      <w:r w:rsidRPr="00FE6181">
        <w:rPr>
          <w:rFonts w:ascii="Times New Roman" w:hAnsi="Times New Roman" w:cs="Times New Roman"/>
          <w:sz w:val="28"/>
          <w:szCs w:val="28"/>
          <w:lang w:val="kk-KZ"/>
        </w:rPr>
        <w:t xml:space="preserve">ызы, для применения административных мер в соответствии со статьёй 238 Кодекса Республики Казахстан «Об административных правонарушениях» № 235‑V от 5 июля 2014 года. Документы направлены письмом № 10/276 от 24.01.2022, и в ответном письме департамента № 02‑38/299 от 03.02.2022 сообщено, что главный специалист </w:t>
      </w:r>
      <w:r w:rsidR="009E79F1">
        <w:rPr>
          <w:rFonts w:ascii="Times New Roman" w:hAnsi="Times New Roman" w:cs="Times New Roman"/>
          <w:sz w:val="28"/>
          <w:szCs w:val="28"/>
          <w:lang w:val="kk-KZ"/>
        </w:rPr>
        <w:t>К</w:t>
      </w:r>
      <w:r w:rsidRPr="00FE6181">
        <w:rPr>
          <w:rFonts w:ascii="Times New Roman" w:hAnsi="Times New Roman" w:cs="Times New Roman"/>
          <w:sz w:val="28"/>
          <w:szCs w:val="28"/>
          <w:lang w:val="kk-KZ"/>
        </w:rPr>
        <w:t>ожагельдиева Айтол</w:t>
      </w:r>
      <w:r w:rsidR="009E79F1">
        <w:rPr>
          <w:rFonts w:ascii="Times New Roman" w:hAnsi="Times New Roman" w:cs="Times New Roman"/>
          <w:sz w:val="28"/>
          <w:szCs w:val="28"/>
          <w:lang w:val="kk-KZ"/>
        </w:rPr>
        <w:t>к</w:t>
      </w:r>
      <w:r w:rsidRPr="00FE6181">
        <w:rPr>
          <w:rFonts w:ascii="Times New Roman" w:hAnsi="Times New Roman" w:cs="Times New Roman"/>
          <w:sz w:val="28"/>
          <w:szCs w:val="28"/>
          <w:lang w:val="kk-KZ"/>
        </w:rPr>
        <w:t>ын Же</w:t>
      </w:r>
      <w:r w:rsidR="009E79F1">
        <w:rPr>
          <w:rFonts w:ascii="Times New Roman" w:hAnsi="Times New Roman" w:cs="Times New Roman"/>
          <w:sz w:val="28"/>
          <w:szCs w:val="28"/>
          <w:lang w:val="kk-KZ"/>
        </w:rPr>
        <w:t>ни</w:t>
      </w:r>
      <w:r w:rsidRPr="00FE6181">
        <w:rPr>
          <w:rFonts w:ascii="Times New Roman" w:hAnsi="Times New Roman" w:cs="Times New Roman"/>
          <w:sz w:val="28"/>
          <w:szCs w:val="28"/>
          <w:lang w:val="kk-KZ"/>
        </w:rPr>
        <w:t>с</w:t>
      </w:r>
      <w:r w:rsidR="009E79F1">
        <w:rPr>
          <w:rFonts w:ascii="Times New Roman" w:hAnsi="Times New Roman" w:cs="Times New Roman"/>
          <w:sz w:val="28"/>
          <w:szCs w:val="28"/>
          <w:lang w:val="kk-KZ"/>
        </w:rPr>
        <w:t>к</w:t>
      </w:r>
      <w:r w:rsidRPr="00FE6181">
        <w:rPr>
          <w:rFonts w:ascii="Times New Roman" w:hAnsi="Times New Roman" w:cs="Times New Roman"/>
          <w:sz w:val="28"/>
          <w:szCs w:val="28"/>
          <w:lang w:val="kk-KZ"/>
        </w:rPr>
        <w:t>ызы привлечена к ад</w:t>
      </w:r>
      <w:r>
        <w:rPr>
          <w:rFonts w:ascii="Times New Roman" w:hAnsi="Times New Roman" w:cs="Times New Roman"/>
          <w:sz w:val="28"/>
          <w:szCs w:val="28"/>
          <w:lang w:val="kk-KZ"/>
        </w:rPr>
        <w:t>министративной ответственности.</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13.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государственном учреждении «Отдел жилищно‑коммунального хозяйства и жилищной инспекции города Кентау» в отношении ответственного лица, допустившего финансовые нарушения, а именно главного специалиста‑бухгалтера Утегенова Элеонора Жолдыбековна, для применения административных мер в соответствии со статьёй 238 Кодекса Республики Казахстан «Об административных правонарушениях» № 235‑V от 5 июля 2014 года. Документы направлены письмом № 10/277 от 24.01.2022, и в ответном письме департамента № 02‑38/301 от 03.02.2022 сообщено, что главный специалист‑бухгалтер Утегенова Элеонора Жолдыбековна привлечена к ад</w:t>
      </w:r>
      <w:r>
        <w:rPr>
          <w:rFonts w:ascii="Times New Roman" w:hAnsi="Times New Roman" w:cs="Times New Roman"/>
          <w:sz w:val="28"/>
          <w:szCs w:val="28"/>
          <w:lang w:val="kk-KZ"/>
        </w:rPr>
        <w:t>министративной ответственности.</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14. В Департамент внутреннего государственного аудита по Туркестанской области были направлены собранные документы по факту нарушения законодательства о бухгалтерском учёте в коммунальном государственном учреждении «Центр занятости населения города Кентау» в отношении ответственного лица, допустившего финансовые нарушения, а именно специалиста‑бухгалтера Бейдиева Г</w:t>
      </w:r>
      <w:r w:rsidR="009E79F1">
        <w:rPr>
          <w:rFonts w:ascii="Times New Roman" w:hAnsi="Times New Roman" w:cs="Times New Roman"/>
          <w:sz w:val="28"/>
          <w:szCs w:val="28"/>
          <w:lang w:val="kk-KZ"/>
        </w:rPr>
        <w:t>у</w:t>
      </w:r>
      <w:r w:rsidRPr="00FE6181">
        <w:rPr>
          <w:rFonts w:ascii="Times New Roman" w:hAnsi="Times New Roman" w:cs="Times New Roman"/>
          <w:sz w:val="28"/>
          <w:szCs w:val="28"/>
          <w:lang w:val="kk-KZ"/>
        </w:rPr>
        <w:t>лсия Уразбековна, для применения административных мер в соответствии со статьёй 238 Кодекса Республики Казахстан «Об административных правонарушениях» № 235‑V от 5 июля 2014 года. Документы направлены письмом № 10/278 от 24.01.2022, и в ответном письме департамента № 02‑38/193 от 27.01.2022 сообщено, что специалист‑бухгалтер Бейдиева Г</w:t>
      </w:r>
      <w:r w:rsidR="009E79F1">
        <w:rPr>
          <w:rFonts w:ascii="Times New Roman" w:hAnsi="Times New Roman" w:cs="Times New Roman"/>
          <w:sz w:val="28"/>
          <w:szCs w:val="28"/>
          <w:lang w:val="kk-KZ"/>
        </w:rPr>
        <w:t>у</w:t>
      </w:r>
      <w:r w:rsidRPr="00FE6181">
        <w:rPr>
          <w:rFonts w:ascii="Times New Roman" w:hAnsi="Times New Roman" w:cs="Times New Roman"/>
          <w:sz w:val="28"/>
          <w:szCs w:val="28"/>
          <w:lang w:val="kk-KZ"/>
        </w:rPr>
        <w:t>лсия Уразбековна привлечена к ад</w:t>
      </w:r>
      <w:r>
        <w:rPr>
          <w:rFonts w:ascii="Times New Roman" w:hAnsi="Times New Roman" w:cs="Times New Roman"/>
          <w:sz w:val="28"/>
          <w:szCs w:val="28"/>
          <w:lang w:val="kk-KZ"/>
        </w:rPr>
        <w:t>министративной ответственности.</w:t>
      </w:r>
    </w:p>
    <w:p w:rsid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15. В Департамент Государственных доходов по Туркестанской области (по г. Кентау) были направлены собранные документы по фактам нарушения законодательства о налогах и иных обязательных платежах в государственном коммунальном казённом предприятии «Дворец культуры имени Ш.</w:t>
      </w:r>
      <w:r w:rsidR="009E79F1">
        <w:rPr>
          <w:rFonts w:ascii="Times New Roman" w:hAnsi="Times New Roman" w:cs="Times New Roman"/>
          <w:sz w:val="28"/>
          <w:szCs w:val="28"/>
          <w:lang w:val="kk-KZ"/>
        </w:rPr>
        <w:t>К</w:t>
      </w:r>
      <w:r w:rsidRPr="00FE6181">
        <w:rPr>
          <w:rFonts w:ascii="Times New Roman" w:hAnsi="Times New Roman" w:cs="Times New Roman"/>
          <w:sz w:val="28"/>
          <w:szCs w:val="28"/>
          <w:lang w:val="kk-KZ"/>
        </w:rPr>
        <w:t>алдая</w:t>
      </w:r>
      <w:r w:rsidR="009E79F1">
        <w:rPr>
          <w:rFonts w:ascii="Times New Roman" w:hAnsi="Times New Roman" w:cs="Times New Roman"/>
          <w:sz w:val="28"/>
          <w:szCs w:val="28"/>
          <w:lang w:val="kk-KZ"/>
        </w:rPr>
        <w:t>к</w:t>
      </w:r>
      <w:r w:rsidRPr="00FE6181">
        <w:rPr>
          <w:rFonts w:ascii="Times New Roman" w:hAnsi="Times New Roman" w:cs="Times New Roman"/>
          <w:sz w:val="28"/>
          <w:szCs w:val="28"/>
          <w:lang w:val="kk-KZ"/>
        </w:rPr>
        <w:t>ова» для применения административных мер в соответствии со статьёй 276 Кодекса Республики Казахстан «Об административных правонарушениях» № 235‑V от 5 июля 2014 года. Документы направлены письмом № 10/268 от 20.01.2022.</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В ходе аудиторского мероприятия в отношении 14 ответственных должностных лиц, а при подготовке аудиторского заключения в отношении ещё 14 ответственных лиц, всего к 28 ответственным должностным лицам применены дисциплинарные меры. В частности:</w:t>
      </w:r>
    </w:p>
    <w:p w:rsidR="00FE6181" w:rsidRPr="00FE6181" w:rsidRDefault="00FE6181" w:rsidP="00FE6181">
      <w:pPr>
        <w:pStyle w:val="a3"/>
        <w:ind w:firstLine="708"/>
        <w:jc w:val="both"/>
        <w:rPr>
          <w:rFonts w:ascii="Times New Roman" w:hAnsi="Times New Roman" w:cs="Times New Roman"/>
          <w:sz w:val="28"/>
          <w:szCs w:val="28"/>
          <w:lang w:val="kk-KZ"/>
        </w:rPr>
      </w:pPr>
    </w:p>
    <w:p w:rsidR="008C6240" w:rsidRDefault="00FE6181" w:rsidP="008C6240">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 xml:space="preserve">1. </w:t>
      </w:r>
      <w:r w:rsidRPr="008C6240">
        <w:rPr>
          <w:rFonts w:ascii="Times New Roman" w:hAnsi="Times New Roman" w:cs="Times New Roman"/>
          <w:b/>
          <w:sz w:val="28"/>
          <w:szCs w:val="28"/>
          <w:lang w:val="kk-KZ"/>
        </w:rPr>
        <w:t>В ходе государственного аудита государственного</w:t>
      </w:r>
      <w:r w:rsidRPr="00FE6181">
        <w:rPr>
          <w:rFonts w:ascii="Times New Roman" w:hAnsi="Times New Roman" w:cs="Times New Roman"/>
          <w:sz w:val="28"/>
          <w:szCs w:val="28"/>
          <w:lang w:val="kk-KZ"/>
        </w:rPr>
        <w:t xml:space="preserve"> учреждения «Аппарат акима города Кентау» выявлены финансовые нарушения на сумму 2 882,7 тыс. тенге. В процессе проведения аудиторского мероприятия согласно исходным документам была начислена амортизация, выполнены бухгалтерские проводки на общую сумму 2 882,7 тыс. тенге и восстановлены с помощью бухгалтерской справки № 1 от 20.12.2021. Справка оформлена в декабре 2021 года в виде 28 мемориальных ордеров. В отношении главного инспектора‑бухгалтера Егембердиевой Райхан Нурдиеновны меры не применялись в связи с её увольнением по собственному желанию приказом ак</w:t>
      </w:r>
      <w:r w:rsidR="008C6240">
        <w:rPr>
          <w:rFonts w:ascii="Times New Roman" w:hAnsi="Times New Roman" w:cs="Times New Roman"/>
          <w:sz w:val="28"/>
          <w:szCs w:val="28"/>
          <w:lang w:val="kk-KZ"/>
        </w:rPr>
        <w:t>има города от 30.09.2020 № 498.</w:t>
      </w:r>
    </w:p>
    <w:p w:rsidR="00FE6181" w:rsidRPr="00FE6181" w:rsidRDefault="00FE6181"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2. В ходе аудита государственного учреждения</w:t>
      </w:r>
      <w:r w:rsidRPr="00FE6181">
        <w:rPr>
          <w:rFonts w:ascii="Times New Roman" w:hAnsi="Times New Roman" w:cs="Times New Roman"/>
          <w:sz w:val="28"/>
          <w:szCs w:val="28"/>
          <w:lang w:val="kk-KZ"/>
        </w:rPr>
        <w:t xml:space="preserve"> «Аппарат акима аула Хантагы акимата города Кентау» выявленные финансовые нарушения на сумму 14,5 тыс. тенге были возвращены в бюджет на основании расходных кассовых ордеров № 0026, 0027, 0028, 0029 от 03.11.2021. При подготовке аудиторского заключения в исходящем письме № 230‑02‑03‑04/486 от 06.11.2021 сообщено, что к главному специалисту </w:t>
      </w:r>
      <w:r w:rsidR="009E79F1" w:rsidRPr="00FE6181">
        <w:rPr>
          <w:rFonts w:ascii="Times New Roman" w:hAnsi="Times New Roman" w:cs="Times New Roman"/>
          <w:sz w:val="28"/>
          <w:szCs w:val="28"/>
          <w:lang w:val="kk-KZ"/>
        </w:rPr>
        <w:t xml:space="preserve"> </w:t>
      </w:r>
      <w:r w:rsidRPr="00FE6181">
        <w:rPr>
          <w:rFonts w:ascii="Times New Roman" w:hAnsi="Times New Roman" w:cs="Times New Roman"/>
          <w:sz w:val="28"/>
          <w:szCs w:val="28"/>
          <w:lang w:val="kk-KZ"/>
        </w:rPr>
        <w:t>Абдировой</w:t>
      </w:r>
      <w:r w:rsidR="009E79F1">
        <w:rPr>
          <w:rFonts w:ascii="Times New Roman" w:hAnsi="Times New Roman" w:cs="Times New Roman"/>
          <w:sz w:val="28"/>
          <w:szCs w:val="28"/>
          <w:lang w:val="kk-KZ"/>
        </w:rPr>
        <w:t xml:space="preserve"> </w:t>
      </w:r>
      <w:r w:rsidR="009E79F1" w:rsidRPr="00FE6181">
        <w:rPr>
          <w:rFonts w:ascii="Times New Roman" w:hAnsi="Times New Roman" w:cs="Times New Roman"/>
          <w:sz w:val="28"/>
          <w:szCs w:val="28"/>
          <w:lang w:val="kk-KZ"/>
        </w:rPr>
        <w:t>С. </w:t>
      </w:r>
      <w:r w:rsidRPr="00FE6181">
        <w:rPr>
          <w:rFonts w:ascii="Times New Roman" w:hAnsi="Times New Roman" w:cs="Times New Roman"/>
          <w:sz w:val="28"/>
          <w:szCs w:val="28"/>
          <w:lang w:val="kk-KZ"/>
        </w:rPr>
        <w:t xml:space="preserve"> применена дисциплинарная мера в виде замечания за выявленные недостатки.</w:t>
      </w:r>
    </w:p>
    <w:p w:rsidR="00FE6181" w:rsidRPr="00FE6181" w:rsidRDefault="00FE6181"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3. В ходе аудита государственного учреждения</w:t>
      </w:r>
      <w:r w:rsidRPr="00FE6181">
        <w:rPr>
          <w:rFonts w:ascii="Times New Roman" w:hAnsi="Times New Roman" w:cs="Times New Roman"/>
          <w:sz w:val="28"/>
          <w:szCs w:val="28"/>
          <w:lang w:val="kk-KZ"/>
        </w:rPr>
        <w:t xml:space="preserve"> «Аппарат акима аула Карнак акимата города Кентау» необоснованно сделанная бухгалтерская запись на сумму 612,0 тыс. тенге была восстановлена посредством бухгалтерской справки от 25.11.2021. За допущенные нарушения приказом акима города Кентау от 02.12.2021 № 114 к главному бухгалтеру Ирисбаевой Феруза Маннаповне применена дисциплинарная мера в виде замечания.</w:t>
      </w:r>
    </w:p>
    <w:p w:rsidR="008C6240" w:rsidRDefault="00FE6181"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4. В ходе аудита государственного учреждения</w:t>
      </w:r>
      <w:r w:rsidRPr="00FE6181">
        <w:rPr>
          <w:rFonts w:ascii="Times New Roman" w:hAnsi="Times New Roman" w:cs="Times New Roman"/>
          <w:sz w:val="28"/>
          <w:szCs w:val="28"/>
          <w:lang w:val="kk-KZ"/>
        </w:rPr>
        <w:t xml:space="preserve"> «Аппарат акима сельского округа Жуйнек акимата Сауранского района» выявлены финансовые нарушения на сумму 1 157,1 тыс. тенге; необоснованно сделанная бухгалтерская запись на сумму 1 157,1 тыс. тенге была восстановлена посредством бухгалтерской справки от 30.11.2021. </w:t>
      </w:r>
    </w:p>
    <w:p w:rsidR="00FE6181" w:rsidRPr="00FE6181" w:rsidRDefault="00FE6181" w:rsidP="00FE6181">
      <w:pPr>
        <w:pStyle w:val="a3"/>
        <w:ind w:firstLine="708"/>
        <w:jc w:val="both"/>
        <w:rPr>
          <w:rFonts w:ascii="Times New Roman" w:hAnsi="Times New Roman" w:cs="Times New Roman"/>
          <w:sz w:val="28"/>
          <w:szCs w:val="28"/>
          <w:lang w:val="kk-KZ"/>
        </w:rPr>
      </w:pPr>
      <w:r w:rsidRPr="00FE6181">
        <w:rPr>
          <w:rFonts w:ascii="Times New Roman" w:hAnsi="Times New Roman" w:cs="Times New Roman"/>
          <w:sz w:val="28"/>
          <w:szCs w:val="28"/>
          <w:lang w:val="kk-KZ"/>
        </w:rPr>
        <w:t>За допущенные нарушения приказом акима Сауранского района от 02.12.2021 № 77 к главному специалисту Тажиханову Зияитдину Бабахановичу применена дисциплинарная мера в виде замечания.</w:t>
      </w:r>
    </w:p>
    <w:p w:rsidR="00FE6181" w:rsidRDefault="00FE6181"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5. В ходе аудита государственного учреждения</w:t>
      </w:r>
      <w:r w:rsidRPr="00FE6181">
        <w:rPr>
          <w:rFonts w:ascii="Times New Roman" w:hAnsi="Times New Roman" w:cs="Times New Roman"/>
          <w:sz w:val="28"/>
          <w:szCs w:val="28"/>
          <w:lang w:val="kk-KZ"/>
        </w:rPr>
        <w:t xml:space="preserve"> «Аппара</w:t>
      </w:r>
      <w:r w:rsidR="009E79F1">
        <w:rPr>
          <w:rFonts w:ascii="Times New Roman" w:hAnsi="Times New Roman" w:cs="Times New Roman"/>
          <w:sz w:val="28"/>
          <w:szCs w:val="28"/>
          <w:lang w:val="kk-KZ"/>
        </w:rPr>
        <w:t>т акима сельского округа Карашык</w:t>
      </w:r>
      <w:r w:rsidRPr="00FE6181">
        <w:rPr>
          <w:rFonts w:ascii="Times New Roman" w:hAnsi="Times New Roman" w:cs="Times New Roman"/>
          <w:sz w:val="28"/>
          <w:szCs w:val="28"/>
          <w:lang w:val="kk-KZ"/>
        </w:rPr>
        <w:t xml:space="preserve"> акимата Сауранского района» выявлены финансовые нарушения на сумму 37,5 тыс. тенге. Избыточно уплаченные средства возвращены в местный бюджет по расходному кассовому ордеру № 0009 от 26.11.2021 на код дохода 206109.</w:t>
      </w:r>
    </w:p>
    <w:p w:rsidR="008C6240" w:rsidRPr="008C6240" w:rsidRDefault="008C6240" w:rsidP="008C6240">
      <w:pPr>
        <w:pStyle w:val="a3"/>
        <w:ind w:firstLine="708"/>
        <w:jc w:val="both"/>
        <w:rPr>
          <w:rFonts w:ascii="Times New Roman" w:hAnsi="Times New Roman" w:cs="Times New Roman"/>
          <w:sz w:val="28"/>
          <w:szCs w:val="28"/>
          <w:lang w:val="kk-KZ"/>
        </w:rPr>
      </w:pPr>
      <w:r w:rsidRPr="008C6240">
        <w:rPr>
          <w:rFonts w:ascii="Times New Roman" w:hAnsi="Times New Roman" w:cs="Times New Roman"/>
          <w:sz w:val="28"/>
          <w:szCs w:val="28"/>
          <w:lang w:val="kk-KZ"/>
        </w:rPr>
        <w:t>В соответствии со статьей 45 Закона Республики Казахстан «О государственном службе» № 416‑V от 23 ноября 2015 года срок применения дисциплинарного взыскания (1 год) истёк, и дисцип</w:t>
      </w:r>
      <w:r>
        <w:rPr>
          <w:rFonts w:ascii="Times New Roman" w:hAnsi="Times New Roman" w:cs="Times New Roman"/>
          <w:sz w:val="28"/>
          <w:szCs w:val="28"/>
          <w:lang w:val="kk-KZ"/>
        </w:rPr>
        <w:t>линарная ответственность снята.</w:t>
      </w:r>
    </w:p>
    <w:p w:rsidR="008C6240" w:rsidRPr="008C6240" w:rsidRDefault="008C6240"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6. В ходе аудита государственного учреждения</w:t>
      </w:r>
      <w:r w:rsidRPr="008C6240">
        <w:rPr>
          <w:rFonts w:ascii="Times New Roman" w:hAnsi="Times New Roman" w:cs="Times New Roman"/>
          <w:sz w:val="28"/>
          <w:szCs w:val="28"/>
          <w:lang w:val="kk-KZ"/>
        </w:rPr>
        <w:t xml:space="preserve"> «Апп</w:t>
      </w:r>
      <w:r w:rsidR="009E79F1">
        <w:rPr>
          <w:rFonts w:ascii="Times New Roman" w:hAnsi="Times New Roman" w:cs="Times New Roman"/>
          <w:sz w:val="28"/>
          <w:szCs w:val="28"/>
          <w:lang w:val="kk-KZ"/>
        </w:rPr>
        <w:t>арат акима сельского округа Оранг</w:t>
      </w:r>
      <w:r w:rsidRPr="008C6240">
        <w:rPr>
          <w:rFonts w:ascii="Times New Roman" w:hAnsi="Times New Roman" w:cs="Times New Roman"/>
          <w:sz w:val="28"/>
          <w:szCs w:val="28"/>
          <w:lang w:val="kk-KZ"/>
        </w:rPr>
        <w:t xml:space="preserve">ай акимата Сауранского района» выявлены финансовые нарушения на сумму 24,0 тыс. тенге; неправомерная бухгалтерская запись на 24,0 тыс. тенге была восстановлена бухгалтерской справкой от 30.11.2021. При </w:t>
      </w:r>
      <w:r w:rsidRPr="008C6240">
        <w:rPr>
          <w:rFonts w:ascii="Times New Roman" w:hAnsi="Times New Roman" w:cs="Times New Roman"/>
          <w:sz w:val="28"/>
          <w:szCs w:val="28"/>
          <w:lang w:val="kk-KZ"/>
        </w:rPr>
        <w:lastRenderedPageBreak/>
        <w:t>подготовке аудиторского заключения в исходящем письме № 1/5‑04‑40/71 от 28.01.2022 сообщено, что главному специалисту</w:t>
      </w:r>
      <w:r w:rsidR="000E555A" w:rsidRPr="000E555A">
        <w:rPr>
          <w:rFonts w:ascii="Times New Roman" w:hAnsi="Times New Roman" w:cs="Times New Roman"/>
          <w:sz w:val="28"/>
          <w:szCs w:val="28"/>
          <w:lang w:val="kk-KZ"/>
        </w:rPr>
        <w:t xml:space="preserve"> </w:t>
      </w:r>
      <w:r w:rsidR="000E555A">
        <w:rPr>
          <w:rFonts w:ascii="Times New Roman" w:hAnsi="Times New Roman" w:cs="Times New Roman"/>
          <w:sz w:val="28"/>
          <w:szCs w:val="28"/>
          <w:lang w:val="kk-KZ"/>
        </w:rPr>
        <w:t>К</w:t>
      </w:r>
      <w:r w:rsidR="000E555A" w:rsidRPr="008C6240">
        <w:rPr>
          <w:rFonts w:ascii="Times New Roman" w:hAnsi="Times New Roman" w:cs="Times New Roman"/>
          <w:sz w:val="28"/>
          <w:szCs w:val="28"/>
          <w:lang w:val="kk-KZ"/>
        </w:rPr>
        <w:t>уанды</w:t>
      </w:r>
      <w:r w:rsidR="000E555A">
        <w:rPr>
          <w:rFonts w:ascii="Times New Roman" w:hAnsi="Times New Roman" w:cs="Times New Roman"/>
          <w:sz w:val="28"/>
          <w:szCs w:val="28"/>
          <w:lang w:val="kk-KZ"/>
        </w:rPr>
        <w:t>к</w:t>
      </w:r>
      <w:r w:rsidR="000E555A" w:rsidRPr="008C6240">
        <w:rPr>
          <w:rFonts w:ascii="Times New Roman" w:hAnsi="Times New Roman" w:cs="Times New Roman"/>
          <w:sz w:val="28"/>
          <w:szCs w:val="28"/>
          <w:lang w:val="kk-KZ"/>
        </w:rPr>
        <w:t xml:space="preserve">у </w:t>
      </w:r>
      <w:r w:rsidRPr="008C6240">
        <w:rPr>
          <w:rFonts w:ascii="Times New Roman" w:hAnsi="Times New Roman" w:cs="Times New Roman"/>
          <w:sz w:val="28"/>
          <w:szCs w:val="28"/>
          <w:lang w:val="kk-KZ"/>
        </w:rPr>
        <w:t> Б. Ж.  объявлено взыскание в виде замечания.</w:t>
      </w:r>
    </w:p>
    <w:p w:rsidR="008C6240" w:rsidRDefault="008C6240"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7. В ходе внешнего государственного аудита государственного учреждения</w:t>
      </w:r>
      <w:r w:rsidRPr="008C6240">
        <w:rPr>
          <w:rFonts w:ascii="Times New Roman" w:hAnsi="Times New Roman" w:cs="Times New Roman"/>
          <w:sz w:val="28"/>
          <w:szCs w:val="28"/>
          <w:lang w:val="kk-KZ"/>
        </w:rPr>
        <w:t xml:space="preserve"> «Аппарат акима сельского округа Ша</w:t>
      </w:r>
      <w:r w:rsidR="009E79F1">
        <w:rPr>
          <w:rFonts w:ascii="Times New Roman" w:hAnsi="Times New Roman" w:cs="Times New Roman"/>
          <w:sz w:val="28"/>
          <w:szCs w:val="28"/>
          <w:lang w:val="kk-KZ"/>
        </w:rPr>
        <w:t>г</w:t>
      </w:r>
      <w:r w:rsidRPr="008C6240">
        <w:rPr>
          <w:rFonts w:ascii="Times New Roman" w:hAnsi="Times New Roman" w:cs="Times New Roman"/>
          <w:sz w:val="28"/>
          <w:szCs w:val="28"/>
          <w:lang w:val="kk-KZ"/>
        </w:rPr>
        <w:t xml:space="preserve">а акимата Сауранского района» выявлены финансовые нарушения на сумму 361 115,8 тыс. тенге; в декабре 2021 бухгалтерским мемориальным ордером № 28 сделана корректирующая проводка на 361 115,8 тыс. тенге и включена в учёт. </w:t>
      </w:r>
    </w:p>
    <w:p w:rsidR="008C6240" w:rsidRPr="008C6240" w:rsidRDefault="008C6240" w:rsidP="008C6240">
      <w:pPr>
        <w:pStyle w:val="a3"/>
        <w:ind w:firstLine="708"/>
        <w:jc w:val="both"/>
        <w:rPr>
          <w:rFonts w:ascii="Times New Roman" w:hAnsi="Times New Roman" w:cs="Times New Roman"/>
          <w:sz w:val="28"/>
          <w:szCs w:val="28"/>
          <w:lang w:val="kk-KZ"/>
        </w:rPr>
      </w:pPr>
      <w:r w:rsidRPr="008C6240">
        <w:rPr>
          <w:rFonts w:ascii="Times New Roman" w:hAnsi="Times New Roman" w:cs="Times New Roman"/>
          <w:sz w:val="28"/>
          <w:szCs w:val="28"/>
          <w:lang w:val="kk-KZ"/>
        </w:rPr>
        <w:t xml:space="preserve">При подготовке аудиторского заключения в исходящем письме № 1/2‑02‑39/17 от 13.01.2022 сообщено, что </w:t>
      </w:r>
      <w:r w:rsidR="000E555A">
        <w:rPr>
          <w:rFonts w:ascii="Times New Roman" w:hAnsi="Times New Roman" w:cs="Times New Roman"/>
          <w:sz w:val="28"/>
          <w:szCs w:val="28"/>
          <w:lang w:val="kk-KZ"/>
        </w:rPr>
        <w:t>главному специалисту‑бухгалтеру</w:t>
      </w:r>
      <w:r w:rsidR="000E555A" w:rsidRPr="008C6240">
        <w:rPr>
          <w:rFonts w:ascii="Times New Roman" w:hAnsi="Times New Roman" w:cs="Times New Roman"/>
          <w:sz w:val="28"/>
          <w:szCs w:val="28"/>
          <w:lang w:val="kk-KZ"/>
        </w:rPr>
        <w:t xml:space="preserve"> </w:t>
      </w:r>
      <w:r w:rsidRPr="008C6240">
        <w:rPr>
          <w:rFonts w:ascii="Times New Roman" w:hAnsi="Times New Roman" w:cs="Times New Roman"/>
          <w:sz w:val="28"/>
          <w:szCs w:val="28"/>
          <w:lang w:val="kk-KZ"/>
        </w:rPr>
        <w:t>Джандарбаевой</w:t>
      </w:r>
      <w:r w:rsidR="000E555A">
        <w:rPr>
          <w:rFonts w:ascii="Times New Roman" w:hAnsi="Times New Roman" w:cs="Times New Roman"/>
          <w:sz w:val="28"/>
          <w:szCs w:val="28"/>
          <w:lang w:val="kk-KZ"/>
        </w:rPr>
        <w:t xml:space="preserve"> </w:t>
      </w:r>
      <w:r w:rsidR="000E555A" w:rsidRPr="008C6240">
        <w:rPr>
          <w:rFonts w:ascii="Times New Roman" w:hAnsi="Times New Roman" w:cs="Times New Roman"/>
          <w:sz w:val="28"/>
          <w:szCs w:val="28"/>
          <w:lang w:val="kk-KZ"/>
        </w:rPr>
        <w:t>Ж.</w:t>
      </w:r>
      <w:r w:rsidRPr="008C6240">
        <w:rPr>
          <w:rFonts w:ascii="Times New Roman" w:hAnsi="Times New Roman" w:cs="Times New Roman"/>
          <w:sz w:val="28"/>
          <w:szCs w:val="28"/>
          <w:lang w:val="kk-KZ"/>
        </w:rPr>
        <w:t xml:space="preserve"> объявлено взыскание в виде замечания за несоблюдение установленных правил.</w:t>
      </w:r>
    </w:p>
    <w:p w:rsidR="00E345A7" w:rsidRDefault="008C6240"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8. В ходе аудита государственного учреждения</w:t>
      </w:r>
      <w:r w:rsidRPr="008C6240">
        <w:rPr>
          <w:rFonts w:ascii="Times New Roman" w:hAnsi="Times New Roman" w:cs="Times New Roman"/>
          <w:sz w:val="28"/>
          <w:szCs w:val="28"/>
          <w:lang w:val="kk-KZ"/>
        </w:rPr>
        <w:t xml:space="preserve"> «Апп</w:t>
      </w:r>
      <w:r w:rsidR="009E79F1">
        <w:rPr>
          <w:rFonts w:ascii="Times New Roman" w:hAnsi="Times New Roman" w:cs="Times New Roman"/>
          <w:sz w:val="28"/>
          <w:szCs w:val="28"/>
          <w:lang w:val="kk-KZ"/>
        </w:rPr>
        <w:t>арат акима сельского округа Ески</w:t>
      </w:r>
      <w:r w:rsidRPr="008C6240">
        <w:rPr>
          <w:rFonts w:ascii="Times New Roman" w:hAnsi="Times New Roman" w:cs="Times New Roman"/>
          <w:sz w:val="28"/>
          <w:szCs w:val="28"/>
          <w:lang w:val="kk-KZ"/>
        </w:rPr>
        <w:t>‑</w:t>
      </w:r>
      <w:r w:rsidR="009E79F1">
        <w:rPr>
          <w:rFonts w:ascii="Times New Roman" w:hAnsi="Times New Roman" w:cs="Times New Roman"/>
          <w:sz w:val="28"/>
          <w:szCs w:val="28"/>
          <w:lang w:val="kk-KZ"/>
        </w:rPr>
        <w:t>Ик</w:t>
      </w:r>
      <w:r w:rsidRPr="008C6240">
        <w:rPr>
          <w:rFonts w:ascii="Times New Roman" w:hAnsi="Times New Roman" w:cs="Times New Roman"/>
          <w:sz w:val="28"/>
          <w:szCs w:val="28"/>
          <w:lang w:val="kk-KZ"/>
        </w:rPr>
        <w:t xml:space="preserve">ан акимата Сауранского района» выявлена необоснованная бухгалтерская запись на сумму 375,2 тыс. тенге от 30.06.2021 без первичных документов и расчётов; запись восстановлена бухгалтерской справкой от 25.11.2021. </w:t>
      </w:r>
    </w:p>
    <w:p w:rsidR="008C6240" w:rsidRPr="008C6240" w:rsidRDefault="008C6240" w:rsidP="00E345A7">
      <w:pPr>
        <w:pStyle w:val="a3"/>
        <w:ind w:firstLine="708"/>
        <w:jc w:val="both"/>
        <w:rPr>
          <w:rFonts w:ascii="Times New Roman" w:hAnsi="Times New Roman" w:cs="Times New Roman"/>
          <w:sz w:val="28"/>
          <w:szCs w:val="28"/>
          <w:lang w:val="kk-KZ"/>
        </w:rPr>
      </w:pPr>
      <w:r w:rsidRPr="008C6240">
        <w:rPr>
          <w:rFonts w:ascii="Times New Roman" w:hAnsi="Times New Roman" w:cs="Times New Roman"/>
          <w:sz w:val="28"/>
          <w:szCs w:val="28"/>
          <w:lang w:val="kk-KZ"/>
        </w:rPr>
        <w:t>При проведении аудита и подготовке заключения приказом акима Сауранского района № 69 от 02.12.2021 главному специалисту Расулову Анваржану Маматсабировичу объявл</w:t>
      </w:r>
      <w:r>
        <w:rPr>
          <w:rFonts w:ascii="Times New Roman" w:hAnsi="Times New Roman" w:cs="Times New Roman"/>
          <w:sz w:val="28"/>
          <w:szCs w:val="28"/>
          <w:lang w:val="kk-KZ"/>
        </w:rPr>
        <w:t>ено взыскание в виде замечания.</w:t>
      </w:r>
    </w:p>
    <w:p w:rsidR="008C6240" w:rsidRDefault="008C6240"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9. В ходе государственного аудита государственного учреждения</w:t>
      </w:r>
      <w:r w:rsidRPr="008C6240">
        <w:rPr>
          <w:rFonts w:ascii="Times New Roman" w:hAnsi="Times New Roman" w:cs="Times New Roman"/>
          <w:sz w:val="28"/>
          <w:szCs w:val="28"/>
          <w:lang w:val="kk-KZ"/>
        </w:rPr>
        <w:t xml:space="preserve"> «Апп</w:t>
      </w:r>
      <w:r w:rsidR="009E79F1">
        <w:rPr>
          <w:rFonts w:ascii="Times New Roman" w:hAnsi="Times New Roman" w:cs="Times New Roman"/>
          <w:sz w:val="28"/>
          <w:szCs w:val="28"/>
          <w:lang w:val="kk-KZ"/>
        </w:rPr>
        <w:t>арат акима сельского округа Жана‑Ик</w:t>
      </w:r>
      <w:r w:rsidRPr="008C6240">
        <w:rPr>
          <w:rFonts w:ascii="Times New Roman" w:hAnsi="Times New Roman" w:cs="Times New Roman"/>
          <w:sz w:val="28"/>
          <w:szCs w:val="28"/>
          <w:lang w:val="kk-KZ"/>
        </w:rPr>
        <w:t>ан акимата Сауранского района» выявлены финансовые нарушения на сумму 29,5 тыс. т</w:t>
      </w:r>
      <w:r w:rsidR="009E79F1">
        <w:rPr>
          <w:rFonts w:ascii="Times New Roman" w:hAnsi="Times New Roman" w:cs="Times New Roman"/>
          <w:sz w:val="28"/>
          <w:szCs w:val="28"/>
          <w:lang w:val="kk-KZ"/>
        </w:rPr>
        <w:t>енге; подрядчиком ТОО «Ерасыл ку</w:t>
      </w:r>
      <w:r w:rsidRPr="008C6240">
        <w:rPr>
          <w:rFonts w:ascii="Times New Roman" w:hAnsi="Times New Roman" w:cs="Times New Roman"/>
          <w:sz w:val="28"/>
          <w:szCs w:val="28"/>
          <w:lang w:val="kk-KZ"/>
        </w:rPr>
        <w:t>рылыс» по кассовому ордеру № 0010 от 23.11.2021 средства возвращены в местный бюджет на код 206109 и учтены.</w:t>
      </w:r>
    </w:p>
    <w:p w:rsidR="008C6240" w:rsidRPr="008C6240" w:rsidRDefault="008C6240"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 xml:space="preserve">10. В ходе внешнего государственного аудита государственного учреждения </w:t>
      </w:r>
      <w:r w:rsidRPr="008C6240">
        <w:rPr>
          <w:rFonts w:ascii="Times New Roman" w:hAnsi="Times New Roman" w:cs="Times New Roman"/>
          <w:sz w:val="28"/>
          <w:szCs w:val="28"/>
          <w:lang w:val="kk-KZ"/>
        </w:rPr>
        <w:t>«Аппарат акима сельского округа Бабай</w:t>
      </w:r>
      <w:r w:rsidR="009E79F1">
        <w:rPr>
          <w:rFonts w:ascii="Times New Roman" w:hAnsi="Times New Roman" w:cs="Times New Roman"/>
          <w:sz w:val="28"/>
          <w:szCs w:val="28"/>
          <w:lang w:val="kk-KZ"/>
        </w:rPr>
        <w:t>к</w:t>
      </w:r>
      <w:r w:rsidRPr="008C6240">
        <w:rPr>
          <w:rFonts w:ascii="Times New Roman" w:hAnsi="Times New Roman" w:cs="Times New Roman"/>
          <w:sz w:val="28"/>
          <w:szCs w:val="28"/>
          <w:lang w:val="kk-KZ"/>
        </w:rPr>
        <w:t>ор</w:t>
      </w:r>
      <w:r w:rsidR="009E79F1">
        <w:rPr>
          <w:rFonts w:ascii="Times New Roman" w:hAnsi="Times New Roman" w:cs="Times New Roman"/>
          <w:sz w:val="28"/>
          <w:szCs w:val="28"/>
          <w:lang w:val="kk-KZ"/>
        </w:rPr>
        <w:t>г</w:t>
      </w:r>
      <w:r w:rsidRPr="008C6240">
        <w:rPr>
          <w:rFonts w:ascii="Times New Roman" w:hAnsi="Times New Roman" w:cs="Times New Roman"/>
          <w:sz w:val="28"/>
          <w:szCs w:val="28"/>
          <w:lang w:val="kk-KZ"/>
        </w:rPr>
        <w:t>ан акимата Сауранского района» выявлены финансовые нарушения на сумму 20,3 тыс. тенге: необоснованно выплаченные суточные в размере 15 906 тенге по кассовому ордеру № 0024 от 25.11.2021 возвращены в местный бюджет по коду дохода 206109, а выплаченные суточные в размере 4 428 тенге по кассовому ордеру № 0023 от 25.11.2021 также полностью возвращены. В соответствии со статьёй 45 Закона Республики Казахстан «О государственной службе» № 416‑V от 23 ноября 2015 срок применения дисциплинарного взыскания (1 год) истёк, и дисциплинарная ответственность снята.</w:t>
      </w:r>
    </w:p>
    <w:p w:rsidR="00E345A7" w:rsidRDefault="008C6240"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11. В ходе государственного аудита государственного учреждения</w:t>
      </w:r>
      <w:r w:rsidRPr="008C6240">
        <w:rPr>
          <w:rFonts w:ascii="Times New Roman" w:hAnsi="Times New Roman" w:cs="Times New Roman"/>
          <w:sz w:val="28"/>
          <w:szCs w:val="28"/>
          <w:lang w:val="kk-KZ"/>
        </w:rPr>
        <w:t xml:space="preserve"> «Аппарат акима сельского округа Шорна</w:t>
      </w:r>
      <w:r w:rsidR="009E79F1">
        <w:rPr>
          <w:rFonts w:ascii="Times New Roman" w:hAnsi="Times New Roman" w:cs="Times New Roman"/>
          <w:sz w:val="28"/>
          <w:szCs w:val="28"/>
          <w:lang w:val="kk-KZ"/>
        </w:rPr>
        <w:t>к</w:t>
      </w:r>
      <w:r w:rsidRPr="008C6240">
        <w:rPr>
          <w:rFonts w:ascii="Times New Roman" w:hAnsi="Times New Roman" w:cs="Times New Roman"/>
          <w:sz w:val="28"/>
          <w:szCs w:val="28"/>
          <w:lang w:val="kk-KZ"/>
        </w:rPr>
        <w:t xml:space="preserve"> акимата Сауранского района» выявлены финансовые нарушения на сумму 5,3 тыс. тенге: излишне начисленные и выплаченные суточные в сумме 5,3 тыс. тенге полностью возвращены в бюджет по кассовому ордеру № 132611275294 от 22.11.2021 по коду дохода 206109. </w:t>
      </w:r>
    </w:p>
    <w:p w:rsidR="008C6240" w:rsidRPr="008C6240" w:rsidRDefault="008C6240" w:rsidP="00E345A7">
      <w:pPr>
        <w:pStyle w:val="a3"/>
        <w:ind w:firstLine="708"/>
        <w:jc w:val="both"/>
        <w:rPr>
          <w:rFonts w:ascii="Times New Roman" w:hAnsi="Times New Roman" w:cs="Times New Roman"/>
          <w:sz w:val="28"/>
          <w:szCs w:val="28"/>
          <w:lang w:val="kk-KZ"/>
        </w:rPr>
      </w:pPr>
      <w:r w:rsidRPr="008C6240">
        <w:rPr>
          <w:rFonts w:ascii="Times New Roman" w:hAnsi="Times New Roman" w:cs="Times New Roman"/>
          <w:sz w:val="28"/>
          <w:szCs w:val="28"/>
          <w:lang w:val="kk-KZ"/>
        </w:rPr>
        <w:t>При подготовке аудиторского заключения в исходящем письме № 1‑8‑10‑02/72 от 26.01.2022 сообщено, что главному специалисту‑бухгалтеру </w:t>
      </w:r>
      <w:r w:rsidR="009E79F1" w:rsidRPr="008C6240">
        <w:rPr>
          <w:rFonts w:ascii="Times New Roman" w:hAnsi="Times New Roman" w:cs="Times New Roman"/>
          <w:sz w:val="28"/>
          <w:szCs w:val="28"/>
          <w:lang w:val="kk-KZ"/>
        </w:rPr>
        <w:t xml:space="preserve"> </w:t>
      </w:r>
      <w:r w:rsidRPr="008C6240">
        <w:rPr>
          <w:rFonts w:ascii="Times New Roman" w:hAnsi="Times New Roman" w:cs="Times New Roman"/>
          <w:sz w:val="28"/>
          <w:szCs w:val="28"/>
          <w:lang w:val="kk-KZ"/>
        </w:rPr>
        <w:t>Сейсембаевой</w:t>
      </w:r>
      <w:r w:rsidR="009E79F1">
        <w:rPr>
          <w:rFonts w:ascii="Times New Roman" w:hAnsi="Times New Roman" w:cs="Times New Roman"/>
          <w:sz w:val="28"/>
          <w:szCs w:val="28"/>
          <w:lang w:val="kk-KZ"/>
        </w:rPr>
        <w:t xml:space="preserve"> </w:t>
      </w:r>
      <w:r w:rsidR="009E79F1" w:rsidRPr="008C6240">
        <w:rPr>
          <w:rFonts w:ascii="Times New Roman" w:hAnsi="Times New Roman" w:cs="Times New Roman"/>
          <w:sz w:val="28"/>
          <w:szCs w:val="28"/>
          <w:lang w:val="kk-KZ"/>
        </w:rPr>
        <w:t>А. </w:t>
      </w:r>
      <w:r w:rsidRPr="008C6240">
        <w:rPr>
          <w:rFonts w:ascii="Times New Roman" w:hAnsi="Times New Roman" w:cs="Times New Roman"/>
          <w:sz w:val="28"/>
          <w:szCs w:val="28"/>
          <w:lang w:val="kk-KZ"/>
        </w:rPr>
        <w:t xml:space="preserve"> объявлено взыскание в виде замечания.</w:t>
      </w:r>
    </w:p>
    <w:p w:rsidR="008C6240" w:rsidRDefault="008C6240" w:rsidP="008C6240">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lastRenderedPageBreak/>
        <w:t>12. В ходе государственного аудита государственного учреждения</w:t>
      </w:r>
      <w:r w:rsidRPr="008C6240">
        <w:rPr>
          <w:rFonts w:ascii="Times New Roman" w:hAnsi="Times New Roman" w:cs="Times New Roman"/>
          <w:sz w:val="28"/>
          <w:szCs w:val="28"/>
          <w:lang w:val="kk-KZ"/>
        </w:rPr>
        <w:t xml:space="preserve"> «Аппарат акима сельского округа </w:t>
      </w:r>
      <w:r w:rsidR="009E79F1">
        <w:rPr>
          <w:rFonts w:ascii="Times New Roman" w:hAnsi="Times New Roman" w:cs="Times New Roman"/>
          <w:sz w:val="28"/>
          <w:szCs w:val="28"/>
          <w:lang w:val="kk-KZ"/>
        </w:rPr>
        <w:t>У</w:t>
      </w:r>
      <w:r w:rsidRPr="008C6240">
        <w:rPr>
          <w:rFonts w:ascii="Times New Roman" w:hAnsi="Times New Roman" w:cs="Times New Roman"/>
          <w:sz w:val="28"/>
          <w:szCs w:val="28"/>
          <w:lang w:val="kk-KZ"/>
        </w:rPr>
        <w:t>ш‑</w:t>
      </w:r>
      <w:r w:rsidR="009E79F1">
        <w:rPr>
          <w:rFonts w:ascii="Times New Roman" w:hAnsi="Times New Roman" w:cs="Times New Roman"/>
          <w:sz w:val="28"/>
          <w:szCs w:val="28"/>
          <w:lang w:val="kk-KZ"/>
        </w:rPr>
        <w:t>к</w:t>
      </w:r>
      <w:r w:rsidRPr="008C6240">
        <w:rPr>
          <w:rFonts w:ascii="Times New Roman" w:hAnsi="Times New Roman" w:cs="Times New Roman"/>
          <w:sz w:val="28"/>
          <w:szCs w:val="28"/>
          <w:lang w:val="kk-KZ"/>
        </w:rPr>
        <w:t>айы</w:t>
      </w:r>
      <w:r w:rsidR="009E79F1">
        <w:rPr>
          <w:rFonts w:ascii="Times New Roman" w:hAnsi="Times New Roman" w:cs="Times New Roman"/>
          <w:sz w:val="28"/>
          <w:szCs w:val="28"/>
          <w:lang w:val="kk-KZ"/>
        </w:rPr>
        <w:t>к</w:t>
      </w:r>
      <w:r w:rsidRPr="008C6240">
        <w:rPr>
          <w:rFonts w:ascii="Times New Roman" w:hAnsi="Times New Roman" w:cs="Times New Roman"/>
          <w:sz w:val="28"/>
          <w:szCs w:val="28"/>
          <w:lang w:val="kk-KZ"/>
        </w:rPr>
        <w:t xml:space="preserve"> акимата Сауранского района» выявлены финансовые нарушения на сумму 16,4 тыс. тенге: необоснованно выплаченные суточные в размере 16 450 тенге возвращены в местный бюджет по коду дохода 206109 на основании кассового ордера № 2111267851961 от 26.11.2021. </w:t>
      </w:r>
    </w:p>
    <w:p w:rsidR="008C6240" w:rsidRPr="008C6240" w:rsidRDefault="008C6240" w:rsidP="008C6240">
      <w:pPr>
        <w:pStyle w:val="a3"/>
        <w:ind w:firstLine="708"/>
        <w:jc w:val="both"/>
        <w:rPr>
          <w:rFonts w:ascii="Times New Roman" w:hAnsi="Times New Roman" w:cs="Times New Roman"/>
          <w:sz w:val="28"/>
          <w:szCs w:val="28"/>
          <w:lang w:val="kk-KZ"/>
        </w:rPr>
      </w:pPr>
      <w:r w:rsidRPr="008C6240">
        <w:rPr>
          <w:rFonts w:ascii="Times New Roman" w:hAnsi="Times New Roman" w:cs="Times New Roman"/>
          <w:sz w:val="28"/>
          <w:szCs w:val="28"/>
          <w:lang w:val="kk-KZ"/>
        </w:rPr>
        <w:t>При подготовке аудиторского заключения в исходящем письме № 1/11‑02‑32‑11 от 14.01.2022 сообщено, что главному специалисту‑бухгалтеру</w:t>
      </w:r>
      <w:r w:rsidR="00C64388">
        <w:rPr>
          <w:rFonts w:ascii="Times New Roman" w:hAnsi="Times New Roman" w:cs="Times New Roman"/>
          <w:sz w:val="28"/>
          <w:szCs w:val="28"/>
          <w:lang w:val="kk-KZ"/>
        </w:rPr>
        <w:t xml:space="preserve"> </w:t>
      </w:r>
      <w:r w:rsidRPr="008C6240">
        <w:rPr>
          <w:rFonts w:ascii="Times New Roman" w:hAnsi="Times New Roman" w:cs="Times New Roman"/>
          <w:sz w:val="28"/>
          <w:szCs w:val="28"/>
          <w:lang w:val="kk-KZ"/>
        </w:rPr>
        <w:t>Алхановой</w:t>
      </w:r>
      <w:r w:rsidR="00C64388" w:rsidRPr="008C6240">
        <w:rPr>
          <w:rFonts w:ascii="Times New Roman" w:hAnsi="Times New Roman" w:cs="Times New Roman"/>
          <w:sz w:val="28"/>
          <w:szCs w:val="28"/>
          <w:lang w:val="kk-KZ"/>
        </w:rPr>
        <w:t> Н. </w:t>
      </w:r>
      <w:r w:rsidRPr="008C6240">
        <w:rPr>
          <w:rFonts w:ascii="Times New Roman" w:hAnsi="Times New Roman" w:cs="Times New Roman"/>
          <w:sz w:val="28"/>
          <w:szCs w:val="28"/>
          <w:lang w:val="kk-KZ"/>
        </w:rPr>
        <w:t>объявлено взыскание в виде замечания.</w:t>
      </w:r>
    </w:p>
    <w:p w:rsidR="008C6240" w:rsidRPr="008C6240" w:rsidRDefault="008C6240" w:rsidP="00E345A7">
      <w:pPr>
        <w:pStyle w:val="a3"/>
        <w:jc w:val="both"/>
        <w:rPr>
          <w:rFonts w:ascii="Times New Roman" w:hAnsi="Times New Roman" w:cs="Times New Roman"/>
          <w:sz w:val="28"/>
          <w:szCs w:val="28"/>
          <w:lang w:val="kk-KZ"/>
        </w:rPr>
      </w:pPr>
      <w:r w:rsidRPr="008C6240">
        <w:rPr>
          <w:rFonts w:ascii="Times New Roman" w:hAnsi="Times New Roman" w:cs="Times New Roman"/>
          <w:b/>
          <w:sz w:val="28"/>
          <w:szCs w:val="28"/>
          <w:lang w:val="kk-KZ"/>
        </w:rPr>
        <w:t>13. В ходе аудиторского мероприятия в государственном учреждении</w:t>
      </w:r>
      <w:r w:rsidRPr="008C6240">
        <w:rPr>
          <w:rFonts w:ascii="Times New Roman" w:hAnsi="Times New Roman" w:cs="Times New Roman"/>
          <w:sz w:val="28"/>
          <w:szCs w:val="28"/>
          <w:lang w:val="kk-KZ"/>
        </w:rPr>
        <w:t xml:space="preserve"> «Аппарат акима сельского округа Ж</w:t>
      </w:r>
      <w:r w:rsidR="009E79F1">
        <w:rPr>
          <w:rFonts w:ascii="Times New Roman" w:hAnsi="Times New Roman" w:cs="Times New Roman"/>
          <w:sz w:val="28"/>
          <w:szCs w:val="28"/>
          <w:lang w:val="kk-KZ"/>
        </w:rPr>
        <w:t>и</w:t>
      </w:r>
      <w:r w:rsidRPr="008C6240">
        <w:rPr>
          <w:rFonts w:ascii="Times New Roman" w:hAnsi="Times New Roman" w:cs="Times New Roman"/>
          <w:sz w:val="28"/>
          <w:szCs w:val="28"/>
          <w:lang w:val="kk-KZ"/>
        </w:rPr>
        <w:t xml:space="preserve">бек Жолы акимата Сауранского района» необоснованно выплаченные суточные в размере 5,8 тыс. тенге возвращены в бюджет по кассовому ордеру № 0022 от 25.11.2021 по коду дохода 206109. </w:t>
      </w:r>
      <w:r w:rsidR="00E345A7">
        <w:rPr>
          <w:rFonts w:ascii="Times New Roman" w:hAnsi="Times New Roman" w:cs="Times New Roman"/>
          <w:sz w:val="28"/>
          <w:szCs w:val="28"/>
          <w:lang w:val="kk-KZ"/>
        </w:rPr>
        <w:t xml:space="preserve"> </w:t>
      </w:r>
      <w:r w:rsidRPr="008C6240">
        <w:rPr>
          <w:rFonts w:ascii="Times New Roman" w:hAnsi="Times New Roman" w:cs="Times New Roman"/>
          <w:sz w:val="28"/>
          <w:szCs w:val="28"/>
          <w:lang w:val="kk-KZ"/>
        </w:rPr>
        <w:t xml:space="preserve">При подготовке аудиторского заключения в исходящем письме № 1/11‑02‑39‑39 от 14.01.2022 сообщено, что </w:t>
      </w:r>
      <w:r w:rsidR="009E79F1">
        <w:rPr>
          <w:rFonts w:ascii="Times New Roman" w:hAnsi="Times New Roman" w:cs="Times New Roman"/>
          <w:sz w:val="28"/>
          <w:szCs w:val="28"/>
          <w:lang w:val="kk-KZ"/>
        </w:rPr>
        <w:t>главному специалисту‑бухгалтеру</w:t>
      </w:r>
      <w:r w:rsidR="009E79F1" w:rsidRPr="008C6240">
        <w:rPr>
          <w:rFonts w:ascii="Times New Roman" w:hAnsi="Times New Roman" w:cs="Times New Roman"/>
          <w:sz w:val="28"/>
          <w:szCs w:val="28"/>
          <w:lang w:val="kk-KZ"/>
        </w:rPr>
        <w:t xml:space="preserve"> </w:t>
      </w:r>
      <w:r w:rsidRPr="008C6240">
        <w:rPr>
          <w:rFonts w:ascii="Times New Roman" w:hAnsi="Times New Roman" w:cs="Times New Roman"/>
          <w:sz w:val="28"/>
          <w:szCs w:val="28"/>
          <w:lang w:val="kk-KZ"/>
        </w:rPr>
        <w:t> Саргелтаеву</w:t>
      </w:r>
      <w:r w:rsidR="009E79F1">
        <w:rPr>
          <w:rFonts w:ascii="Times New Roman" w:hAnsi="Times New Roman" w:cs="Times New Roman"/>
          <w:sz w:val="28"/>
          <w:szCs w:val="28"/>
          <w:lang w:val="kk-KZ"/>
        </w:rPr>
        <w:t xml:space="preserve"> </w:t>
      </w:r>
      <w:r w:rsidR="009E79F1" w:rsidRPr="008C6240">
        <w:rPr>
          <w:rFonts w:ascii="Times New Roman" w:hAnsi="Times New Roman" w:cs="Times New Roman"/>
          <w:sz w:val="28"/>
          <w:szCs w:val="28"/>
          <w:lang w:val="kk-KZ"/>
        </w:rPr>
        <w:t>А.</w:t>
      </w:r>
      <w:r w:rsidR="00C64388">
        <w:rPr>
          <w:rFonts w:ascii="Times New Roman" w:hAnsi="Times New Roman" w:cs="Times New Roman"/>
          <w:sz w:val="28"/>
          <w:szCs w:val="28"/>
          <w:lang w:val="kk-KZ"/>
        </w:rPr>
        <w:t xml:space="preserve"> </w:t>
      </w:r>
      <w:r w:rsidR="009E79F1">
        <w:rPr>
          <w:rFonts w:ascii="Times New Roman" w:hAnsi="Times New Roman" w:cs="Times New Roman"/>
          <w:sz w:val="28"/>
          <w:szCs w:val="28"/>
          <w:lang w:val="kk-KZ"/>
        </w:rPr>
        <w:t>Кара</w:t>
      </w:r>
      <w:r w:rsidRPr="008C6240">
        <w:rPr>
          <w:rFonts w:ascii="Times New Roman" w:hAnsi="Times New Roman" w:cs="Times New Roman"/>
          <w:sz w:val="28"/>
          <w:szCs w:val="28"/>
          <w:lang w:val="kk-KZ"/>
        </w:rPr>
        <w:t xml:space="preserve"> объявлено взыскание в виде замечания.</w:t>
      </w:r>
    </w:p>
    <w:p w:rsidR="00E345A7" w:rsidRPr="00E345A7" w:rsidRDefault="00E345A7" w:rsidP="00E345A7">
      <w:pPr>
        <w:pStyle w:val="a3"/>
        <w:ind w:firstLine="708"/>
        <w:jc w:val="both"/>
        <w:rPr>
          <w:rFonts w:ascii="Times New Roman" w:hAnsi="Times New Roman" w:cs="Times New Roman"/>
          <w:sz w:val="28"/>
          <w:szCs w:val="28"/>
          <w:lang w:val="kk-KZ"/>
        </w:rPr>
      </w:pPr>
      <w:r w:rsidRPr="00E345A7">
        <w:rPr>
          <w:rFonts w:ascii="Times New Roman" w:hAnsi="Times New Roman" w:cs="Times New Roman"/>
          <w:sz w:val="28"/>
          <w:szCs w:val="28"/>
          <w:lang w:val="kk-KZ"/>
        </w:rPr>
        <w:t>В ходе аудита приказом начальника отдела Мусабаева</w:t>
      </w:r>
      <w:r w:rsidR="009E79F1" w:rsidRPr="009E79F1">
        <w:rPr>
          <w:rFonts w:ascii="Times New Roman" w:hAnsi="Times New Roman" w:cs="Times New Roman"/>
          <w:sz w:val="28"/>
          <w:szCs w:val="28"/>
          <w:lang w:val="kk-KZ"/>
        </w:rPr>
        <w:t xml:space="preserve"> </w:t>
      </w:r>
      <w:r w:rsidR="009E79F1" w:rsidRPr="00E345A7">
        <w:rPr>
          <w:rFonts w:ascii="Times New Roman" w:hAnsi="Times New Roman" w:cs="Times New Roman"/>
          <w:sz w:val="28"/>
          <w:szCs w:val="28"/>
          <w:lang w:val="kk-KZ"/>
        </w:rPr>
        <w:t>К. </w:t>
      </w:r>
      <w:r w:rsidRPr="00E345A7">
        <w:rPr>
          <w:rFonts w:ascii="Times New Roman" w:hAnsi="Times New Roman" w:cs="Times New Roman"/>
          <w:sz w:val="28"/>
          <w:szCs w:val="28"/>
          <w:lang w:val="kk-KZ"/>
        </w:rPr>
        <w:t xml:space="preserve"> от 24 декабря 2021 года № 58 за допущенные вышеуказанные нарушения и недостатки  Карамбетова</w:t>
      </w:r>
      <w:r w:rsidR="009E79F1" w:rsidRPr="009E79F1">
        <w:rPr>
          <w:rFonts w:ascii="Times New Roman" w:hAnsi="Times New Roman" w:cs="Times New Roman"/>
          <w:sz w:val="28"/>
          <w:szCs w:val="28"/>
          <w:lang w:val="kk-KZ"/>
        </w:rPr>
        <w:t xml:space="preserve"> </w:t>
      </w:r>
      <w:r w:rsidR="009E79F1" w:rsidRPr="00E345A7">
        <w:rPr>
          <w:rFonts w:ascii="Times New Roman" w:hAnsi="Times New Roman" w:cs="Times New Roman"/>
          <w:sz w:val="28"/>
          <w:szCs w:val="28"/>
          <w:lang w:val="kk-KZ"/>
        </w:rPr>
        <w:t>К.</w:t>
      </w:r>
      <w:r w:rsidRPr="00E345A7">
        <w:rPr>
          <w:rFonts w:ascii="Times New Roman" w:hAnsi="Times New Roman" w:cs="Times New Roman"/>
          <w:sz w:val="28"/>
          <w:szCs w:val="28"/>
          <w:lang w:val="kk-KZ"/>
        </w:rPr>
        <w:t xml:space="preserve"> получила дисциплинар</w:t>
      </w:r>
      <w:r>
        <w:rPr>
          <w:rFonts w:ascii="Times New Roman" w:hAnsi="Times New Roman" w:cs="Times New Roman"/>
          <w:sz w:val="28"/>
          <w:szCs w:val="28"/>
          <w:lang w:val="kk-KZ"/>
        </w:rPr>
        <w:t>ное взыскание в виде замечания.</w:t>
      </w:r>
    </w:p>
    <w:p w:rsidR="00E345A7" w:rsidRPr="00E345A7" w:rsidRDefault="00E345A7" w:rsidP="00E345A7">
      <w:pPr>
        <w:pStyle w:val="a3"/>
        <w:jc w:val="both"/>
        <w:rPr>
          <w:rFonts w:ascii="Times New Roman" w:hAnsi="Times New Roman" w:cs="Times New Roman"/>
          <w:sz w:val="28"/>
          <w:szCs w:val="28"/>
          <w:lang w:val="kk-KZ"/>
        </w:rPr>
      </w:pPr>
      <w:r w:rsidRPr="00E345A7">
        <w:rPr>
          <w:rFonts w:ascii="Times New Roman" w:hAnsi="Times New Roman" w:cs="Times New Roman"/>
          <w:b/>
          <w:sz w:val="28"/>
          <w:szCs w:val="28"/>
          <w:lang w:val="kk-KZ"/>
        </w:rPr>
        <w:t xml:space="preserve">14. В ходе внешнего государственного аудита государственного учреждения </w:t>
      </w:r>
      <w:r w:rsidRPr="00E345A7">
        <w:rPr>
          <w:rFonts w:ascii="Times New Roman" w:hAnsi="Times New Roman" w:cs="Times New Roman"/>
          <w:sz w:val="28"/>
          <w:szCs w:val="28"/>
          <w:lang w:val="kk-KZ"/>
        </w:rPr>
        <w:t xml:space="preserve">«Отдел экономики и финансов города Кентау» выявлены финансовые нарушения на сумму 16,5 тыс. тенге; в ходе аудита средства в полном объёме (16 500 тенге) возвращены в местный бюджет по коду дохода 206109 на основании кассового ордера № 135505704060 от 21 декабря 2021 года. В ходе аудита ответственному сотруднику — </w:t>
      </w:r>
      <w:r w:rsidR="00C64388">
        <w:rPr>
          <w:rFonts w:ascii="Times New Roman" w:hAnsi="Times New Roman" w:cs="Times New Roman"/>
          <w:sz w:val="28"/>
          <w:szCs w:val="28"/>
          <w:lang w:val="kk-KZ"/>
        </w:rPr>
        <w:t>главному специалисту‑бухгалтеру</w:t>
      </w:r>
      <w:r w:rsidRPr="00E345A7">
        <w:rPr>
          <w:rFonts w:ascii="Times New Roman" w:hAnsi="Times New Roman" w:cs="Times New Roman"/>
          <w:sz w:val="28"/>
          <w:szCs w:val="28"/>
          <w:lang w:val="kk-KZ"/>
        </w:rPr>
        <w:t> Богоутдинову</w:t>
      </w:r>
      <w:r w:rsidR="00C64388" w:rsidRPr="00C64388">
        <w:rPr>
          <w:rFonts w:ascii="Times New Roman" w:hAnsi="Times New Roman" w:cs="Times New Roman"/>
          <w:sz w:val="28"/>
          <w:szCs w:val="28"/>
          <w:lang w:val="kk-KZ"/>
        </w:rPr>
        <w:t xml:space="preserve"> </w:t>
      </w:r>
      <w:r w:rsidR="00C64388" w:rsidRPr="00E345A7">
        <w:rPr>
          <w:rFonts w:ascii="Times New Roman" w:hAnsi="Times New Roman" w:cs="Times New Roman"/>
          <w:sz w:val="28"/>
          <w:szCs w:val="28"/>
          <w:lang w:val="kk-KZ"/>
        </w:rPr>
        <w:t>Р.</w:t>
      </w:r>
      <w:r w:rsidRPr="00E345A7">
        <w:rPr>
          <w:rFonts w:ascii="Times New Roman" w:hAnsi="Times New Roman" w:cs="Times New Roman"/>
          <w:sz w:val="28"/>
          <w:szCs w:val="28"/>
          <w:lang w:val="kk-KZ"/>
        </w:rPr>
        <w:t xml:space="preserve"> объявлено взыскание в виде замечания за несоблюдение положений пункта 27‑1 Правил разработки и утверждения бюджетных программ (подпрограмм), утверждённых приказом Министра национальной экономики Республики Казахстан от 30 декабря 2014 года № 195, и требований пункта 1 статьи 103 Трудового кодекса Республики Казахстан </w:t>
      </w:r>
      <w:r>
        <w:rPr>
          <w:rFonts w:ascii="Times New Roman" w:hAnsi="Times New Roman" w:cs="Times New Roman"/>
          <w:sz w:val="28"/>
          <w:szCs w:val="28"/>
          <w:lang w:val="kk-KZ"/>
        </w:rPr>
        <w:t>№ 414‑V от 23 ноября 2015 года.</w:t>
      </w:r>
    </w:p>
    <w:p w:rsidR="00E345A7" w:rsidRPr="00E345A7" w:rsidRDefault="00E345A7" w:rsidP="00E345A7">
      <w:pPr>
        <w:pStyle w:val="a3"/>
        <w:jc w:val="both"/>
        <w:rPr>
          <w:rFonts w:ascii="Times New Roman" w:hAnsi="Times New Roman" w:cs="Times New Roman"/>
          <w:sz w:val="28"/>
          <w:szCs w:val="28"/>
          <w:lang w:val="kk-KZ"/>
        </w:rPr>
      </w:pPr>
      <w:r w:rsidRPr="00E345A7">
        <w:rPr>
          <w:rFonts w:ascii="Times New Roman" w:hAnsi="Times New Roman" w:cs="Times New Roman"/>
          <w:b/>
          <w:sz w:val="28"/>
          <w:szCs w:val="28"/>
          <w:lang w:val="kk-KZ"/>
        </w:rPr>
        <w:t>15. В ходе внешнего государственного аудита государственного учреждения</w:t>
      </w:r>
      <w:r w:rsidRPr="00E345A7">
        <w:rPr>
          <w:rFonts w:ascii="Times New Roman" w:hAnsi="Times New Roman" w:cs="Times New Roman"/>
          <w:sz w:val="28"/>
          <w:szCs w:val="28"/>
          <w:lang w:val="kk-KZ"/>
        </w:rPr>
        <w:t xml:space="preserve"> «Отдел занятости и социальных программ города Кентау» выявлены финансовые нарушения на общую сумму 24 266,8 тыс. тенге, из которых 120,4 тыс. тенге полностью погашены в ходе аудита, а 24 146,4 тыс. тенге восстановлены. За допущенные указанные нарушения приказом руководителя отдела Айтбаева</w:t>
      </w:r>
      <w:r w:rsidR="009E79F1">
        <w:rPr>
          <w:rFonts w:ascii="Times New Roman" w:hAnsi="Times New Roman" w:cs="Times New Roman"/>
          <w:sz w:val="28"/>
          <w:szCs w:val="28"/>
          <w:lang w:val="kk-KZ"/>
        </w:rPr>
        <w:t xml:space="preserve"> </w:t>
      </w:r>
      <w:r w:rsidR="009E79F1" w:rsidRPr="00E345A7">
        <w:rPr>
          <w:rFonts w:ascii="Times New Roman" w:hAnsi="Times New Roman" w:cs="Times New Roman"/>
          <w:sz w:val="28"/>
          <w:szCs w:val="28"/>
          <w:lang w:val="kk-KZ"/>
        </w:rPr>
        <w:t>Б. </w:t>
      </w:r>
      <w:r w:rsidRPr="00E345A7">
        <w:rPr>
          <w:rFonts w:ascii="Times New Roman" w:hAnsi="Times New Roman" w:cs="Times New Roman"/>
          <w:sz w:val="28"/>
          <w:szCs w:val="28"/>
          <w:lang w:val="kk-KZ"/>
        </w:rPr>
        <w:t xml:space="preserve"> от 24 декабря 2021 года № 349‑ж</w:t>
      </w:r>
      <w:r w:rsidR="009E79F1">
        <w:rPr>
          <w:rFonts w:ascii="Times New Roman" w:hAnsi="Times New Roman" w:cs="Times New Roman"/>
          <w:sz w:val="28"/>
          <w:szCs w:val="28"/>
          <w:lang w:val="kk-KZ"/>
        </w:rPr>
        <w:t>к</w:t>
      </w:r>
      <w:r w:rsidRPr="00E345A7">
        <w:rPr>
          <w:rFonts w:ascii="Times New Roman" w:hAnsi="Times New Roman" w:cs="Times New Roman"/>
          <w:sz w:val="28"/>
          <w:szCs w:val="28"/>
          <w:lang w:val="kk-KZ"/>
        </w:rPr>
        <w:t xml:space="preserve"> главному специалисту‑бухгалтеру А. </w:t>
      </w:r>
      <w:r w:rsidR="009E79F1">
        <w:rPr>
          <w:rFonts w:ascii="Times New Roman" w:hAnsi="Times New Roman" w:cs="Times New Roman"/>
          <w:sz w:val="28"/>
          <w:szCs w:val="28"/>
          <w:lang w:val="kk-KZ"/>
        </w:rPr>
        <w:t>К</w:t>
      </w:r>
      <w:r w:rsidRPr="00E345A7">
        <w:rPr>
          <w:rFonts w:ascii="Times New Roman" w:hAnsi="Times New Roman" w:cs="Times New Roman"/>
          <w:sz w:val="28"/>
          <w:szCs w:val="28"/>
          <w:lang w:val="kk-KZ"/>
        </w:rPr>
        <w:t>ожагелдиевой объявлено взыскание в виде замечания, а приказом от 27 декабря 2021 года № 351‑ж</w:t>
      </w:r>
      <w:r w:rsidR="009E79F1">
        <w:rPr>
          <w:rFonts w:ascii="Times New Roman" w:hAnsi="Times New Roman" w:cs="Times New Roman"/>
          <w:sz w:val="28"/>
          <w:szCs w:val="28"/>
          <w:lang w:val="kk-KZ"/>
        </w:rPr>
        <w:t>к</w:t>
      </w:r>
      <w:r w:rsidRPr="00E345A7">
        <w:rPr>
          <w:rFonts w:ascii="Times New Roman" w:hAnsi="Times New Roman" w:cs="Times New Roman"/>
          <w:sz w:val="28"/>
          <w:szCs w:val="28"/>
          <w:lang w:val="kk-KZ"/>
        </w:rPr>
        <w:t xml:space="preserve"> </w:t>
      </w:r>
      <w:r w:rsidR="00C64388">
        <w:rPr>
          <w:rFonts w:ascii="Times New Roman" w:hAnsi="Times New Roman" w:cs="Times New Roman"/>
          <w:sz w:val="28"/>
          <w:szCs w:val="28"/>
          <w:lang w:val="kk-KZ"/>
        </w:rPr>
        <w:t>заместителю руководителя отдела</w:t>
      </w:r>
      <w:r w:rsidRPr="00E345A7">
        <w:rPr>
          <w:rFonts w:ascii="Times New Roman" w:hAnsi="Times New Roman" w:cs="Times New Roman"/>
          <w:sz w:val="28"/>
          <w:szCs w:val="28"/>
          <w:lang w:val="kk-KZ"/>
        </w:rPr>
        <w:t> Усенханову</w:t>
      </w:r>
      <w:r w:rsidR="00C64388" w:rsidRPr="00C64388">
        <w:rPr>
          <w:rFonts w:ascii="Times New Roman" w:hAnsi="Times New Roman" w:cs="Times New Roman"/>
          <w:sz w:val="28"/>
          <w:szCs w:val="28"/>
          <w:lang w:val="kk-KZ"/>
        </w:rPr>
        <w:t xml:space="preserve"> </w:t>
      </w:r>
      <w:r w:rsidR="00C64388" w:rsidRPr="00E345A7">
        <w:rPr>
          <w:rFonts w:ascii="Times New Roman" w:hAnsi="Times New Roman" w:cs="Times New Roman"/>
          <w:sz w:val="28"/>
          <w:szCs w:val="28"/>
          <w:lang w:val="kk-KZ"/>
        </w:rPr>
        <w:t>Ж.</w:t>
      </w:r>
      <w:r w:rsidRPr="00E345A7">
        <w:rPr>
          <w:rFonts w:ascii="Times New Roman" w:hAnsi="Times New Roman" w:cs="Times New Roman"/>
          <w:sz w:val="28"/>
          <w:szCs w:val="28"/>
          <w:lang w:val="kk-KZ"/>
        </w:rPr>
        <w:t xml:space="preserve"> объявлено взыскание в виде </w:t>
      </w:r>
      <w:r>
        <w:rPr>
          <w:rFonts w:ascii="Times New Roman" w:hAnsi="Times New Roman" w:cs="Times New Roman"/>
          <w:sz w:val="28"/>
          <w:szCs w:val="28"/>
          <w:lang w:val="kk-KZ"/>
        </w:rPr>
        <w:t>замечания.</w:t>
      </w:r>
    </w:p>
    <w:p w:rsidR="00E345A7" w:rsidRDefault="00E345A7" w:rsidP="00E345A7">
      <w:pPr>
        <w:pStyle w:val="a3"/>
        <w:jc w:val="both"/>
        <w:rPr>
          <w:rFonts w:ascii="Times New Roman" w:hAnsi="Times New Roman" w:cs="Times New Roman"/>
          <w:sz w:val="28"/>
          <w:szCs w:val="28"/>
          <w:lang w:val="kk-KZ"/>
        </w:rPr>
      </w:pPr>
      <w:r w:rsidRPr="00E345A7">
        <w:rPr>
          <w:rFonts w:ascii="Times New Roman" w:hAnsi="Times New Roman" w:cs="Times New Roman"/>
          <w:b/>
          <w:sz w:val="28"/>
          <w:szCs w:val="28"/>
          <w:lang w:val="kk-KZ"/>
        </w:rPr>
        <w:t xml:space="preserve">16. В ходе внешнего государственного аудита коммунального государственного учреждения </w:t>
      </w:r>
      <w:r w:rsidRPr="00E345A7">
        <w:rPr>
          <w:rFonts w:ascii="Times New Roman" w:hAnsi="Times New Roman" w:cs="Times New Roman"/>
          <w:sz w:val="28"/>
          <w:szCs w:val="28"/>
          <w:lang w:val="kk-KZ"/>
        </w:rPr>
        <w:t xml:space="preserve">«Центр занятости населения города Кентау» выявлены финансовые нарушения на сумму 15 066,3 тыс. тенге; в ходе аудита </w:t>
      </w:r>
      <w:r w:rsidRPr="00E345A7">
        <w:rPr>
          <w:rFonts w:ascii="Times New Roman" w:hAnsi="Times New Roman" w:cs="Times New Roman"/>
          <w:sz w:val="28"/>
          <w:szCs w:val="28"/>
          <w:lang w:val="kk-KZ"/>
        </w:rPr>
        <w:lastRenderedPageBreak/>
        <w:t xml:space="preserve">посредством бухгалтерской справки от 22 декабря 2021 года восстановлена необоснованная бухгалтерская запись на сумму 15 000,0 тыс. тенге. Кроме того, необоснованно начисленные и выплаченные 66,3 тыс. тенге взысканы с Мырзахметова </w:t>
      </w:r>
      <w:r w:rsidR="000509DA" w:rsidRPr="00E345A7">
        <w:rPr>
          <w:rFonts w:ascii="Times New Roman" w:hAnsi="Times New Roman" w:cs="Times New Roman"/>
          <w:sz w:val="28"/>
          <w:szCs w:val="28"/>
          <w:lang w:val="kk-KZ"/>
        </w:rPr>
        <w:t>Г. К. </w:t>
      </w:r>
      <w:r w:rsidRPr="00E345A7">
        <w:rPr>
          <w:rFonts w:ascii="Times New Roman" w:hAnsi="Times New Roman" w:cs="Times New Roman"/>
          <w:sz w:val="28"/>
          <w:szCs w:val="28"/>
          <w:lang w:val="kk-KZ"/>
        </w:rPr>
        <w:t xml:space="preserve">и возвращены в бюджет на основании кассового ордера № 0026 от 24 декабря 2021 года. </w:t>
      </w:r>
    </w:p>
    <w:p w:rsidR="00E345A7" w:rsidRDefault="00E345A7" w:rsidP="00E345A7">
      <w:pPr>
        <w:pStyle w:val="a3"/>
        <w:ind w:firstLine="708"/>
        <w:jc w:val="both"/>
        <w:rPr>
          <w:rFonts w:ascii="Times New Roman" w:hAnsi="Times New Roman" w:cs="Times New Roman"/>
          <w:sz w:val="28"/>
          <w:szCs w:val="28"/>
          <w:lang w:val="kk-KZ"/>
        </w:rPr>
      </w:pPr>
      <w:r w:rsidRPr="00E345A7">
        <w:rPr>
          <w:rFonts w:ascii="Times New Roman" w:hAnsi="Times New Roman" w:cs="Times New Roman"/>
          <w:sz w:val="28"/>
          <w:szCs w:val="28"/>
          <w:lang w:val="kk-KZ"/>
        </w:rPr>
        <w:t>За допущенные нарушения приказом директора Центра занятости населения Мырзабекова</w:t>
      </w:r>
      <w:r w:rsidR="000509DA">
        <w:rPr>
          <w:rFonts w:ascii="Times New Roman" w:hAnsi="Times New Roman" w:cs="Times New Roman"/>
          <w:sz w:val="28"/>
          <w:szCs w:val="28"/>
          <w:lang w:val="kk-KZ"/>
        </w:rPr>
        <w:t xml:space="preserve"> </w:t>
      </w:r>
      <w:r w:rsidR="000509DA" w:rsidRPr="00E345A7">
        <w:rPr>
          <w:rFonts w:ascii="Times New Roman" w:hAnsi="Times New Roman" w:cs="Times New Roman"/>
          <w:sz w:val="28"/>
          <w:szCs w:val="28"/>
          <w:lang w:val="kk-KZ"/>
        </w:rPr>
        <w:t>Е. </w:t>
      </w:r>
      <w:r w:rsidRPr="00E345A7">
        <w:rPr>
          <w:rFonts w:ascii="Times New Roman" w:hAnsi="Times New Roman" w:cs="Times New Roman"/>
          <w:sz w:val="28"/>
          <w:szCs w:val="28"/>
          <w:lang w:val="kk-KZ"/>
        </w:rPr>
        <w:t xml:space="preserve"> от 23 декабря 2021 года № 201 ж/</w:t>
      </w:r>
      <w:r w:rsidR="009E79F1">
        <w:rPr>
          <w:rFonts w:ascii="Times New Roman" w:hAnsi="Times New Roman" w:cs="Times New Roman"/>
          <w:sz w:val="28"/>
          <w:szCs w:val="28"/>
          <w:lang w:val="kk-KZ"/>
        </w:rPr>
        <w:t>к</w:t>
      </w:r>
      <w:r w:rsidRPr="00E345A7">
        <w:rPr>
          <w:rFonts w:ascii="Times New Roman" w:hAnsi="Times New Roman" w:cs="Times New Roman"/>
          <w:sz w:val="28"/>
          <w:szCs w:val="28"/>
          <w:lang w:val="kk-KZ"/>
        </w:rPr>
        <w:t xml:space="preserve"> главному бухгалтеру  Асановой</w:t>
      </w:r>
      <w:r w:rsidR="000509DA">
        <w:rPr>
          <w:rFonts w:ascii="Times New Roman" w:hAnsi="Times New Roman" w:cs="Times New Roman"/>
          <w:sz w:val="28"/>
          <w:szCs w:val="28"/>
          <w:lang w:val="kk-KZ"/>
        </w:rPr>
        <w:t xml:space="preserve"> </w:t>
      </w:r>
      <w:r w:rsidR="000509DA" w:rsidRPr="00E345A7">
        <w:rPr>
          <w:rFonts w:ascii="Times New Roman" w:hAnsi="Times New Roman" w:cs="Times New Roman"/>
          <w:sz w:val="28"/>
          <w:szCs w:val="28"/>
          <w:lang w:val="kk-KZ"/>
        </w:rPr>
        <w:t>А.</w:t>
      </w:r>
      <w:r w:rsidRPr="00E345A7">
        <w:rPr>
          <w:rFonts w:ascii="Times New Roman" w:hAnsi="Times New Roman" w:cs="Times New Roman"/>
          <w:sz w:val="28"/>
          <w:szCs w:val="28"/>
          <w:lang w:val="kk-KZ"/>
        </w:rPr>
        <w:t xml:space="preserve"> объявлен выговор.</w:t>
      </w:r>
    </w:p>
    <w:p w:rsid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17. В ходе аудиторского мероприятия в государственном учреждении</w:t>
      </w:r>
      <w:r w:rsidRPr="00670580">
        <w:rPr>
          <w:rFonts w:ascii="Times New Roman" w:hAnsi="Times New Roman" w:cs="Times New Roman"/>
          <w:sz w:val="28"/>
          <w:szCs w:val="28"/>
          <w:lang w:val="kk-KZ"/>
        </w:rPr>
        <w:t xml:space="preserve"> «Отдел строительства и архитектуры города Кентау» выявлены финансовые нарушения на сумму 532,6 тыс. тенге за завышенную сметную прибыль; в ходе аудита платежи ТОО «АСТ Жет</w:t>
      </w:r>
      <w:r w:rsidR="009E79F1">
        <w:rPr>
          <w:rFonts w:ascii="Times New Roman" w:hAnsi="Times New Roman" w:cs="Times New Roman"/>
          <w:sz w:val="28"/>
          <w:szCs w:val="28"/>
          <w:lang w:val="kk-KZ"/>
        </w:rPr>
        <w:t>и</w:t>
      </w:r>
      <w:r w:rsidRPr="00670580">
        <w:rPr>
          <w:rFonts w:ascii="Times New Roman" w:hAnsi="Times New Roman" w:cs="Times New Roman"/>
          <w:sz w:val="28"/>
          <w:szCs w:val="28"/>
          <w:lang w:val="kk-KZ"/>
        </w:rPr>
        <w:t xml:space="preserve">ген» по поручениям № 0024 и № 0025 от 24.12.2021 возвращены в местный бюджет по коду дохода 206109. </w:t>
      </w:r>
    </w:p>
    <w:p w:rsidR="00670580" w:rsidRPr="00670580" w:rsidRDefault="00670580" w:rsidP="00670580">
      <w:pPr>
        <w:pStyle w:val="a3"/>
        <w:ind w:firstLine="708"/>
        <w:jc w:val="both"/>
        <w:rPr>
          <w:rFonts w:ascii="Times New Roman" w:hAnsi="Times New Roman" w:cs="Times New Roman"/>
          <w:sz w:val="28"/>
          <w:szCs w:val="28"/>
          <w:lang w:val="kk-KZ"/>
        </w:rPr>
      </w:pPr>
      <w:r w:rsidRPr="00670580">
        <w:rPr>
          <w:rFonts w:ascii="Times New Roman" w:hAnsi="Times New Roman" w:cs="Times New Roman"/>
          <w:sz w:val="28"/>
          <w:szCs w:val="28"/>
          <w:lang w:val="kk-KZ"/>
        </w:rPr>
        <w:t>За допущенные нарушения приказом исполняющего обязанности руководителя отдела Каунбаева</w:t>
      </w:r>
      <w:r w:rsidR="000509DA">
        <w:rPr>
          <w:rFonts w:ascii="Times New Roman" w:hAnsi="Times New Roman" w:cs="Times New Roman"/>
          <w:sz w:val="28"/>
          <w:szCs w:val="28"/>
          <w:lang w:val="kk-KZ"/>
        </w:rPr>
        <w:t xml:space="preserve"> </w:t>
      </w:r>
      <w:r w:rsidR="000509DA" w:rsidRPr="00670580">
        <w:rPr>
          <w:rFonts w:ascii="Times New Roman" w:hAnsi="Times New Roman" w:cs="Times New Roman"/>
          <w:sz w:val="28"/>
          <w:szCs w:val="28"/>
          <w:lang w:val="kk-KZ"/>
        </w:rPr>
        <w:t>Ф. </w:t>
      </w:r>
      <w:r w:rsidRPr="00670580">
        <w:rPr>
          <w:rFonts w:ascii="Times New Roman" w:hAnsi="Times New Roman" w:cs="Times New Roman"/>
          <w:sz w:val="28"/>
          <w:szCs w:val="28"/>
          <w:lang w:val="kk-KZ"/>
        </w:rPr>
        <w:t xml:space="preserve"> от 24.12.2021 № 37 бухгалтеру Бал</w:t>
      </w:r>
      <w:r w:rsidR="009E79F1">
        <w:rPr>
          <w:rFonts w:ascii="Times New Roman" w:hAnsi="Times New Roman" w:cs="Times New Roman"/>
          <w:sz w:val="28"/>
          <w:szCs w:val="28"/>
          <w:lang w:val="kk-KZ"/>
        </w:rPr>
        <w:t>г</w:t>
      </w:r>
      <w:r w:rsidRPr="00670580">
        <w:rPr>
          <w:rFonts w:ascii="Times New Roman" w:hAnsi="Times New Roman" w:cs="Times New Roman"/>
          <w:sz w:val="28"/>
          <w:szCs w:val="28"/>
          <w:lang w:val="kk-KZ"/>
        </w:rPr>
        <w:t>абаевой Розе Ахметовне объявл</w:t>
      </w:r>
      <w:r>
        <w:rPr>
          <w:rFonts w:ascii="Times New Roman" w:hAnsi="Times New Roman" w:cs="Times New Roman"/>
          <w:sz w:val="28"/>
          <w:szCs w:val="28"/>
          <w:lang w:val="kk-KZ"/>
        </w:rPr>
        <w:t>ено взыскание в виде замечания.</w:t>
      </w:r>
    </w:p>
    <w:p w:rsid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18. В ходе внешнего государственного аудита государственного учреждения</w:t>
      </w:r>
      <w:r w:rsidRPr="00670580">
        <w:rPr>
          <w:rFonts w:ascii="Times New Roman" w:hAnsi="Times New Roman" w:cs="Times New Roman"/>
          <w:sz w:val="28"/>
          <w:szCs w:val="28"/>
          <w:lang w:val="kk-KZ"/>
        </w:rPr>
        <w:t xml:space="preserve"> «Отдел жилищно‑коммунального хозяйства и жилищной инспекции города Кентау» выявлены финансовые нарушения на общую сумму 2 006,3 тыс. тенге, из которых 50,7 тыс. тенге необоснованно начисленной сметной прибыли возвращены в бюджет по кассовому ордеру № 0018 от 27.12.2021, а 1 955,6 тыс. тенге многолетних насаждений восстановлены через бухгалтерскую запись и включены в учёт. </w:t>
      </w:r>
    </w:p>
    <w:p w:rsidR="00670580" w:rsidRPr="00670580" w:rsidRDefault="00670580" w:rsidP="00670580">
      <w:pPr>
        <w:pStyle w:val="a3"/>
        <w:ind w:firstLine="708"/>
        <w:jc w:val="both"/>
        <w:rPr>
          <w:rFonts w:ascii="Times New Roman" w:hAnsi="Times New Roman" w:cs="Times New Roman"/>
          <w:sz w:val="28"/>
          <w:szCs w:val="28"/>
          <w:lang w:val="kk-KZ"/>
        </w:rPr>
      </w:pPr>
      <w:r w:rsidRPr="00670580">
        <w:rPr>
          <w:rFonts w:ascii="Times New Roman" w:hAnsi="Times New Roman" w:cs="Times New Roman"/>
          <w:sz w:val="28"/>
          <w:szCs w:val="28"/>
          <w:lang w:val="kk-KZ"/>
        </w:rPr>
        <w:t>За допущенные нарушения приказом руководителя отдела  Бабаева</w:t>
      </w:r>
      <w:r w:rsidR="009E79F1" w:rsidRPr="009E79F1">
        <w:rPr>
          <w:rFonts w:ascii="Times New Roman" w:hAnsi="Times New Roman" w:cs="Times New Roman"/>
          <w:sz w:val="28"/>
          <w:szCs w:val="28"/>
          <w:lang w:val="kk-KZ"/>
        </w:rPr>
        <w:t xml:space="preserve"> </w:t>
      </w:r>
      <w:r w:rsidR="009E79F1" w:rsidRPr="00670580">
        <w:rPr>
          <w:rFonts w:ascii="Times New Roman" w:hAnsi="Times New Roman" w:cs="Times New Roman"/>
          <w:sz w:val="28"/>
          <w:szCs w:val="28"/>
          <w:lang w:val="kk-KZ"/>
        </w:rPr>
        <w:t>А.</w:t>
      </w:r>
      <w:r w:rsidRPr="00670580">
        <w:rPr>
          <w:rFonts w:ascii="Times New Roman" w:hAnsi="Times New Roman" w:cs="Times New Roman"/>
          <w:sz w:val="28"/>
          <w:szCs w:val="28"/>
          <w:lang w:val="kk-KZ"/>
        </w:rPr>
        <w:t xml:space="preserve"> от 24.12.2021 № 365 главному специалисту‑бухгалтеру Утегеновой Элеоноре</w:t>
      </w:r>
      <w:r>
        <w:rPr>
          <w:rFonts w:ascii="Times New Roman" w:hAnsi="Times New Roman" w:cs="Times New Roman"/>
          <w:sz w:val="28"/>
          <w:szCs w:val="28"/>
          <w:lang w:val="kk-KZ"/>
        </w:rPr>
        <w:t xml:space="preserve"> Жолдыбековне объявлен выговор.</w:t>
      </w:r>
    </w:p>
    <w:p w:rsid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19. В ходе внешнего государственного аудита государственного учреждения</w:t>
      </w:r>
      <w:r w:rsidRPr="00670580">
        <w:rPr>
          <w:rFonts w:ascii="Times New Roman" w:hAnsi="Times New Roman" w:cs="Times New Roman"/>
          <w:sz w:val="28"/>
          <w:szCs w:val="28"/>
          <w:lang w:val="kk-KZ"/>
        </w:rPr>
        <w:t xml:space="preserve"> «Отдел пассажирского транспорта и автомобильных дорог города Кентау» выявлены финансовые нарушения на сумму 72,0 тыс. тенге; в ходе аудиторского мероприятия необоснованно начисленная сметная прибыль в размере 72,0 тыс. тенге возвращена в бюджет по кассовому ордеру № 0018 от 23.12.2021. </w:t>
      </w:r>
    </w:p>
    <w:p w:rsidR="00670580" w:rsidRPr="00670580" w:rsidRDefault="00670580" w:rsidP="00670580">
      <w:pPr>
        <w:pStyle w:val="a3"/>
        <w:ind w:firstLine="708"/>
        <w:jc w:val="both"/>
        <w:rPr>
          <w:rFonts w:ascii="Times New Roman" w:hAnsi="Times New Roman" w:cs="Times New Roman"/>
          <w:sz w:val="28"/>
          <w:szCs w:val="28"/>
          <w:lang w:val="kk-KZ"/>
        </w:rPr>
      </w:pPr>
      <w:r w:rsidRPr="00670580">
        <w:rPr>
          <w:rFonts w:ascii="Times New Roman" w:hAnsi="Times New Roman" w:cs="Times New Roman"/>
          <w:sz w:val="28"/>
          <w:szCs w:val="28"/>
          <w:lang w:val="kk-KZ"/>
        </w:rPr>
        <w:t>За допущенные нарушения приказом руководителя отдела Даулетшеева</w:t>
      </w:r>
      <w:r w:rsidR="009E79F1" w:rsidRPr="009E79F1">
        <w:rPr>
          <w:rFonts w:ascii="Times New Roman" w:hAnsi="Times New Roman" w:cs="Times New Roman"/>
          <w:sz w:val="28"/>
          <w:szCs w:val="28"/>
          <w:lang w:val="kk-KZ"/>
        </w:rPr>
        <w:t xml:space="preserve"> </w:t>
      </w:r>
      <w:r w:rsidR="009E79F1" w:rsidRPr="00670580">
        <w:rPr>
          <w:rFonts w:ascii="Times New Roman" w:hAnsi="Times New Roman" w:cs="Times New Roman"/>
          <w:sz w:val="28"/>
          <w:szCs w:val="28"/>
          <w:lang w:val="kk-KZ"/>
        </w:rPr>
        <w:t>О. </w:t>
      </w:r>
      <w:r w:rsidRPr="00670580">
        <w:rPr>
          <w:rFonts w:ascii="Times New Roman" w:hAnsi="Times New Roman" w:cs="Times New Roman"/>
          <w:sz w:val="28"/>
          <w:szCs w:val="28"/>
          <w:lang w:val="kk-KZ"/>
        </w:rPr>
        <w:t xml:space="preserve"> от 24.12.2021 № 47 статистику </w:t>
      </w:r>
      <w:r w:rsidR="009E79F1">
        <w:rPr>
          <w:rFonts w:ascii="Times New Roman" w:hAnsi="Times New Roman" w:cs="Times New Roman"/>
          <w:sz w:val="28"/>
          <w:szCs w:val="28"/>
          <w:lang w:val="kk-KZ"/>
        </w:rPr>
        <w:t>К</w:t>
      </w:r>
      <w:r w:rsidRPr="00670580">
        <w:rPr>
          <w:rFonts w:ascii="Times New Roman" w:hAnsi="Times New Roman" w:cs="Times New Roman"/>
          <w:sz w:val="28"/>
          <w:szCs w:val="28"/>
          <w:lang w:val="kk-KZ"/>
        </w:rPr>
        <w:t>уанды</w:t>
      </w:r>
      <w:r w:rsidR="009E79F1">
        <w:rPr>
          <w:rFonts w:ascii="Times New Roman" w:hAnsi="Times New Roman" w:cs="Times New Roman"/>
          <w:sz w:val="28"/>
          <w:szCs w:val="28"/>
          <w:lang w:val="kk-KZ"/>
        </w:rPr>
        <w:t>к</w:t>
      </w:r>
      <w:r w:rsidRPr="00670580">
        <w:rPr>
          <w:rFonts w:ascii="Times New Roman" w:hAnsi="Times New Roman" w:cs="Times New Roman"/>
          <w:sz w:val="28"/>
          <w:szCs w:val="28"/>
          <w:lang w:val="kk-KZ"/>
        </w:rPr>
        <w:t>ова</w:t>
      </w:r>
      <w:r w:rsidR="00C64388">
        <w:rPr>
          <w:rFonts w:ascii="Times New Roman" w:hAnsi="Times New Roman" w:cs="Times New Roman"/>
          <w:sz w:val="28"/>
          <w:szCs w:val="28"/>
          <w:lang w:val="kk-KZ"/>
        </w:rPr>
        <w:t xml:space="preserve"> У.юа</w:t>
      </w:r>
      <w:r w:rsidRPr="00670580">
        <w:rPr>
          <w:rFonts w:ascii="Times New Roman" w:hAnsi="Times New Roman" w:cs="Times New Roman"/>
          <w:sz w:val="28"/>
          <w:szCs w:val="28"/>
          <w:lang w:val="kk-KZ"/>
        </w:rPr>
        <w:t xml:space="preserve"> объявл</w:t>
      </w:r>
      <w:r>
        <w:rPr>
          <w:rFonts w:ascii="Times New Roman" w:hAnsi="Times New Roman" w:cs="Times New Roman"/>
          <w:sz w:val="28"/>
          <w:szCs w:val="28"/>
          <w:lang w:val="kk-KZ"/>
        </w:rPr>
        <w:t>ено взыскание в виде замечания.</w:t>
      </w:r>
    </w:p>
    <w:p w:rsid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20. В ходе аудита государственного учреждения</w:t>
      </w:r>
      <w:r w:rsidRPr="00670580">
        <w:rPr>
          <w:rFonts w:ascii="Times New Roman" w:hAnsi="Times New Roman" w:cs="Times New Roman"/>
          <w:sz w:val="28"/>
          <w:szCs w:val="28"/>
          <w:lang w:val="kk-KZ"/>
        </w:rPr>
        <w:t xml:space="preserve"> «Отдел развития человеческого потенциала города Кентау» выявлены финансовые нарушения на сумму 628 643,6 тыс. тенге; в ходе аудиторского мероприятия мемориальным ордером № 28 за декабрь 2021 выполнена корректирующая бухгалтерская проводка на 628 643,6 тыс. тенге и восстановлена в учёте. Меры дисциплинарной ответственности не применялись.</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17. В ходе аудиторского мероприятия в государственном учреждении</w:t>
      </w:r>
      <w:r w:rsidRPr="00670580">
        <w:rPr>
          <w:rFonts w:ascii="Times New Roman" w:hAnsi="Times New Roman" w:cs="Times New Roman"/>
          <w:sz w:val="28"/>
          <w:szCs w:val="28"/>
          <w:lang w:val="kk-KZ"/>
        </w:rPr>
        <w:t xml:space="preserve"> «Отдел строительства и архитектуры города Кентау» выявлены финансовые нарушения на сумму 532,6 тысячи тенге за завышенную сметную прибыль; в ходе аудита по платёжным поручениям № 0024 и № 0025 от 24.12.2021 </w:t>
      </w:r>
      <w:r w:rsidRPr="00670580">
        <w:rPr>
          <w:rFonts w:ascii="Times New Roman" w:hAnsi="Times New Roman" w:cs="Times New Roman"/>
          <w:sz w:val="28"/>
          <w:szCs w:val="28"/>
          <w:lang w:val="kk-KZ"/>
        </w:rPr>
        <w:lastRenderedPageBreak/>
        <w:t xml:space="preserve">средства возвращены в местный бюджет по коду дохода 206109. Приказом и. о. начальника отдела Каунбаева </w:t>
      </w:r>
      <w:r w:rsidR="000509DA" w:rsidRPr="00670580">
        <w:rPr>
          <w:rFonts w:ascii="Times New Roman" w:hAnsi="Times New Roman" w:cs="Times New Roman"/>
          <w:sz w:val="28"/>
          <w:szCs w:val="28"/>
          <w:lang w:val="kk-KZ"/>
        </w:rPr>
        <w:t>Ф. </w:t>
      </w:r>
      <w:r w:rsidRPr="00670580">
        <w:rPr>
          <w:rFonts w:ascii="Times New Roman" w:hAnsi="Times New Roman" w:cs="Times New Roman"/>
          <w:sz w:val="28"/>
          <w:szCs w:val="28"/>
          <w:lang w:val="kk-KZ"/>
        </w:rPr>
        <w:t>от 24.12.2021 № 37 бухгалтеру Бал</w:t>
      </w:r>
      <w:r w:rsidR="009E79F1">
        <w:rPr>
          <w:rFonts w:ascii="Times New Roman" w:hAnsi="Times New Roman" w:cs="Times New Roman"/>
          <w:sz w:val="28"/>
          <w:szCs w:val="28"/>
          <w:lang w:val="kk-KZ"/>
        </w:rPr>
        <w:t>г</w:t>
      </w:r>
      <w:r w:rsidRPr="00670580">
        <w:rPr>
          <w:rFonts w:ascii="Times New Roman" w:hAnsi="Times New Roman" w:cs="Times New Roman"/>
          <w:sz w:val="28"/>
          <w:szCs w:val="28"/>
          <w:lang w:val="kk-KZ"/>
        </w:rPr>
        <w:t>абаевой Розе Ахметовне объявлено взыскание в виде замечания.</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18. В ходе внешнего государственного аудита государственного учреждения</w:t>
      </w:r>
      <w:r w:rsidRPr="00670580">
        <w:rPr>
          <w:rFonts w:ascii="Times New Roman" w:hAnsi="Times New Roman" w:cs="Times New Roman"/>
          <w:sz w:val="28"/>
          <w:szCs w:val="28"/>
          <w:lang w:val="kk-KZ"/>
        </w:rPr>
        <w:t xml:space="preserve"> «Отдел жилищно‑коммунального хозяйства и жилищной инспекции города Кентау» выявлены финансовые нарушения на общую сумму 2 006,3 тысячи тенге, из которых 50,7 тысячи тенге необоснованно начисленной сметной прибыли возвращены в бюджет по кассовому ордеру № 0018 от 27.12.2021, а 1 955,6 тысячи тенге – стоимость многолетних насаждений – восстановлены через бухгалтерскую запись и включены в учёт. Приказом начальника отдела  Бабаева</w:t>
      </w:r>
      <w:r w:rsidR="009E79F1">
        <w:rPr>
          <w:rFonts w:ascii="Times New Roman" w:hAnsi="Times New Roman" w:cs="Times New Roman"/>
          <w:sz w:val="28"/>
          <w:szCs w:val="28"/>
          <w:lang w:val="kk-KZ"/>
        </w:rPr>
        <w:t xml:space="preserve"> </w:t>
      </w:r>
      <w:r w:rsidR="009E79F1" w:rsidRPr="00670580">
        <w:rPr>
          <w:rFonts w:ascii="Times New Roman" w:hAnsi="Times New Roman" w:cs="Times New Roman"/>
          <w:sz w:val="28"/>
          <w:szCs w:val="28"/>
          <w:lang w:val="kk-KZ"/>
        </w:rPr>
        <w:t>А.</w:t>
      </w:r>
      <w:r w:rsidRPr="00670580">
        <w:rPr>
          <w:rFonts w:ascii="Times New Roman" w:hAnsi="Times New Roman" w:cs="Times New Roman"/>
          <w:sz w:val="28"/>
          <w:szCs w:val="28"/>
          <w:lang w:val="kk-KZ"/>
        </w:rPr>
        <w:t xml:space="preserve"> от 24.12.2021 № 365 главному специалисту‑бухгалтеру Утегеновой Элеоноре Жолдыбековне объявлен выговор.</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19. В ходе внешнего государственного аудита государственного учреждения</w:t>
      </w:r>
      <w:r w:rsidRPr="00670580">
        <w:rPr>
          <w:rFonts w:ascii="Times New Roman" w:hAnsi="Times New Roman" w:cs="Times New Roman"/>
          <w:sz w:val="28"/>
          <w:szCs w:val="28"/>
          <w:lang w:val="kk-KZ"/>
        </w:rPr>
        <w:t xml:space="preserve"> «Отдел пассажирского транспорта и автомобильных дорог города Кентау» выявлены финансовые нарушения на сумму 72,0 тысячи тенге; необоснованно начисленная сметная прибыль в размере 72,0 тысячи тенге возвращена в бюджет по кассовому ордеру № 0018 от 23.12.2021. Приказом руководителя отдела Даулетшеева</w:t>
      </w:r>
      <w:r w:rsidR="009E79F1">
        <w:rPr>
          <w:rFonts w:ascii="Times New Roman" w:hAnsi="Times New Roman" w:cs="Times New Roman"/>
          <w:sz w:val="28"/>
          <w:szCs w:val="28"/>
          <w:lang w:val="kk-KZ"/>
        </w:rPr>
        <w:t xml:space="preserve"> </w:t>
      </w:r>
      <w:r w:rsidR="009E79F1" w:rsidRPr="00670580">
        <w:rPr>
          <w:rFonts w:ascii="Times New Roman" w:hAnsi="Times New Roman" w:cs="Times New Roman"/>
          <w:sz w:val="28"/>
          <w:szCs w:val="28"/>
          <w:lang w:val="kk-KZ"/>
        </w:rPr>
        <w:t>О. </w:t>
      </w:r>
      <w:r w:rsidRPr="00670580">
        <w:rPr>
          <w:rFonts w:ascii="Times New Roman" w:hAnsi="Times New Roman" w:cs="Times New Roman"/>
          <w:sz w:val="28"/>
          <w:szCs w:val="28"/>
          <w:lang w:val="kk-KZ"/>
        </w:rPr>
        <w:t xml:space="preserve"> от 24.12.2021 № 47 статистику </w:t>
      </w:r>
      <w:r w:rsidR="000509DA" w:rsidRPr="000509DA">
        <w:rPr>
          <w:rFonts w:ascii="Times New Roman" w:hAnsi="Times New Roman" w:cs="Times New Roman"/>
          <w:sz w:val="28"/>
          <w:szCs w:val="28"/>
          <w:lang w:val="kk-KZ"/>
        </w:rPr>
        <w:t>Куандыкова У.</w:t>
      </w:r>
      <w:r w:rsidRPr="00670580">
        <w:rPr>
          <w:rFonts w:ascii="Times New Roman" w:hAnsi="Times New Roman" w:cs="Times New Roman"/>
          <w:sz w:val="28"/>
          <w:szCs w:val="28"/>
          <w:lang w:val="kk-KZ"/>
        </w:rPr>
        <w:t>объявлено взыскание в виде замечания.</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20. В ходе аудита государственного учреждения</w:t>
      </w:r>
      <w:r w:rsidRPr="00670580">
        <w:rPr>
          <w:rFonts w:ascii="Times New Roman" w:hAnsi="Times New Roman" w:cs="Times New Roman"/>
          <w:sz w:val="28"/>
          <w:szCs w:val="28"/>
          <w:lang w:val="kk-KZ"/>
        </w:rPr>
        <w:t xml:space="preserve"> «Отдел развития человеческого потенциала города Кентау» выявлены финансовые нарушения на сумму 628 643,6 тысячи тенге; мемориальным ордером № 28 за декабрь 2021 проведена корректирующая бухгалтерская проводка на 628 643,6 тысячи тенге и восстановлена в учёте. При подготовке аудиторского заключения в исходящем письме отдела от 26.01.2022 № 229‑08/1‑01/27 сообщено, что сектору материальных ценностей объявлено взыскание в виде замечания – сектору заведующей Б. Премкуловой приказом № 8 от 25.01.2022.</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21. В ходе аудита государственного коммунального казённого предприятия</w:t>
      </w:r>
      <w:r w:rsidRPr="00670580">
        <w:rPr>
          <w:rFonts w:ascii="Times New Roman" w:hAnsi="Times New Roman" w:cs="Times New Roman"/>
          <w:sz w:val="28"/>
          <w:szCs w:val="28"/>
          <w:lang w:val="kk-KZ"/>
        </w:rPr>
        <w:t xml:space="preserve"> «Дворец культуры имени Ш. </w:t>
      </w:r>
      <w:r w:rsidR="009E79F1">
        <w:rPr>
          <w:rFonts w:ascii="Times New Roman" w:hAnsi="Times New Roman" w:cs="Times New Roman"/>
          <w:sz w:val="28"/>
          <w:szCs w:val="28"/>
          <w:lang w:val="kk-KZ"/>
        </w:rPr>
        <w:t>К</w:t>
      </w:r>
      <w:r w:rsidRPr="00670580">
        <w:rPr>
          <w:rFonts w:ascii="Times New Roman" w:hAnsi="Times New Roman" w:cs="Times New Roman"/>
          <w:sz w:val="28"/>
          <w:szCs w:val="28"/>
          <w:lang w:val="kk-KZ"/>
        </w:rPr>
        <w:t>алдая</w:t>
      </w:r>
      <w:r w:rsidR="009E79F1">
        <w:rPr>
          <w:rFonts w:ascii="Times New Roman" w:hAnsi="Times New Roman" w:cs="Times New Roman"/>
          <w:sz w:val="28"/>
          <w:szCs w:val="28"/>
          <w:lang w:val="kk-KZ"/>
        </w:rPr>
        <w:t>к</w:t>
      </w:r>
      <w:r w:rsidRPr="00670580">
        <w:rPr>
          <w:rFonts w:ascii="Times New Roman" w:hAnsi="Times New Roman" w:cs="Times New Roman"/>
          <w:sz w:val="28"/>
          <w:szCs w:val="28"/>
          <w:lang w:val="kk-KZ"/>
        </w:rPr>
        <w:t xml:space="preserve">ова» за допущенные нарушения приказом директора предприятия от 20.12.2021 № 19 экономисту (бывшему главному бухгалтеру) </w:t>
      </w:r>
      <w:r w:rsidR="009E79F1">
        <w:rPr>
          <w:rFonts w:ascii="Times New Roman" w:hAnsi="Times New Roman" w:cs="Times New Roman"/>
          <w:sz w:val="28"/>
          <w:szCs w:val="28"/>
          <w:lang w:val="kk-KZ"/>
        </w:rPr>
        <w:t>К</w:t>
      </w:r>
      <w:r w:rsidRPr="00670580">
        <w:rPr>
          <w:rFonts w:ascii="Times New Roman" w:hAnsi="Times New Roman" w:cs="Times New Roman"/>
          <w:sz w:val="28"/>
          <w:szCs w:val="28"/>
          <w:lang w:val="kk-KZ"/>
        </w:rPr>
        <w:t>озба</w:t>
      </w:r>
      <w:r w:rsidR="009E79F1">
        <w:rPr>
          <w:rFonts w:ascii="Times New Roman" w:hAnsi="Times New Roman" w:cs="Times New Roman"/>
          <w:sz w:val="28"/>
          <w:szCs w:val="28"/>
          <w:lang w:val="kk-KZ"/>
        </w:rPr>
        <w:t>к</w:t>
      </w:r>
      <w:r w:rsidRPr="00670580">
        <w:rPr>
          <w:rFonts w:ascii="Times New Roman" w:hAnsi="Times New Roman" w:cs="Times New Roman"/>
          <w:sz w:val="28"/>
          <w:szCs w:val="28"/>
          <w:lang w:val="kk-KZ"/>
        </w:rPr>
        <w:t>овой</w:t>
      </w:r>
      <w:r w:rsidR="00C64388" w:rsidRPr="00C64388">
        <w:rPr>
          <w:rFonts w:ascii="Times New Roman" w:hAnsi="Times New Roman" w:cs="Times New Roman"/>
          <w:sz w:val="28"/>
          <w:szCs w:val="28"/>
          <w:lang w:val="kk-KZ"/>
        </w:rPr>
        <w:t xml:space="preserve"> </w:t>
      </w:r>
      <w:r w:rsidR="00C64388">
        <w:rPr>
          <w:rFonts w:ascii="Times New Roman" w:hAnsi="Times New Roman" w:cs="Times New Roman"/>
          <w:sz w:val="28"/>
          <w:szCs w:val="28"/>
          <w:lang w:val="kk-KZ"/>
        </w:rPr>
        <w:t>А.</w:t>
      </w:r>
      <w:r w:rsidRPr="00670580">
        <w:rPr>
          <w:rFonts w:ascii="Times New Roman" w:hAnsi="Times New Roman" w:cs="Times New Roman"/>
          <w:sz w:val="28"/>
          <w:szCs w:val="28"/>
          <w:lang w:val="kk-KZ"/>
        </w:rPr>
        <w:t xml:space="preserve"> объявлено взыскание в виде замечания.</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22. В ходе аудита государственного учреждения</w:t>
      </w:r>
      <w:r w:rsidRPr="00670580">
        <w:rPr>
          <w:rFonts w:ascii="Times New Roman" w:hAnsi="Times New Roman" w:cs="Times New Roman"/>
          <w:sz w:val="28"/>
          <w:szCs w:val="28"/>
          <w:lang w:val="kk-KZ"/>
        </w:rPr>
        <w:t xml:space="preserve"> «Аппарат акима сельского округа Байылдыр акимата города Кентау» приказом акима сельского округа от 30.11.2021 № 73 бухгалтеру Давлетгараевой</w:t>
      </w:r>
      <w:r w:rsidR="00C64388" w:rsidRPr="00C64388">
        <w:rPr>
          <w:rFonts w:ascii="Times New Roman" w:hAnsi="Times New Roman" w:cs="Times New Roman"/>
          <w:sz w:val="28"/>
          <w:szCs w:val="28"/>
          <w:lang w:val="kk-KZ"/>
        </w:rPr>
        <w:t xml:space="preserve"> </w:t>
      </w:r>
      <w:r w:rsidR="00C64388">
        <w:rPr>
          <w:rFonts w:ascii="Times New Roman" w:hAnsi="Times New Roman" w:cs="Times New Roman"/>
          <w:sz w:val="28"/>
          <w:szCs w:val="28"/>
          <w:lang w:val="kk-KZ"/>
        </w:rPr>
        <w:t>С.</w:t>
      </w:r>
      <w:r w:rsidRPr="00670580">
        <w:rPr>
          <w:rFonts w:ascii="Times New Roman" w:hAnsi="Times New Roman" w:cs="Times New Roman"/>
          <w:sz w:val="28"/>
          <w:szCs w:val="28"/>
          <w:lang w:val="kk-KZ"/>
        </w:rPr>
        <w:t xml:space="preserve"> за допущенные недостатки объявлено взыскание в виде замечания. При подготовке аудиторского заключения исходящим письмом от 02.02.2022 № 03‑01‑26/25 сообщено, что в связи с сокращением штатной единицы на 1,5 работника приказом от 02.02.2022 № 08 заместителю аппарата сельского округа Байылдыр акимата Шамсутдинову Меирхану Сеитхановичу объявлено взыскание в виде выговора за допущенные в период финансового контроля с 29.09.2020 по 13.01.2021 недостатки.</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23. В ходе государственного аудита государственного учреждения</w:t>
      </w:r>
      <w:r w:rsidRPr="00670580">
        <w:rPr>
          <w:rFonts w:ascii="Times New Roman" w:hAnsi="Times New Roman" w:cs="Times New Roman"/>
          <w:sz w:val="28"/>
          <w:szCs w:val="28"/>
          <w:lang w:val="kk-KZ"/>
        </w:rPr>
        <w:t xml:space="preserve"> «Аппарат акима сельского округа Иассы акимата Сауранского района» </w:t>
      </w:r>
      <w:r w:rsidRPr="00670580">
        <w:rPr>
          <w:rFonts w:ascii="Times New Roman" w:hAnsi="Times New Roman" w:cs="Times New Roman"/>
          <w:sz w:val="28"/>
          <w:szCs w:val="28"/>
          <w:lang w:val="kk-KZ"/>
        </w:rPr>
        <w:lastRenderedPageBreak/>
        <w:t xml:space="preserve">приказом акима сельского округа от 02.12.2021 № 46 заведующему сектором – главному бухгалтеру Тулегеновой </w:t>
      </w:r>
      <w:r w:rsidR="00C64388">
        <w:rPr>
          <w:rFonts w:ascii="Times New Roman" w:hAnsi="Times New Roman" w:cs="Times New Roman"/>
          <w:sz w:val="28"/>
          <w:szCs w:val="28"/>
          <w:lang w:val="kk-KZ"/>
        </w:rPr>
        <w:t xml:space="preserve">А. </w:t>
      </w:r>
      <w:r w:rsidRPr="00670580">
        <w:rPr>
          <w:rFonts w:ascii="Times New Roman" w:hAnsi="Times New Roman" w:cs="Times New Roman"/>
          <w:sz w:val="28"/>
          <w:szCs w:val="28"/>
          <w:lang w:val="kk-KZ"/>
        </w:rPr>
        <w:t>объявлено взыскание в виде замечания.</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24. В ходе подготовки аудиторского заключения по государственному учреждению</w:t>
      </w:r>
      <w:r w:rsidRPr="00670580">
        <w:rPr>
          <w:rFonts w:ascii="Times New Roman" w:hAnsi="Times New Roman" w:cs="Times New Roman"/>
          <w:sz w:val="28"/>
          <w:szCs w:val="28"/>
          <w:lang w:val="kk-KZ"/>
        </w:rPr>
        <w:t xml:space="preserve"> «Аппарат акима сельского округа Майдантал акимата Сауранского района» приказом акима сельского округа от 05.01.2022 № 1 по письму от 14.01.2022 № 1/4‑10‑02‑08 заведующему сектором – главному бухгалтеру Шалтаевой</w:t>
      </w:r>
      <w:r w:rsidR="00C64388" w:rsidRPr="00C64388">
        <w:rPr>
          <w:rFonts w:ascii="Times New Roman" w:hAnsi="Times New Roman" w:cs="Times New Roman"/>
          <w:sz w:val="28"/>
          <w:szCs w:val="28"/>
          <w:lang w:val="kk-KZ"/>
        </w:rPr>
        <w:t xml:space="preserve"> </w:t>
      </w:r>
      <w:r w:rsidR="00C64388">
        <w:rPr>
          <w:rFonts w:ascii="Times New Roman" w:hAnsi="Times New Roman" w:cs="Times New Roman"/>
          <w:sz w:val="28"/>
          <w:szCs w:val="28"/>
          <w:lang w:val="kk-KZ"/>
        </w:rPr>
        <w:t>Б.у</w:t>
      </w:r>
      <w:r w:rsidRPr="00670580">
        <w:rPr>
          <w:rFonts w:ascii="Times New Roman" w:hAnsi="Times New Roman" w:cs="Times New Roman"/>
          <w:sz w:val="28"/>
          <w:szCs w:val="28"/>
          <w:lang w:val="kk-KZ"/>
        </w:rPr>
        <w:t xml:space="preserve"> объявлено взыскание в виде замечания.</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25. В отношении коммунального государственного учреждения</w:t>
      </w:r>
      <w:r w:rsidRPr="00670580">
        <w:rPr>
          <w:rFonts w:ascii="Times New Roman" w:hAnsi="Times New Roman" w:cs="Times New Roman"/>
          <w:sz w:val="28"/>
          <w:szCs w:val="28"/>
          <w:lang w:val="kk-KZ"/>
        </w:rPr>
        <w:t xml:space="preserve"> «Ресурсный центр молодёжи при отделе внутренней политики акимата города Кентау» срок применения дисциплинарного взыскания (1 год) истёк, и дисциплинарная ответственность снята.</w:t>
      </w:r>
    </w:p>
    <w:p w:rsid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26. В отношении коммунального государственного учреждения</w:t>
      </w:r>
      <w:r w:rsidRPr="00670580">
        <w:rPr>
          <w:rFonts w:ascii="Times New Roman" w:hAnsi="Times New Roman" w:cs="Times New Roman"/>
          <w:sz w:val="28"/>
          <w:szCs w:val="28"/>
          <w:lang w:val="kk-KZ"/>
        </w:rPr>
        <w:t xml:space="preserve"> «Централизованная система библиотек города Кентау» срок применения дисциплинарного взыскания (1 год) истёк, и дисциплинарная ответственность снята.</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27. В отношении коммунального государственного учреждения</w:t>
      </w:r>
      <w:r w:rsidRPr="00670580">
        <w:rPr>
          <w:rFonts w:ascii="Times New Roman" w:hAnsi="Times New Roman" w:cs="Times New Roman"/>
          <w:sz w:val="28"/>
          <w:szCs w:val="28"/>
          <w:lang w:val="kk-KZ"/>
        </w:rPr>
        <w:t xml:space="preserve"> «Детско‑юношеская спортивная школа № 1 имени Б. Саттарханова» управления физической культуры и спорта Туркестанской области срок применения дисциплинарного взыскания (1 год) истёк, дисцип</w:t>
      </w:r>
      <w:r>
        <w:rPr>
          <w:rFonts w:ascii="Times New Roman" w:hAnsi="Times New Roman" w:cs="Times New Roman"/>
          <w:sz w:val="28"/>
          <w:szCs w:val="28"/>
          <w:lang w:val="kk-KZ"/>
        </w:rPr>
        <w:t>линарная ответственность снята.</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28. При подготовке аудиторского заключения по государственному учреждению</w:t>
      </w:r>
      <w:r w:rsidRPr="00670580">
        <w:rPr>
          <w:rFonts w:ascii="Times New Roman" w:hAnsi="Times New Roman" w:cs="Times New Roman"/>
          <w:sz w:val="28"/>
          <w:szCs w:val="28"/>
          <w:lang w:val="kk-KZ"/>
        </w:rPr>
        <w:t xml:space="preserve"> «Аппарат акима сельского округа Ащысай акимата города Кентау» в исходящем письме акима сельского округа от 25.01.2022 № 230‑23/04‑08/21 сообщено, что приказом акима от 25.01.2022 № 11 главному специалисту‑бухгалтеру Гайбуллаевой</w:t>
      </w:r>
      <w:r w:rsidR="00C64388">
        <w:rPr>
          <w:rFonts w:ascii="Times New Roman" w:hAnsi="Times New Roman" w:cs="Times New Roman"/>
          <w:sz w:val="28"/>
          <w:szCs w:val="28"/>
          <w:lang w:val="kk-KZ"/>
        </w:rPr>
        <w:t xml:space="preserve"> А.</w:t>
      </w:r>
      <w:r w:rsidRPr="00670580">
        <w:rPr>
          <w:rFonts w:ascii="Times New Roman" w:hAnsi="Times New Roman" w:cs="Times New Roman"/>
          <w:sz w:val="28"/>
          <w:szCs w:val="28"/>
          <w:lang w:val="kk-KZ"/>
        </w:rPr>
        <w:t xml:space="preserve"> объявлено взыскание в виде замечан</w:t>
      </w:r>
      <w:r>
        <w:rPr>
          <w:rFonts w:ascii="Times New Roman" w:hAnsi="Times New Roman" w:cs="Times New Roman"/>
          <w:sz w:val="28"/>
          <w:szCs w:val="28"/>
          <w:lang w:val="kk-KZ"/>
        </w:rPr>
        <w:t>ия.</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29. При подготовке аудиторского заключения по государственному учреждению</w:t>
      </w:r>
      <w:r w:rsidRPr="00670580">
        <w:rPr>
          <w:rFonts w:ascii="Times New Roman" w:hAnsi="Times New Roman" w:cs="Times New Roman"/>
          <w:sz w:val="28"/>
          <w:szCs w:val="28"/>
          <w:lang w:val="kk-KZ"/>
        </w:rPr>
        <w:t xml:space="preserve"> «Отдел сельского хозяйства города Кентау» в соответствии с постановлением акимата города от 22.11.2021 № 539 за объединение в одно учреждение с «Отделом предпринимательства и туризма гор</w:t>
      </w:r>
      <w:r>
        <w:rPr>
          <w:rFonts w:ascii="Times New Roman" w:hAnsi="Times New Roman" w:cs="Times New Roman"/>
          <w:sz w:val="28"/>
          <w:szCs w:val="28"/>
          <w:lang w:val="kk-KZ"/>
        </w:rPr>
        <w:t>ода Кентау» мер не применялось.</w:t>
      </w:r>
    </w:p>
    <w:p w:rsidR="00670580" w:rsidRP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 xml:space="preserve">30. При подготовке аудиторского заключения по государственному учреждению </w:t>
      </w:r>
      <w:r w:rsidRPr="00670580">
        <w:rPr>
          <w:rFonts w:ascii="Times New Roman" w:hAnsi="Times New Roman" w:cs="Times New Roman"/>
          <w:sz w:val="28"/>
          <w:szCs w:val="28"/>
          <w:lang w:val="kk-KZ"/>
        </w:rPr>
        <w:t>«Отдел государственных закупок города Кентау» в соответствии с постановлением акимата города от 22.11.2021 № 538 за объединение с «Отделом жилищно‑коммунального хозяйства, пассажирского транспорта, автомобильных дорог и жилищной инспекции гор</w:t>
      </w:r>
      <w:r>
        <w:rPr>
          <w:rFonts w:ascii="Times New Roman" w:hAnsi="Times New Roman" w:cs="Times New Roman"/>
          <w:sz w:val="28"/>
          <w:szCs w:val="28"/>
          <w:lang w:val="kk-KZ"/>
        </w:rPr>
        <w:t>ода Кентау» мер не применялось.</w:t>
      </w:r>
    </w:p>
    <w:p w:rsidR="00670580" w:rsidRDefault="00670580" w:rsidP="00670580">
      <w:pPr>
        <w:pStyle w:val="a3"/>
        <w:jc w:val="both"/>
        <w:rPr>
          <w:rFonts w:ascii="Times New Roman" w:hAnsi="Times New Roman" w:cs="Times New Roman"/>
          <w:sz w:val="28"/>
          <w:szCs w:val="28"/>
          <w:lang w:val="kk-KZ"/>
        </w:rPr>
      </w:pPr>
      <w:r w:rsidRPr="00670580">
        <w:rPr>
          <w:rFonts w:ascii="Times New Roman" w:hAnsi="Times New Roman" w:cs="Times New Roman"/>
          <w:b/>
          <w:sz w:val="28"/>
          <w:szCs w:val="28"/>
          <w:lang w:val="kk-KZ"/>
        </w:rPr>
        <w:t>31. При подготовке аудиторского заключения по государственному учреждению</w:t>
      </w:r>
      <w:r w:rsidRPr="00670580">
        <w:rPr>
          <w:rFonts w:ascii="Times New Roman" w:hAnsi="Times New Roman" w:cs="Times New Roman"/>
          <w:sz w:val="28"/>
          <w:szCs w:val="28"/>
          <w:lang w:val="kk-KZ"/>
        </w:rPr>
        <w:t xml:space="preserve"> «Отдел культуры и развития языков города Кентау» в соответствии с постановлением акимата города от 22.11.2021 № 535 за вхождение в новое учреждение «Отдел культуры, развития языков, физической культуры и спорта города Кентау» мер не применялось. </w:t>
      </w:r>
    </w:p>
    <w:p w:rsidR="008C6240" w:rsidRDefault="00670580" w:rsidP="00670580">
      <w:pPr>
        <w:pStyle w:val="a3"/>
        <w:ind w:firstLine="708"/>
        <w:jc w:val="both"/>
        <w:rPr>
          <w:rFonts w:ascii="Times New Roman" w:hAnsi="Times New Roman" w:cs="Times New Roman"/>
          <w:sz w:val="28"/>
          <w:szCs w:val="28"/>
          <w:lang w:val="kk-KZ"/>
        </w:rPr>
      </w:pPr>
      <w:r w:rsidRPr="00670580">
        <w:rPr>
          <w:rFonts w:ascii="Times New Roman" w:hAnsi="Times New Roman" w:cs="Times New Roman"/>
          <w:sz w:val="28"/>
          <w:szCs w:val="28"/>
          <w:lang w:val="kk-KZ"/>
        </w:rPr>
        <w:t>В исходящем письме нового учреждения от 27.01.2022 № 229‑15/01‑01/24 сообщено, что приказом отдела от 30.12.2021 № 63 статистику Д. </w:t>
      </w:r>
      <w:r w:rsidR="009E79F1">
        <w:rPr>
          <w:rFonts w:ascii="Times New Roman" w:hAnsi="Times New Roman" w:cs="Times New Roman"/>
          <w:sz w:val="28"/>
          <w:szCs w:val="28"/>
          <w:lang w:val="kk-KZ"/>
        </w:rPr>
        <w:t>К</w:t>
      </w:r>
      <w:r w:rsidRPr="00670580">
        <w:rPr>
          <w:rFonts w:ascii="Times New Roman" w:hAnsi="Times New Roman" w:cs="Times New Roman"/>
          <w:sz w:val="28"/>
          <w:szCs w:val="28"/>
          <w:lang w:val="kk-KZ"/>
        </w:rPr>
        <w:t>оныс объявлено взыскание в виде замечания.</w:t>
      </w:r>
    </w:p>
    <w:p w:rsidR="0051158A" w:rsidRPr="0051158A" w:rsidRDefault="0051158A" w:rsidP="0051158A">
      <w:pPr>
        <w:pStyle w:val="a3"/>
        <w:jc w:val="both"/>
        <w:rPr>
          <w:rFonts w:ascii="Times New Roman" w:hAnsi="Times New Roman" w:cs="Times New Roman"/>
          <w:sz w:val="28"/>
          <w:szCs w:val="28"/>
          <w:lang w:val="kk-KZ"/>
        </w:rPr>
      </w:pPr>
      <w:r w:rsidRPr="0051158A">
        <w:rPr>
          <w:rFonts w:ascii="Times New Roman" w:hAnsi="Times New Roman" w:cs="Times New Roman"/>
          <w:b/>
          <w:sz w:val="28"/>
          <w:szCs w:val="28"/>
          <w:lang w:val="kk-KZ"/>
        </w:rPr>
        <w:lastRenderedPageBreak/>
        <w:t>32. При подготовке аудиторского заключения по коммунальному государственному учреждению</w:t>
      </w:r>
      <w:r w:rsidRPr="0051158A">
        <w:rPr>
          <w:rFonts w:ascii="Times New Roman" w:hAnsi="Times New Roman" w:cs="Times New Roman"/>
          <w:sz w:val="28"/>
          <w:szCs w:val="28"/>
          <w:lang w:val="kk-KZ"/>
        </w:rPr>
        <w:t xml:space="preserve"> «Детско‑юношеская спортивная школа № 2 города Кентау» в письме директора учреждения Аюпова</w:t>
      </w:r>
      <w:r w:rsidR="00C64388">
        <w:rPr>
          <w:rFonts w:ascii="Times New Roman" w:hAnsi="Times New Roman" w:cs="Times New Roman"/>
          <w:sz w:val="28"/>
          <w:szCs w:val="28"/>
          <w:lang w:val="kk-KZ"/>
        </w:rPr>
        <w:t xml:space="preserve"> Ф.</w:t>
      </w:r>
      <w:r w:rsidRPr="0051158A">
        <w:rPr>
          <w:rFonts w:ascii="Times New Roman" w:hAnsi="Times New Roman" w:cs="Times New Roman"/>
          <w:sz w:val="28"/>
          <w:szCs w:val="28"/>
          <w:lang w:val="kk-KZ"/>
        </w:rPr>
        <w:t xml:space="preserve"> от 26.01.2022 № 2 сообщено, что приказом № 14 от 25.01.2022 бухгалтеру Мурзабаевой</w:t>
      </w:r>
      <w:r w:rsidR="00C64388">
        <w:rPr>
          <w:rFonts w:ascii="Times New Roman" w:hAnsi="Times New Roman" w:cs="Times New Roman"/>
          <w:sz w:val="28"/>
          <w:szCs w:val="28"/>
          <w:lang w:val="kk-KZ"/>
        </w:rPr>
        <w:t xml:space="preserve"> </w:t>
      </w:r>
      <w:r w:rsidR="00C64388" w:rsidRPr="0051158A">
        <w:rPr>
          <w:rFonts w:ascii="Times New Roman" w:hAnsi="Times New Roman" w:cs="Times New Roman"/>
          <w:sz w:val="28"/>
          <w:szCs w:val="28"/>
          <w:lang w:val="kk-KZ"/>
        </w:rPr>
        <w:t>Б. </w:t>
      </w:r>
      <w:r w:rsidRPr="0051158A">
        <w:rPr>
          <w:rFonts w:ascii="Times New Roman" w:hAnsi="Times New Roman" w:cs="Times New Roman"/>
          <w:sz w:val="28"/>
          <w:szCs w:val="28"/>
          <w:lang w:val="kk-KZ"/>
        </w:rPr>
        <w:t xml:space="preserve"> объявлено взыскание в виде замечания за допущенные недостатки.</w:t>
      </w:r>
    </w:p>
    <w:p w:rsidR="0051158A" w:rsidRPr="0051158A" w:rsidRDefault="0051158A" w:rsidP="0051158A">
      <w:pPr>
        <w:pStyle w:val="a3"/>
        <w:jc w:val="both"/>
        <w:rPr>
          <w:rFonts w:ascii="Times New Roman" w:hAnsi="Times New Roman" w:cs="Times New Roman"/>
          <w:sz w:val="28"/>
          <w:szCs w:val="28"/>
          <w:lang w:val="kk-KZ"/>
        </w:rPr>
      </w:pPr>
      <w:r w:rsidRPr="0051158A">
        <w:rPr>
          <w:rFonts w:ascii="Times New Roman" w:hAnsi="Times New Roman" w:cs="Times New Roman"/>
          <w:b/>
          <w:sz w:val="28"/>
          <w:szCs w:val="28"/>
          <w:lang w:val="kk-KZ"/>
        </w:rPr>
        <w:t>33. При подготовке аудиторского заключения по коммунальному государственному учреждению</w:t>
      </w:r>
      <w:r w:rsidRPr="0051158A">
        <w:rPr>
          <w:rFonts w:ascii="Times New Roman" w:hAnsi="Times New Roman" w:cs="Times New Roman"/>
          <w:sz w:val="28"/>
          <w:szCs w:val="28"/>
          <w:lang w:val="kk-KZ"/>
        </w:rPr>
        <w:t xml:space="preserve"> «Детско‑юношеская спортивная школа № 4 города Кентау» управления физической культуры и спорта Туркестанской области в письме директора Абдураимова</w:t>
      </w:r>
      <w:r w:rsidR="00C64388">
        <w:rPr>
          <w:rFonts w:ascii="Times New Roman" w:hAnsi="Times New Roman" w:cs="Times New Roman"/>
          <w:sz w:val="28"/>
          <w:szCs w:val="28"/>
          <w:lang w:val="kk-KZ"/>
        </w:rPr>
        <w:t xml:space="preserve"> Р. А.</w:t>
      </w:r>
      <w:r w:rsidRPr="0051158A">
        <w:rPr>
          <w:rFonts w:ascii="Times New Roman" w:hAnsi="Times New Roman" w:cs="Times New Roman"/>
          <w:sz w:val="28"/>
          <w:szCs w:val="28"/>
          <w:lang w:val="kk-KZ"/>
        </w:rPr>
        <w:t xml:space="preserve"> от 26.01.2022 № 4 сообщено, что приказом № 6 от 26.01.2022 бухгалтеру Муслимхан</w:t>
      </w:r>
      <w:r w:rsidR="00C64388">
        <w:rPr>
          <w:rFonts w:ascii="Times New Roman" w:hAnsi="Times New Roman" w:cs="Times New Roman"/>
          <w:sz w:val="28"/>
          <w:szCs w:val="28"/>
          <w:lang w:val="kk-KZ"/>
        </w:rPr>
        <w:t xml:space="preserve"> А.</w:t>
      </w:r>
      <w:r w:rsidRPr="0051158A">
        <w:rPr>
          <w:rFonts w:ascii="Times New Roman" w:hAnsi="Times New Roman" w:cs="Times New Roman"/>
          <w:sz w:val="28"/>
          <w:szCs w:val="28"/>
          <w:lang w:val="kk-KZ"/>
        </w:rPr>
        <w:t xml:space="preserve"> объявлено взыскание в виде замечания за допущенные недостатки.</w:t>
      </w:r>
    </w:p>
    <w:p w:rsidR="0051158A" w:rsidRPr="0051158A" w:rsidRDefault="0051158A" w:rsidP="0051158A">
      <w:pPr>
        <w:pStyle w:val="a3"/>
        <w:jc w:val="both"/>
        <w:rPr>
          <w:rFonts w:ascii="Times New Roman" w:hAnsi="Times New Roman" w:cs="Times New Roman"/>
          <w:sz w:val="28"/>
          <w:szCs w:val="28"/>
          <w:lang w:val="kk-KZ"/>
        </w:rPr>
      </w:pPr>
      <w:r w:rsidRPr="0051158A">
        <w:rPr>
          <w:rFonts w:ascii="Times New Roman" w:hAnsi="Times New Roman" w:cs="Times New Roman"/>
          <w:b/>
          <w:sz w:val="28"/>
          <w:szCs w:val="28"/>
          <w:lang w:val="kk-KZ"/>
        </w:rPr>
        <w:t>34. В ходе аудита коммунального государственного учреждения</w:t>
      </w:r>
      <w:r w:rsidRPr="0051158A">
        <w:rPr>
          <w:rFonts w:ascii="Times New Roman" w:hAnsi="Times New Roman" w:cs="Times New Roman"/>
          <w:sz w:val="28"/>
          <w:szCs w:val="28"/>
          <w:lang w:val="kk-KZ"/>
        </w:rPr>
        <w:t xml:space="preserve"> «Детско‑юношеская спортивная школа № 3 города Кентау» управление физической культуры и спорта Туркестанской области меры не применялись в связи с увольнением с 01.09.2021 бухгалтерши </w:t>
      </w:r>
      <w:r w:rsidR="00C64388">
        <w:rPr>
          <w:rFonts w:ascii="Times New Roman" w:hAnsi="Times New Roman" w:cs="Times New Roman"/>
          <w:sz w:val="28"/>
          <w:szCs w:val="28"/>
          <w:lang w:val="kk-KZ"/>
        </w:rPr>
        <w:t>Тенлесбаевой</w:t>
      </w:r>
      <w:r w:rsidR="00C64388" w:rsidRPr="00C64388">
        <w:rPr>
          <w:rFonts w:ascii="Times New Roman" w:hAnsi="Times New Roman" w:cs="Times New Roman"/>
          <w:sz w:val="28"/>
          <w:szCs w:val="28"/>
          <w:lang w:val="kk-KZ"/>
        </w:rPr>
        <w:t xml:space="preserve"> </w:t>
      </w:r>
      <w:r w:rsidR="00C64388" w:rsidRPr="0051158A">
        <w:rPr>
          <w:rFonts w:ascii="Times New Roman" w:hAnsi="Times New Roman" w:cs="Times New Roman"/>
          <w:sz w:val="28"/>
          <w:szCs w:val="28"/>
          <w:lang w:val="kk-KZ"/>
        </w:rPr>
        <w:t>М. </w:t>
      </w:r>
    </w:p>
    <w:p w:rsidR="0051158A" w:rsidRDefault="0051158A" w:rsidP="0051158A">
      <w:pPr>
        <w:pStyle w:val="a3"/>
        <w:jc w:val="both"/>
        <w:rPr>
          <w:rFonts w:ascii="Times New Roman" w:hAnsi="Times New Roman" w:cs="Times New Roman"/>
          <w:sz w:val="28"/>
          <w:szCs w:val="28"/>
          <w:lang w:val="kk-KZ"/>
        </w:rPr>
      </w:pPr>
      <w:r w:rsidRPr="0051158A">
        <w:rPr>
          <w:rFonts w:ascii="Times New Roman" w:hAnsi="Times New Roman" w:cs="Times New Roman"/>
          <w:b/>
          <w:sz w:val="28"/>
          <w:szCs w:val="28"/>
          <w:lang w:val="kk-KZ"/>
        </w:rPr>
        <w:t>35. При подготовке аудиторского заключения по государственному учреждению</w:t>
      </w:r>
      <w:r w:rsidRPr="0051158A">
        <w:rPr>
          <w:rFonts w:ascii="Times New Roman" w:hAnsi="Times New Roman" w:cs="Times New Roman"/>
          <w:sz w:val="28"/>
          <w:szCs w:val="28"/>
          <w:lang w:val="kk-KZ"/>
        </w:rPr>
        <w:t xml:space="preserve"> «Отдел внутренней политики города Кентау» в исходящем письме № 229‑11‑06‑01/13 от 27.01.2022 сообщено, что приказом отдела статистику Тайлановой</w:t>
      </w:r>
      <w:r w:rsidR="00C64388">
        <w:rPr>
          <w:rFonts w:ascii="Times New Roman" w:hAnsi="Times New Roman" w:cs="Times New Roman"/>
          <w:sz w:val="28"/>
          <w:szCs w:val="28"/>
          <w:lang w:val="kk-KZ"/>
        </w:rPr>
        <w:t xml:space="preserve"> А.</w:t>
      </w:r>
      <w:bookmarkStart w:id="0" w:name="_GoBack"/>
      <w:bookmarkEnd w:id="0"/>
      <w:r w:rsidRPr="0051158A">
        <w:rPr>
          <w:rFonts w:ascii="Times New Roman" w:hAnsi="Times New Roman" w:cs="Times New Roman"/>
          <w:sz w:val="28"/>
          <w:szCs w:val="28"/>
          <w:lang w:val="kk-KZ"/>
        </w:rPr>
        <w:t xml:space="preserve"> объявлено взыскание в виде строгого выговора за допущенные недостатки.</w:t>
      </w:r>
    </w:p>
    <w:p w:rsidR="0051158A" w:rsidRPr="0051158A" w:rsidRDefault="0051158A" w:rsidP="0051158A">
      <w:pPr>
        <w:pStyle w:val="a3"/>
        <w:ind w:firstLine="708"/>
        <w:jc w:val="both"/>
        <w:rPr>
          <w:rFonts w:ascii="Times New Roman" w:hAnsi="Times New Roman" w:cs="Times New Roman"/>
          <w:b/>
          <w:sz w:val="28"/>
          <w:szCs w:val="28"/>
          <w:lang w:val="kk-KZ"/>
        </w:rPr>
      </w:pPr>
      <w:r w:rsidRPr="0051158A">
        <w:rPr>
          <w:rFonts w:ascii="Times New Roman" w:hAnsi="Times New Roman" w:cs="Times New Roman"/>
          <w:b/>
          <w:sz w:val="28"/>
          <w:szCs w:val="28"/>
          <w:lang w:val="kk-KZ"/>
        </w:rPr>
        <w:t>2. По результатам государственного аудита сделаны следующие выводы:</w:t>
      </w:r>
    </w:p>
    <w:p w:rsidR="0051158A" w:rsidRPr="0051158A" w:rsidRDefault="0051158A" w:rsidP="0051158A">
      <w:pPr>
        <w:pStyle w:val="a3"/>
        <w:ind w:firstLine="708"/>
        <w:jc w:val="both"/>
        <w:rPr>
          <w:rFonts w:ascii="Times New Roman" w:hAnsi="Times New Roman" w:cs="Times New Roman"/>
          <w:b/>
          <w:sz w:val="28"/>
          <w:szCs w:val="28"/>
          <w:lang w:val="kk-KZ"/>
        </w:rPr>
      </w:pPr>
      <w:r w:rsidRPr="0051158A">
        <w:rPr>
          <w:rFonts w:ascii="Times New Roman" w:hAnsi="Times New Roman" w:cs="Times New Roman"/>
          <w:b/>
          <w:sz w:val="28"/>
          <w:szCs w:val="28"/>
          <w:lang w:val="kk-KZ"/>
        </w:rPr>
        <w:t>По аудиторскому мероприятию «Проведение аудита поступлений в городской бюджет и расходования бюджетных средств, а также реализации программы развития города Кентау на 2016–2020 годы» выяснилось, что вследствие несоблюдения требований нормативных правовых актов Республики Казахстан имели место нарушения.</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В программе развития города Кентау на 2016–2020 годы на 2019 год было предусмотрено 43 целевых индикатора и 66 показателей конечного результата. По итогам 2019 года реально достигнуты 39 (90,7 %) целевых индикаторов и 57 (86,3 %) показателей конечного результата. Не выполнены 4 целевых индикатора и 9 показателей конечного результата.</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По источникам собственных доходов уточнённый план сводного бюджета на 2019 год составлял 2 267 383,0 тыс. тенге, фактически поступило 2 381 706,7 тыс. тенге, что составляет 105 % плана, перевыполнение за счёт поступления дополнительных 114 323,7 тыс. тенге.</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По местному бюджету 4-го уровня планировалось 124 964,0 тыс. тенге, фактически поступило 150 414,5 тыс. тенге, что составляет 120,4 % плана, перевыполнение на 25 450,5 тыс. тенге. Перевыполнение плановых показателей по четырём видам налогов: по подоходному налогу, удерживаемому с доходов, не подлежащих налогообложению источником выплаты, – на 815,0 тыс. тенге; по налогу на имущество физических лиц – на 422,2 тыс. тенге; по земельному налогу – на 1 090,4 тыс. тенге; по транспортному налогу – на 23 701,7 тыс. тенге.</w:t>
      </w:r>
    </w:p>
    <w:p w:rsidR="0051158A" w:rsidRPr="0051158A" w:rsidRDefault="0051158A" w:rsidP="0051158A">
      <w:pPr>
        <w:pStyle w:val="a3"/>
        <w:jc w:val="both"/>
        <w:rPr>
          <w:rFonts w:ascii="Times New Roman" w:hAnsi="Times New Roman" w:cs="Times New Roman"/>
          <w:sz w:val="28"/>
          <w:szCs w:val="28"/>
          <w:lang w:val="kk-KZ"/>
        </w:rPr>
      </w:pPr>
    </w:p>
    <w:p w:rsid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lastRenderedPageBreak/>
        <w:t>Если общий объём бюджета составил 40 055 851,0 тыс. тенге, то кассовое исполнение оказалось на уровне 39 695 057,7 тыс. тенге, что составляет 99,1 % плана или недопоступление в размере 360 793,3 тыс. тенге.</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В Программе развития города Кентау на 2016–2020 годы на 2020 год предусмотрено 38 целевых индикаторов и 62 показателя конечного результата. Из запланированных на 2020 год 38 целевых индикаторов выполнены 32, или 84,2 %, из 62 показателей конечного результата выполнены 51, или 82,3 %; 6 целевых индикаторов и 11 показателей конечного результата не дос</w:t>
      </w:r>
      <w:r>
        <w:rPr>
          <w:rFonts w:ascii="Times New Roman" w:hAnsi="Times New Roman" w:cs="Times New Roman"/>
          <w:sz w:val="28"/>
          <w:szCs w:val="28"/>
          <w:lang w:val="kk-KZ"/>
        </w:rPr>
        <w:t>тигнуты.</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Бюджет города Кентау на 2020 год утверждён решением городского маслихата от 23 декабря 2019 г. № 328 «О городском бюджете на 2020–2022 годы» в объёме собственных доходов 39 896 045,0 тыс. тенге. В ходе исполнения бюджета он уточнялся 6 решениями маслихата и корректировался 22 распоряжениями акимата, в результате чего расходы городского бюджета составили 52 858 452,0 тыс. тенге. Отклонение фактического исполнения от уточнённого плана за отчётный год сос</w:t>
      </w:r>
      <w:r>
        <w:rPr>
          <w:rFonts w:ascii="Times New Roman" w:hAnsi="Times New Roman" w:cs="Times New Roman"/>
          <w:sz w:val="28"/>
          <w:szCs w:val="28"/>
          <w:lang w:val="kk-KZ"/>
        </w:rPr>
        <w:t>тавило 12 962 407,0 тыс. тенге.</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По поступлениям от официальных трансфертов из республиканского и областного бюджетов план составил 40 093 139,0 тыс. тенге, фактически поступило 40 093 139,0 тыс. тенге, ч</w:t>
      </w:r>
      <w:r>
        <w:rPr>
          <w:rFonts w:ascii="Times New Roman" w:hAnsi="Times New Roman" w:cs="Times New Roman"/>
          <w:sz w:val="28"/>
          <w:szCs w:val="28"/>
          <w:lang w:val="kk-KZ"/>
        </w:rPr>
        <w:t>то составляет 100 % исполнения.</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Уточнённый план собственных доходов сводного бюджета на 2020 год составил 2 311 214,0 тыс. тенге, фактически поступило 2 385 454,2 тыс. тенге, или 103,2 % плана, перевыполнение на 74 240,2 тыс. тенге. В том числе: налоговые поступления запланированы в объёме 2 102 070,0 тыс. тенге, фактически поступило 2 050 554,8 тыс. тенге (97,5 % плана, недопоступление 51 515,2 тыс. тенге); неналоговые поступления запланированы 59 866,0 тыс. тенге, фактически 127 527,5 тыс. тенге (213,0 % плана, перевыполнение 67 661,5 тыс. тенге); поступления от продажи основного капитала запланированы 149 278,0 тыс. тенге, фактически 207 371,9 тыс. тенге (138,9 % плана, перев</w:t>
      </w:r>
      <w:r>
        <w:rPr>
          <w:rFonts w:ascii="Times New Roman" w:hAnsi="Times New Roman" w:cs="Times New Roman"/>
          <w:sz w:val="28"/>
          <w:szCs w:val="28"/>
          <w:lang w:val="kk-KZ"/>
        </w:rPr>
        <w:t>ыполнение 58 093,9 тыс. тенге).</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По местному бюджету 4‑го уровня план составил 120 749,0 тыс. тенге, фактически поступило 202 362,5 тыс. тенге, что составляет 167,6 % плана, перевып</w:t>
      </w:r>
      <w:r>
        <w:rPr>
          <w:rFonts w:ascii="Times New Roman" w:hAnsi="Times New Roman" w:cs="Times New Roman"/>
          <w:sz w:val="28"/>
          <w:szCs w:val="28"/>
          <w:lang w:val="kk-KZ"/>
        </w:rPr>
        <w:t>олнение на 81 613,5 тыс. тенге.</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По расходам районного бюджета на 2020 год в соответствии со статьями 106 и 109 Бюджетного кодекса Республики Казахстан было внесено 6 уточнений и изменений; при плане 52 985 593,0 тыс. тенге кассовое исполнение составило 52 948 060,2 тыс. тенге (99,9 % плана, недопо</w:t>
      </w:r>
      <w:r>
        <w:rPr>
          <w:rFonts w:ascii="Times New Roman" w:hAnsi="Times New Roman" w:cs="Times New Roman"/>
          <w:sz w:val="28"/>
          <w:szCs w:val="28"/>
          <w:lang w:val="kk-KZ"/>
        </w:rPr>
        <w:t>ступление 37 532,8 тыс. тенге).</w:t>
      </w:r>
    </w:p>
    <w:p w:rsid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В Программе развития города Кентау на 2021–2025 годы на 2021 год предусмотрено 34 целевых индикатора и 4 показателя конечного результата. По итогам 3 квартала 2021 года достигнуто 28 целевых индикаторов (82,3 %) и 2 показателя конечного результата (50 %); 6 целевых индикаторов и 2 показателя конечного результата не достигнуты.</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 xml:space="preserve">В то же время, несмотря на то что со стороны администраторов бюджетных программ города Кентау проведена общая работа, основные параметры бюджета выполнены не полностью; анализ реализации ключевых социально‑экономических показателей города Кентау показывает, что в целом </w:t>
      </w:r>
      <w:r w:rsidRPr="0051158A">
        <w:rPr>
          <w:rFonts w:ascii="Times New Roman" w:hAnsi="Times New Roman" w:cs="Times New Roman"/>
          <w:sz w:val="28"/>
          <w:szCs w:val="28"/>
          <w:lang w:val="kk-KZ"/>
        </w:rPr>
        <w:lastRenderedPageBreak/>
        <w:t>эффективность со стороны города обеспечена не в полной мере. Считаем, что на такую ситуацию непосредственно влияют выявленные в ходе аудита финансовые и процедурные нарушения, неэффективное планирование и расходование средств. Это, в свою очередь, может негативно сказаться на полном выполнении социально‑экономических показателей</w:t>
      </w:r>
      <w:r>
        <w:rPr>
          <w:rFonts w:ascii="Times New Roman" w:hAnsi="Times New Roman" w:cs="Times New Roman"/>
          <w:sz w:val="28"/>
          <w:szCs w:val="28"/>
          <w:lang w:val="kk-KZ"/>
        </w:rPr>
        <w:t xml:space="preserve"> во всём Туркестанском регионе.</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В целях обеспечения выполнения всех направлений Программы развития территорий города Кентау на 2016–2020 годы предлагаем продолжить совершенствование дальнейших работ и уделить особое внимание невып</w:t>
      </w:r>
      <w:r>
        <w:rPr>
          <w:rFonts w:ascii="Times New Roman" w:hAnsi="Times New Roman" w:cs="Times New Roman"/>
          <w:sz w:val="28"/>
          <w:szCs w:val="28"/>
          <w:lang w:val="kk-KZ"/>
        </w:rPr>
        <w:t>олненным отдельным показателям.</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В аудите охвачено в общей сложности 69 906 502,5 тыс. тенге (из них из республиканского бюджета – 24 310 030,1 тыс. тенге), в том числе за период 01.10–31.12.2019 года – 14 334 445,0 тыс. тенге (из них из республиканского бюджета – 7 589 358,1 тыс. тенге), за период 2020 года – 47 844 251,5 тыс. тенге (из них из республиканского бюджета – 12 540 827,0 тыс. тенге), за 9 месяцев 2021 года – 7 727 806,0 тыс. тенге (из них из республиканского бюджета – 4 179 845,0 тыс. тенге).</w:t>
      </w:r>
    </w:p>
    <w:p w:rsid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Из 40 объектов, охваченных аудитом, в 21 выявлены финансовые нарушения, в 1 учреждении не было обеспечено полное и своевременное поступление налогов и иных обязательных платежей в бюджет, в 34 объектах выявлено 114 процедурных нарушений.</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Общая сумма выявленных финансовых нарушений составила 1 043 644,7 тыс. тенге. В том числе нарушения при использовании бюджетных средств и иных нарушений законодательства составили 1 063,9 тыс. тенге, нарушения при ведении бухгалтерского учёта и составлении финансовой отчётности – 1 035 912,4 тыс. тенге, обеспечение полноты и своевременности поступления налогов и других обязательных платежей</w:t>
      </w:r>
      <w:r>
        <w:rPr>
          <w:rFonts w:ascii="Times New Roman" w:hAnsi="Times New Roman" w:cs="Times New Roman"/>
          <w:sz w:val="28"/>
          <w:szCs w:val="28"/>
          <w:lang w:val="kk-KZ"/>
        </w:rPr>
        <w:t xml:space="preserve"> в бюджет – 6 668,4 тыс. тенге.</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Общий объём средств, подлежащих взысканию и восстановлению, составил 1 043 644,7 тыс. тенге, из них подлежат восстановлению 1 035 912,4 тыс. тенге, взысканию – 1 063,9 тыс. тенге, обеспечение соблюдения налогового законод</w:t>
      </w:r>
      <w:r>
        <w:rPr>
          <w:rFonts w:ascii="Times New Roman" w:hAnsi="Times New Roman" w:cs="Times New Roman"/>
          <w:sz w:val="28"/>
          <w:szCs w:val="28"/>
          <w:lang w:val="kk-KZ"/>
        </w:rPr>
        <w:t>ательства – 6 668,4 тыс. тенге.</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В ходе аудиторского мероприятия всего было взыскано и восстановлено 1 043 644,7 тыс. тенге (из них 1 035 932,4 тыс. тенге восстановлено, 1 063,9 тыс. тенге взыскано, 6 668,4 тыс. тенге приведено в соответствие с налоговым з</w:t>
      </w:r>
      <w:r>
        <w:rPr>
          <w:rFonts w:ascii="Times New Roman" w:hAnsi="Times New Roman" w:cs="Times New Roman"/>
          <w:sz w:val="28"/>
          <w:szCs w:val="28"/>
          <w:lang w:val="kk-KZ"/>
        </w:rPr>
        <w:t>аконодательством путём зачёта).</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По нарушениям порядка оформления процедур зафиксировано 114 фактов в 34 объектах. В том числе по фактам нарушений при ведении бухгалтерского учёта и составлении финансовой отчётности в 21 учреждении выявлено 65 случаев, по нарушениям законодательства при использовании бюджетных средств и активов</w:t>
      </w:r>
      <w:r>
        <w:rPr>
          <w:rFonts w:ascii="Times New Roman" w:hAnsi="Times New Roman" w:cs="Times New Roman"/>
          <w:sz w:val="28"/>
          <w:szCs w:val="28"/>
          <w:lang w:val="kk-KZ"/>
        </w:rPr>
        <w:t xml:space="preserve"> в 15 учреждениях – 49 случаев.</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 xml:space="preserve">Финансовые нарушения в виде неправильного расчёта месячной заработной платы выявлены в 2 учреждениях на сумму 31,0 тыс. тенге, неправильного расчёта суточных командировочных расходов – в 7 учреждениях на сумму 214,4 тыс. тенге, при назначении и выплате адресной </w:t>
      </w:r>
      <w:r w:rsidRPr="0051158A">
        <w:rPr>
          <w:rFonts w:ascii="Times New Roman" w:hAnsi="Times New Roman" w:cs="Times New Roman"/>
          <w:sz w:val="28"/>
          <w:szCs w:val="28"/>
          <w:lang w:val="kk-KZ"/>
        </w:rPr>
        <w:lastRenderedPageBreak/>
        <w:t>социальной помощи и общественных работ – в 2 учреждениях на сумму 133,7 тыс. тенге, расчёта сметной прибыли по техническому надзору с учётом НДС – в 1 учреждении на сумму 29,5 тыс. тенге, расчёта сметной прибыли в 3 учреждениях на сумму 655,3 тыс. тенге, обеспечение полноты и своевременности поступления налогов и обязательных платежей – в 1 учреждении на сумму 6 668,4 тыс. тенге, нарушения при ведении бухгалтерского учёта и составлении бюджетной и финансовой отчётности – в 10 учреждениях н</w:t>
      </w:r>
      <w:r>
        <w:rPr>
          <w:rFonts w:ascii="Times New Roman" w:hAnsi="Times New Roman" w:cs="Times New Roman"/>
          <w:sz w:val="28"/>
          <w:szCs w:val="28"/>
          <w:lang w:val="kk-KZ"/>
        </w:rPr>
        <w:t>а сумму 1 035 912,4 тыс. тенге.</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Одной из основных причин нарушений и недостатков является несоблюдение требований законодательства о бюджетном финансировании и иных нормативных актов, а также порядка ведения бухгалтерского учёта и сос</w:t>
      </w:r>
      <w:r>
        <w:rPr>
          <w:rFonts w:ascii="Times New Roman" w:hAnsi="Times New Roman" w:cs="Times New Roman"/>
          <w:sz w:val="28"/>
          <w:szCs w:val="28"/>
          <w:lang w:val="kk-KZ"/>
        </w:rPr>
        <w:t>тавления финансовой отчётности.</w:t>
      </w:r>
    </w:p>
    <w:p w:rsidR="0051158A" w:rsidRP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Для обеспечения качественного исполнения бюджета, полного освоения бюджетных средств необходимо, чтобы местный исполнительный орган и администраторы бюджетных программ своевременно и системно проводили соответствующие мероприятия. В целях устойчивого развития экономики региона требуется создать условия для развития малого и среднего бизнеса, улучшить здоровье населения и увеличить продолжительность жизни, а также активизировать работу по обеспечению общ</w:t>
      </w:r>
      <w:r>
        <w:rPr>
          <w:rFonts w:ascii="Times New Roman" w:hAnsi="Times New Roman" w:cs="Times New Roman"/>
          <w:sz w:val="28"/>
          <w:szCs w:val="28"/>
          <w:lang w:val="kk-KZ"/>
        </w:rPr>
        <w:t>ественного и правового порядка.</w:t>
      </w:r>
    </w:p>
    <w:p w:rsidR="0051158A" w:rsidRDefault="0051158A" w:rsidP="0051158A">
      <w:pPr>
        <w:pStyle w:val="a3"/>
        <w:ind w:firstLine="708"/>
        <w:jc w:val="both"/>
        <w:rPr>
          <w:rFonts w:ascii="Times New Roman" w:hAnsi="Times New Roman" w:cs="Times New Roman"/>
          <w:sz w:val="28"/>
          <w:szCs w:val="28"/>
          <w:lang w:val="kk-KZ"/>
        </w:rPr>
      </w:pPr>
      <w:r w:rsidRPr="0051158A">
        <w:rPr>
          <w:rFonts w:ascii="Times New Roman" w:hAnsi="Times New Roman" w:cs="Times New Roman"/>
          <w:sz w:val="28"/>
          <w:szCs w:val="28"/>
          <w:lang w:val="kk-KZ"/>
        </w:rPr>
        <w:t>Требования законодательства Республики Казахстан должны строго соблюдаться. С учётом вышеуказанных недостатков и нарушений в ходе аудиторского мероприятия можно сделать вывод о недостаточной эффективности использования бюджетных средств на объектах государственного аудита.</w:t>
      </w:r>
    </w:p>
    <w:p w:rsidR="005A2E45" w:rsidRPr="005A2E45" w:rsidRDefault="005A2E45" w:rsidP="005A2E45">
      <w:pPr>
        <w:pStyle w:val="a3"/>
        <w:ind w:firstLine="708"/>
        <w:jc w:val="both"/>
        <w:rPr>
          <w:rFonts w:ascii="Times New Roman" w:hAnsi="Times New Roman" w:cs="Times New Roman"/>
          <w:b/>
          <w:sz w:val="28"/>
          <w:szCs w:val="28"/>
          <w:lang w:val="kk-KZ"/>
        </w:rPr>
      </w:pPr>
      <w:r w:rsidRPr="005A2E45">
        <w:rPr>
          <w:rFonts w:ascii="Times New Roman" w:hAnsi="Times New Roman" w:cs="Times New Roman"/>
          <w:b/>
          <w:sz w:val="28"/>
          <w:szCs w:val="28"/>
          <w:lang w:val="kk-KZ"/>
        </w:rPr>
        <w:t>3.3 Рекомендации по результатам государственного аудита</w:t>
      </w:r>
    </w:p>
    <w:p w:rsidR="005A2E45" w:rsidRPr="005A2E45" w:rsidRDefault="005A2E45" w:rsidP="005A2E45">
      <w:pPr>
        <w:pStyle w:val="a3"/>
        <w:ind w:firstLine="708"/>
        <w:jc w:val="both"/>
        <w:rPr>
          <w:rFonts w:ascii="Times New Roman" w:hAnsi="Times New Roman" w:cs="Times New Roman"/>
          <w:b/>
          <w:sz w:val="28"/>
          <w:szCs w:val="28"/>
          <w:lang w:val="kk-KZ"/>
        </w:rPr>
      </w:pPr>
      <w:r w:rsidRPr="005A2E45">
        <w:rPr>
          <w:rFonts w:ascii="Times New Roman" w:hAnsi="Times New Roman" w:cs="Times New Roman"/>
          <w:b/>
          <w:sz w:val="28"/>
          <w:szCs w:val="28"/>
          <w:lang w:val="kk-KZ"/>
        </w:rPr>
        <w:t>1. На заседании Ревизионной комиссии рекомендовать утвердить аудиторское заключение по аудиторскому мероприятию «Проведение аудита своевременности и полноты поступлений в городской бюджет, расходования бюджетных средств и реализации Программы развития города Кентау на 2016–2020 годы».</w:t>
      </w:r>
    </w:p>
    <w:p w:rsidR="005A2E45" w:rsidRPr="005A2E45" w:rsidRDefault="005A2E45" w:rsidP="005A2E45">
      <w:pPr>
        <w:pStyle w:val="a3"/>
        <w:ind w:firstLine="708"/>
        <w:jc w:val="both"/>
        <w:rPr>
          <w:rFonts w:ascii="Times New Roman" w:hAnsi="Times New Roman" w:cs="Times New Roman"/>
          <w:sz w:val="28"/>
          <w:szCs w:val="28"/>
          <w:lang w:val="kk-KZ"/>
        </w:rPr>
      </w:pPr>
      <w:r w:rsidRPr="005A2E45">
        <w:rPr>
          <w:rFonts w:ascii="Times New Roman" w:hAnsi="Times New Roman" w:cs="Times New Roman"/>
          <w:sz w:val="28"/>
          <w:szCs w:val="28"/>
          <w:lang w:val="kk-KZ"/>
        </w:rPr>
        <w:t>2. Руководителям объектов государственного аудита направить Рекомендации и Указания Ревизионной комиссии для обеспечения соблюдения действующих в Республике Казахстан требований бюджетного и иного законодательства и недопущения финансовых нарушений в будущем.</w:t>
      </w:r>
    </w:p>
    <w:p w:rsidR="005A2E45" w:rsidRPr="005A2E45" w:rsidRDefault="005A2E45" w:rsidP="005A2E45">
      <w:pPr>
        <w:pStyle w:val="a3"/>
        <w:ind w:firstLine="708"/>
        <w:jc w:val="both"/>
        <w:rPr>
          <w:rFonts w:ascii="Times New Roman" w:hAnsi="Times New Roman" w:cs="Times New Roman"/>
          <w:sz w:val="28"/>
          <w:szCs w:val="28"/>
          <w:lang w:val="kk-KZ"/>
        </w:rPr>
      </w:pPr>
      <w:r w:rsidRPr="005A2E45">
        <w:rPr>
          <w:rFonts w:ascii="Times New Roman" w:hAnsi="Times New Roman" w:cs="Times New Roman"/>
          <w:sz w:val="28"/>
          <w:szCs w:val="28"/>
          <w:lang w:val="kk-KZ"/>
        </w:rPr>
        <w:t>3. Руководителю ГККП «Дворец</w:t>
      </w:r>
      <w:r>
        <w:rPr>
          <w:rFonts w:ascii="Times New Roman" w:hAnsi="Times New Roman" w:cs="Times New Roman"/>
          <w:sz w:val="28"/>
          <w:szCs w:val="28"/>
          <w:lang w:val="kk-KZ"/>
        </w:rPr>
        <w:t xml:space="preserve"> культуры имени Ш. </w:t>
      </w:r>
      <w:r w:rsidR="009E79F1">
        <w:rPr>
          <w:rFonts w:ascii="Times New Roman" w:hAnsi="Times New Roman" w:cs="Times New Roman"/>
          <w:sz w:val="28"/>
          <w:szCs w:val="28"/>
          <w:lang w:val="kk-KZ"/>
        </w:rPr>
        <w:t>К</w:t>
      </w:r>
      <w:r>
        <w:rPr>
          <w:rFonts w:ascii="Times New Roman" w:hAnsi="Times New Roman" w:cs="Times New Roman"/>
          <w:sz w:val="28"/>
          <w:szCs w:val="28"/>
          <w:lang w:val="kk-KZ"/>
        </w:rPr>
        <w:t>алдая</w:t>
      </w:r>
      <w:r w:rsidR="009E79F1">
        <w:rPr>
          <w:rFonts w:ascii="Times New Roman" w:hAnsi="Times New Roman" w:cs="Times New Roman"/>
          <w:sz w:val="28"/>
          <w:szCs w:val="28"/>
          <w:lang w:val="kk-KZ"/>
        </w:rPr>
        <w:t>к</w:t>
      </w:r>
      <w:r>
        <w:rPr>
          <w:rFonts w:ascii="Times New Roman" w:hAnsi="Times New Roman" w:cs="Times New Roman"/>
          <w:sz w:val="28"/>
          <w:szCs w:val="28"/>
          <w:lang w:val="kk-KZ"/>
        </w:rPr>
        <w:t>ова»:</w:t>
      </w:r>
    </w:p>
    <w:p w:rsidR="005A2E45" w:rsidRPr="005A2E45" w:rsidRDefault="005A2E45" w:rsidP="005A2E45">
      <w:pPr>
        <w:pStyle w:val="a3"/>
        <w:ind w:firstLine="708"/>
        <w:jc w:val="both"/>
        <w:rPr>
          <w:rFonts w:ascii="Times New Roman" w:hAnsi="Times New Roman" w:cs="Times New Roman"/>
          <w:sz w:val="28"/>
          <w:szCs w:val="28"/>
          <w:lang w:val="kk-KZ"/>
        </w:rPr>
      </w:pPr>
      <w:r w:rsidRPr="005A2E45">
        <w:rPr>
          <w:rFonts w:ascii="Times New Roman" w:hAnsi="Times New Roman" w:cs="Times New Roman"/>
          <w:sz w:val="28"/>
          <w:szCs w:val="28"/>
          <w:lang w:val="kk-KZ"/>
        </w:rPr>
        <w:t>1) до 15 марта 2022 года принять меры по разработке и утверждению с</w:t>
      </w:r>
      <w:r>
        <w:rPr>
          <w:rFonts w:ascii="Times New Roman" w:hAnsi="Times New Roman" w:cs="Times New Roman"/>
          <w:sz w:val="28"/>
          <w:szCs w:val="28"/>
          <w:lang w:val="kk-KZ"/>
        </w:rPr>
        <w:t>ледующих внутренних документов:</w:t>
      </w:r>
    </w:p>
    <w:p w:rsidR="005A2E45" w:rsidRPr="005A2E45" w:rsidRDefault="005A2E45" w:rsidP="005A2E4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5A2E45">
        <w:rPr>
          <w:rFonts w:ascii="Times New Roman" w:hAnsi="Times New Roman" w:cs="Times New Roman"/>
          <w:sz w:val="28"/>
          <w:szCs w:val="28"/>
          <w:lang w:val="kk-KZ"/>
        </w:rPr>
        <w:t>учетной политики предприятия и порядка её согласования;</w:t>
      </w:r>
    </w:p>
    <w:p w:rsidR="005A2E45" w:rsidRPr="005A2E45" w:rsidRDefault="005A2E45" w:rsidP="005A2E4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5A2E45">
        <w:rPr>
          <w:rFonts w:ascii="Times New Roman" w:hAnsi="Times New Roman" w:cs="Times New Roman"/>
          <w:sz w:val="28"/>
          <w:szCs w:val="28"/>
          <w:lang w:val="kk-KZ"/>
        </w:rPr>
        <w:t>порядка ведения налогового учёта и утвержде</w:t>
      </w:r>
      <w:r>
        <w:rPr>
          <w:rFonts w:ascii="Times New Roman" w:hAnsi="Times New Roman" w:cs="Times New Roman"/>
          <w:sz w:val="28"/>
          <w:szCs w:val="28"/>
          <w:lang w:val="kk-KZ"/>
        </w:rPr>
        <w:t>ния налоговой учетной политики.</w:t>
      </w:r>
    </w:p>
    <w:p w:rsidR="005A2E45" w:rsidRPr="005A2E45" w:rsidRDefault="005A2E45" w:rsidP="005A2E45">
      <w:pPr>
        <w:pStyle w:val="a3"/>
        <w:ind w:firstLine="708"/>
        <w:jc w:val="both"/>
        <w:rPr>
          <w:rFonts w:ascii="Times New Roman" w:hAnsi="Times New Roman" w:cs="Times New Roman"/>
          <w:b/>
          <w:sz w:val="28"/>
          <w:szCs w:val="28"/>
          <w:lang w:val="kk-KZ"/>
        </w:rPr>
      </w:pPr>
      <w:r w:rsidRPr="005A2E45">
        <w:rPr>
          <w:rFonts w:ascii="Times New Roman" w:hAnsi="Times New Roman" w:cs="Times New Roman"/>
          <w:b/>
          <w:sz w:val="28"/>
          <w:szCs w:val="28"/>
          <w:lang w:val="kk-KZ"/>
        </w:rPr>
        <w:t>2. Руководителю ГУ «Аппарат городского маслихата города Кентау»:</w:t>
      </w:r>
    </w:p>
    <w:p w:rsidR="005A2E45" w:rsidRPr="005A2E45" w:rsidRDefault="005A2E45" w:rsidP="005A2E45">
      <w:pPr>
        <w:pStyle w:val="a3"/>
        <w:ind w:firstLine="708"/>
        <w:jc w:val="both"/>
        <w:rPr>
          <w:rFonts w:ascii="Times New Roman" w:hAnsi="Times New Roman" w:cs="Times New Roman"/>
          <w:sz w:val="28"/>
          <w:szCs w:val="28"/>
          <w:lang w:val="kk-KZ"/>
        </w:rPr>
      </w:pPr>
      <w:r w:rsidRPr="005A2E45">
        <w:rPr>
          <w:rFonts w:ascii="Times New Roman" w:hAnsi="Times New Roman" w:cs="Times New Roman"/>
          <w:sz w:val="28"/>
          <w:szCs w:val="28"/>
          <w:lang w:val="kk-KZ"/>
        </w:rPr>
        <w:t>1) до 15 марта 2022 года рассмотреть вопросы дисциплинарной ответственности сотрудников, допустивших нарушения требований нормативных правовых актов, бюдже</w:t>
      </w:r>
      <w:r>
        <w:rPr>
          <w:rFonts w:ascii="Times New Roman" w:hAnsi="Times New Roman" w:cs="Times New Roman"/>
          <w:sz w:val="28"/>
          <w:szCs w:val="28"/>
          <w:lang w:val="kk-KZ"/>
        </w:rPr>
        <w:t>тного и иного законодательства.</w:t>
      </w:r>
    </w:p>
    <w:p w:rsidR="005A2E45" w:rsidRPr="005A2E45" w:rsidRDefault="005A2E45" w:rsidP="005A2E45">
      <w:pPr>
        <w:pStyle w:val="a3"/>
        <w:ind w:firstLine="708"/>
        <w:jc w:val="both"/>
        <w:rPr>
          <w:rFonts w:ascii="Times New Roman" w:hAnsi="Times New Roman" w:cs="Times New Roman"/>
          <w:b/>
          <w:sz w:val="28"/>
          <w:szCs w:val="28"/>
          <w:lang w:val="kk-KZ"/>
        </w:rPr>
      </w:pPr>
      <w:r w:rsidRPr="005A2E45">
        <w:rPr>
          <w:rFonts w:ascii="Times New Roman" w:hAnsi="Times New Roman" w:cs="Times New Roman"/>
          <w:b/>
          <w:sz w:val="28"/>
          <w:szCs w:val="28"/>
          <w:lang w:val="kk-KZ"/>
        </w:rPr>
        <w:lastRenderedPageBreak/>
        <w:t>3. Руководителю ГУ «Аппарат акима сельского округа Жа</w:t>
      </w:r>
      <w:r w:rsidR="009E79F1">
        <w:rPr>
          <w:rFonts w:ascii="Times New Roman" w:hAnsi="Times New Roman" w:cs="Times New Roman"/>
          <w:b/>
          <w:sz w:val="28"/>
          <w:szCs w:val="28"/>
          <w:lang w:val="kk-KZ"/>
        </w:rPr>
        <w:t>н</w:t>
      </w:r>
      <w:r w:rsidRPr="005A2E45">
        <w:rPr>
          <w:rFonts w:ascii="Times New Roman" w:hAnsi="Times New Roman" w:cs="Times New Roman"/>
          <w:b/>
          <w:sz w:val="28"/>
          <w:szCs w:val="28"/>
          <w:lang w:val="kk-KZ"/>
        </w:rPr>
        <w:t>а И</w:t>
      </w:r>
      <w:r w:rsidR="009E79F1">
        <w:rPr>
          <w:rFonts w:ascii="Times New Roman" w:hAnsi="Times New Roman" w:cs="Times New Roman"/>
          <w:b/>
          <w:sz w:val="28"/>
          <w:szCs w:val="28"/>
          <w:lang w:val="kk-KZ"/>
        </w:rPr>
        <w:t>к</w:t>
      </w:r>
      <w:r w:rsidRPr="005A2E45">
        <w:rPr>
          <w:rFonts w:ascii="Times New Roman" w:hAnsi="Times New Roman" w:cs="Times New Roman"/>
          <w:b/>
          <w:sz w:val="28"/>
          <w:szCs w:val="28"/>
          <w:lang w:val="kk-KZ"/>
        </w:rPr>
        <w:t>ан Сауранского района»:</w:t>
      </w:r>
    </w:p>
    <w:p w:rsidR="005A2E45" w:rsidRPr="005A2E45" w:rsidRDefault="005A2E45" w:rsidP="005A2E45">
      <w:pPr>
        <w:pStyle w:val="a3"/>
        <w:ind w:firstLine="708"/>
        <w:jc w:val="both"/>
        <w:rPr>
          <w:rFonts w:ascii="Times New Roman" w:hAnsi="Times New Roman" w:cs="Times New Roman"/>
          <w:sz w:val="28"/>
          <w:szCs w:val="28"/>
          <w:lang w:val="kk-KZ"/>
        </w:rPr>
      </w:pPr>
      <w:r w:rsidRPr="005A2E45">
        <w:rPr>
          <w:rFonts w:ascii="Times New Roman" w:hAnsi="Times New Roman" w:cs="Times New Roman"/>
          <w:sz w:val="28"/>
          <w:szCs w:val="28"/>
          <w:lang w:val="kk-KZ"/>
        </w:rPr>
        <w:t>1) до 15 марта 2022 года рассмотреть вопросы дисциплинарной ответственности сотрудников, допустивших нарушения требований нормативных правовых актов, бюдже</w:t>
      </w:r>
      <w:r>
        <w:rPr>
          <w:rFonts w:ascii="Times New Roman" w:hAnsi="Times New Roman" w:cs="Times New Roman"/>
          <w:sz w:val="28"/>
          <w:szCs w:val="28"/>
          <w:lang w:val="kk-KZ"/>
        </w:rPr>
        <w:t>тного и иного законодательства.</w:t>
      </w:r>
    </w:p>
    <w:p w:rsidR="005A2E45" w:rsidRPr="005A2E45" w:rsidRDefault="005A2E45" w:rsidP="005A2E45">
      <w:pPr>
        <w:pStyle w:val="a3"/>
        <w:ind w:firstLine="708"/>
        <w:jc w:val="both"/>
        <w:rPr>
          <w:rFonts w:ascii="Times New Roman" w:hAnsi="Times New Roman" w:cs="Times New Roman"/>
          <w:b/>
          <w:sz w:val="28"/>
          <w:szCs w:val="28"/>
          <w:lang w:val="kk-KZ"/>
        </w:rPr>
      </w:pPr>
      <w:r w:rsidRPr="005A2E45">
        <w:rPr>
          <w:rFonts w:ascii="Times New Roman" w:hAnsi="Times New Roman" w:cs="Times New Roman"/>
          <w:b/>
          <w:sz w:val="28"/>
          <w:szCs w:val="28"/>
          <w:lang w:val="kk-KZ"/>
        </w:rPr>
        <w:t>4. Руководителю РГУ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p w:rsidR="005A2E45" w:rsidRPr="005A2E45" w:rsidRDefault="005A2E45" w:rsidP="005A2E45">
      <w:pPr>
        <w:pStyle w:val="a3"/>
        <w:ind w:firstLine="708"/>
        <w:jc w:val="both"/>
        <w:rPr>
          <w:rFonts w:ascii="Times New Roman" w:hAnsi="Times New Roman" w:cs="Times New Roman"/>
          <w:sz w:val="28"/>
          <w:szCs w:val="28"/>
          <w:lang w:val="kk-KZ"/>
        </w:rPr>
      </w:pPr>
      <w:r w:rsidRPr="005A2E45">
        <w:rPr>
          <w:rFonts w:ascii="Times New Roman" w:hAnsi="Times New Roman" w:cs="Times New Roman"/>
          <w:sz w:val="28"/>
          <w:szCs w:val="28"/>
          <w:lang w:val="kk-KZ"/>
        </w:rPr>
        <w:t>1) до 15 марта 2022 года рассмотреть вопросы дисциплинарной ответственности сотрудников, допустивших нарушения требований нормативных правовых актов, бюдже</w:t>
      </w:r>
      <w:r>
        <w:rPr>
          <w:rFonts w:ascii="Times New Roman" w:hAnsi="Times New Roman" w:cs="Times New Roman"/>
          <w:sz w:val="28"/>
          <w:szCs w:val="28"/>
          <w:lang w:val="kk-KZ"/>
        </w:rPr>
        <w:t>тного и иного законодательства.</w:t>
      </w:r>
    </w:p>
    <w:p w:rsidR="005A2E45" w:rsidRPr="005A2E45" w:rsidRDefault="005A2E45" w:rsidP="005A2E45">
      <w:pPr>
        <w:pStyle w:val="a3"/>
        <w:ind w:firstLine="708"/>
        <w:jc w:val="both"/>
        <w:rPr>
          <w:rFonts w:ascii="Times New Roman" w:hAnsi="Times New Roman" w:cs="Times New Roman"/>
          <w:sz w:val="28"/>
          <w:szCs w:val="28"/>
          <w:lang w:val="kk-KZ"/>
        </w:rPr>
      </w:pPr>
      <w:r w:rsidRPr="005A2E45">
        <w:rPr>
          <w:rFonts w:ascii="Times New Roman" w:hAnsi="Times New Roman" w:cs="Times New Roman"/>
          <w:sz w:val="28"/>
          <w:szCs w:val="28"/>
          <w:lang w:val="kk-KZ"/>
        </w:rPr>
        <w:t>3. По аудиторскому заключению направить информацию в районный маслихат.</w:t>
      </w:r>
    </w:p>
    <w:p w:rsidR="005A2E45" w:rsidRDefault="005A2E45" w:rsidP="005A2E45">
      <w:pPr>
        <w:pStyle w:val="a3"/>
        <w:ind w:firstLine="708"/>
        <w:jc w:val="both"/>
        <w:rPr>
          <w:rFonts w:ascii="Times New Roman" w:hAnsi="Times New Roman" w:cs="Times New Roman"/>
          <w:sz w:val="28"/>
          <w:szCs w:val="28"/>
          <w:lang w:val="kk-KZ"/>
        </w:rPr>
      </w:pPr>
      <w:r w:rsidRPr="005A2E45">
        <w:rPr>
          <w:rFonts w:ascii="Times New Roman" w:hAnsi="Times New Roman" w:cs="Times New Roman"/>
          <w:sz w:val="28"/>
          <w:szCs w:val="28"/>
          <w:lang w:val="kk-KZ"/>
        </w:rPr>
        <w:t>4. По аудиторскому заключению направит</w:t>
      </w:r>
      <w:r>
        <w:rPr>
          <w:rFonts w:ascii="Times New Roman" w:hAnsi="Times New Roman" w:cs="Times New Roman"/>
          <w:sz w:val="28"/>
          <w:szCs w:val="28"/>
          <w:lang w:val="kk-KZ"/>
        </w:rPr>
        <w:t>ь информацию в районный акимат.</w:t>
      </w:r>
    </w:p>
    <w:p w:rsidR="005A2E45" w:rsidRPr="005A2E45" w:rsidRDefault="005A2E45" w:rsidP="005A2E45">
      <w:pPr>
        <w:pStyle w:val="a3"/>
        <w:ind w:firstLine="708"/>
        <w:jc w:val="both"/>
        <w:rPr>
          <w:rFonts w:ascii="Times New Roman" w:hAnsi="Times New Roman" w:cs="Times New Roman"/>
          <w:sz w:val="28"/>
          <w:szCs w:val="28"/>
          <w:lang w:val="kk-KZ"/>
        </w:rPr>
      </w:pPr>
      <w:r w:rsidRPr="005A2E45">
        <w:rPr>
          <w:rFonts w:ascii="Times New Roman" w:hAnsi="Times New Roman" w:cs="Times New Roman"/>
          <w:b/>
          <w:sz w:val="28"/>
          <w:szCs w:val="28"/>
          <w:lang w:val="kk-KZ"/>
        </w:rPr>
        <w:t>3.4 Дополнительно</w:t>
      </w:r>
    </w:p>
    <w:p w:rsidR="0051158A" w:rsidRDefault="005A2E45" w:rsidP="005A2E45">
      <w:pPr>
        <w:pStyle w:val="a3"/>
        <w:ind w:firstLine="708"/>
        <w:jc w:val="both"/>
        <w:rPr>
          <w:rFonts w:ascii="Times New Roman" w:hAnsi="Times New Roman" w:cs="Times New Roman"/>
          <w:sz w:val="28"/>
          <w:szCs w:val="28"/>
          <w:lang w:val="kk-KZ"/>
        </w:rPr>
      </w:pPr>
      <w:r w:rsidRPr="005A2E45">
        <w:rPr>
          <w:rFonts w:ascii="Times New Roman" w:hAnsi="Times New Roman" w:cs="Times New Roman"/>
          <w:sz w:val="28"/>
          <w:szCs w:val="28"/>
          <w:lang w:val="kk-KZ"/>
        </w:rPr>
        <w:t>Сводный реестр выявленных в ходе государственного аудита нарушений и недостатков.</w:t>
      </w:r>
    </w:p>
    <w:p w:rsidR="00670580" w:rsidRDefault="00670580" w:rsidP="00670580">
      <w:pPr>
        <w:pStyle w:val="a3"/>
        <w:jc w:val="both"/>
        <w:rPr>
          <w:rFonts w:ascii="Times New Roman" w:hAnsi="Times New Roman" w:cs="Times New Roman"/>
          <w:sz w:val="28"/>
          <w:szCs w:val="28"/>
          <w:lang w:val="kk-KZ"/>
        </w:rPr>
      </w:pPr>
    </w:p>
    <w:p w:rsidR="00FE6181" w:rsidRPr="00FE6181" w:rsidRDefault="00FE6181" w:rsidP="00FE6181">
      <w:pPr>
        <w:pStyle w:val="a3"/>
        <w:ind w:firstLine="708"/>
        <w:jc w:val="both"/>
        <w:rPr>
          <w:rFonts w:ascii="Times New Roman" w:hAnsi="Times New Roman" w:cs="Times New Roman"/>
          <w:sz w:val="28"/>
          <w:szCs w:val="28"/>
          <w:lang w:val="kk-KZ"/>
        </w:rPr>
      </w:pPr>
    </w:p>
    <w:p w:rsidR="00012DBC" w:rsidRDefault="00012DBC" w:rsidP="00012DBC">
      <w:pPr>
        <w:pStyle w:val="a3"/>
        <w:ind w:firstLine="708"/>
        <w:jc w:val="both"/>
        <w:rPr>
          <w:rFonts w:ascii="Times New Roman" w:hAnsi="Times New Roman" w:cs="Times New Roman"/>
          <w:sz w:val="28"/>
          <w:szCs w:val="28"/>
          <w:lang w:val="kk-KZ"/>
        </w:rPr>
      </w:pPr>
    </w:p>
    <w:p w:rsidR="00F84EEB" w:rsidRDefault="00F84EEB" w:rsidP="004F521C">
      <w:pPr>
        <w:pStyle w:val="a3"/>
        <w:ind w:firstLine="708"/>
        <w:jc w:val="both"/>
        <w:rPr>
          <w:rFonts w:ascii="Times New Roman" w:hAnsi="Times New Roman" w:cs="Times New Roman"/>
          <w:sz w:val="28"/>
          <w:szCs w:val="28"/>
          <w:lang w:val="kk-KZ"/>
        </w:rPr>
      </w:pPr>
    </w:p>
    <w:p w:rsidR="00F84EEB" w:rsidRPr="004F521C" w:rsidRDefault="00F84EEB" w:rsidP="004F521C">
      <w:pPr>
        <w:pStyle w:val="a3"/>
        <w:ind w:firstLine="708"/>
        <w:jc w:val="both"/>
        <w:rPr>
          <w:rFonts w:ascii="Times New Roman" w:hAnsi="Times New Roman" w:cs="Times New Roman"/>
          <w:sz w:val="28"/>
          <w:szCs w:val="28"/>
          <w:lang w:val="kk-KZ"/>
        </w:rPr>
      </w:pPr>
    </w:p>
    <w:sectPr w:rsidR="00F84EEB" w:rsidRPr="004F5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0D26"/>
    <w:multiLevelType w:val="hybridMultilevel"/>
    <w:tmpl w:val="08FE7D9E"/>
    <w:lvl w:ilvl="0" w:tplc="698CBC3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E06079F"/>
    <w:multiLevelType w:val="hybridMultilevel"/>
    <w:tmpl w:val="CBD8A640"/>
    <w:lvl w:ilvl="0" w:tplc="DCEABD12">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2A9F5506"/>
    <w:multiLevelType w:val="hybridMultilevel"/>
    <w:tmpl w:val="B548184E"/>
    <w:lvl w:ilvl="0" w:tplc="ED76761C">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7660B4D"/>
    <w:multiLevelType w:val="hybridMultilevel"/>
    <w:tmpl w:val="F1A6EE7A"/>
    <w:lvl w:ilvl="0" w:tplc="2A708948">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F5"/>
    <w:rsid w:val="00012DBC"/>
    <w:rsid w:val="000509DA"/>
    <w:rsid w:val="000E555A"/>
    <w:rsid w:val="002D0F3B"/>
    <w:rsid w:val="004F521C"/>
    <w:rsid w:val="005067F2"/>
    <w:rsid w:val="0051158A"/>
    <w:rsid w:val="005A2E45"/>
    <w:rsid w:val="00670580"/>
    <w:rsid w:val="007806C0"/>
    <w:rsid w:val="007E548E"/>
    <w:rsid w:val="008C6240"/>
    <w:rsid w:val="009B20C3"/>
    <w:rsid w:val="009E79F1"/>
    <w:rsid w:val="00A83DF5"/>
    <w:rsid w:val="00C64388"/>
    <w:rsid w:val="00E345A7"/>
    <w:rsid w:val="00F77029"/>
    <w:rsid w:val="00F84EEB"/>
    <w:rsid w:val="00FC4CC5"/>
    <w:rsid w:val="00FE6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CB86"/>
  <w15:chartTrackingRefBased/>
  <w15:docId w15:val="{81B9A597-8A2D-4F2D-B1E9-E2A71CC5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0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7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2269">
      <w:bodyDiv w:val="1"/>
      <w:marLeft w:val="0"/>
      <w:marRight w:val="0"/>
      <w:marTop w:val="0"/>
      <w:marBottom w:val="0"/>
      <w:divBdr>
        <w:top w:val="none" w:sz="0" w:space="0" w:color="auto"/>
        <w:left w:val="none" w:sz="0" w:space="0" w:color="auto"/>
        <w:bottom w:val="none" w:sz="0" w:space="0" w:color="auto"/>
        <w:right w:val="none" w:sz="0" w:space="0" w:color="auto"/>
      </w:divBdr>
    </w:div>
    <w:div w:id="59639258">
      <w:bodyDiv w:val="1"/>
      <w:marLeft w:val="0"/>
      <w:marRight w:val="0"/>
      <w:marTop w:val="0"/>
      <w:marBottom w:val="0"/>
      <w:divBdr>
        <w:top w:val="none" w:sz="0" w:space="0" w:color="auto"/>
        <w:left w:val="none" w:sz="0" w:space="0" w:color="auto"/>
        <w:bottom w:val="none" w:sz="0" w:space="0" w:color="auto"/>
        <w:right w:val="none" w:sz="0" w:space="0" w:color="auto"/>
      </w:divBdr>
    </w:div>
    <w:div w:id="64039700">
      <w:bodyDiv w:val="1"/>
      <w:marLeft w:val="0"/>
      <w:marRight w:val="0"/>
      <w:marTop w:val="0"/>
      <w:marBottom w:val="0"/>
      <w:divBdr>
        <w:top w:val="none" w:sz="0" w:space="0" w:color="auto"/>
        <w:left w:val="none" w:sz="0" w:space="0" w:color="auto"/>
        <w:bottom w:val="none" w:sz="0" w:space="0" w:color="auto"/>
        <w:right w:val="none" w:sz="0" w:space="0" w:color="auto"/>
      </w:divBdr>
    </w:div>
    <w:div w:id="81995037">
      <w:bodyDiv w:val="1"/>
      <w:marLeft w:val="0"/>
      <w:marRight w:val="0"/>
      <w:marTop w:val="0"/>
      <w:marBottom w:val="0"/>
      <w:divBdr>
        <w:top w:val="none" w:sz="0" w:space="0" w:color="auto"/>
        <w:left w:val="none" w:sz="0" w:space="0" w:color="auto"/>
        <w:bottom w:val="none" w:sz="0" w:space="0" w:color="auto"/>
        <w:right w:val="none" w:sz="0" w:space="0" w:color="auto"/>
      </w:divBdr>
    </w:div>
    <w:div w:id="114838914">
      <w:bodyDiv w:val="1"/>
      <w:marLeft w:val="0"/>
      <w:marRight w:val="0"/>
      <w:marTop w:val="0"/>
      <w:marBottom w:val="0"/>
      <w:divBdr>
        <w:top w:val="none" w:sz="0" w:space="0" w:color="auto"/>
        <w:left w:val="none" w:sz="0" w:space="0" w:color="auto"/>
        <w:bottom w:val="none" w:sz="0" w:space="0" w:color="auto"/>
        <w:right w:val="none" w:sz="0" w:space="0" w:color="auto"/>
      </w:divBdr>
    </w:div>
    <w:div w:id="127668071">
      <w:bodyDiv w:val="1"/>
      <w:marLeft w:val="0"/>
      <w:marRight w:val="0"/>
      <w:marTop w:val="0"/>
      <w:marBottom w:val="0"/>
      <w:divBdr>
        <w:top w:val="none" w:sz="0" w:space="0" w:color="auto"/>
        <w:left w:val="none" w:sz="0" w:space="0" w:color="auto"/>
        <w:bottom w:val="none" w:sz="0" w:space="0" w:color="auto"/>
        <w:right w:val="none" w:sz="0" w:space="0" w:color="auto"/>
      </w:divBdr>
    </w:div>
    <w:div w:id="173343326">
      <w:bodyDiv w:val="1"/>
      <w:marLeft w:val="0"/>
      <w:marRight w:val="0"/>
      <w:marTop w:val="0"/>
      <w:marBottom w:val="0"/>
      <w:divBdr>
        <w:top w:val="none" w:sz="0" w:space="0" w:color="auto"/>
        <w:left w:val="none" w:sz="0" w:space="0" w:color="auto"/>
        <w:bottom w:val="none" w:sz="0" w:space="0" w:color="auto"/>
        <w:right w:val="none" w:sz="0" w:space="0" w:color="auto"/>
      </w:divBdr>
    </w:div>
    <w:div w:id="176896724">
      <w:bodyDiv w:val="1"/>
      <w:marLeft w:val="0"/>
      <w:marRight w:val="0"/>
      <w:marTop w:val="0"/>
      <w:marBottom w:val="0"/>
      <w:divBdr>
        <w:top w:val="none" w:sz="0" w:space="0" w:color="auto"/>
        <w:left w:val="none" w:sz="0" w:space="0" w:color="auto"/>
        <w:bottom w:val="none" w:sz="0" w:space="0" w:color="auto"/>
        <w:right w:val="none" w:sz="0" w:space="0" w:color="auto"/>
      </w:divBdr>
    </w:div>
    <w:div w:id="249001252">
      <w:bodyDiv w:val="1"/>
      <w:marLeft w:val="0"/>
      <w:marRight w:val="0"/>
      <w:marTop w:val="0"/>
      <w:marBottom w:val="0"/>
      <w:divBdr>
        <w:top w:val="none" w:sz="0" w:space="0" w:color="auto"/>
        <w:left w:val="none" w:sz="0" w:space="0" w:color="auto"/>
        <w:bottom w:val="none" w:sz="0" w:space="0" w:color="auto"/>
        <w:right w:val="none" w:sz="0" w:space="0" w:color="auto"/>
      </w:divBdr>
    </w:div>
    <w:div w:id="251357327">
      <w:bodyDiv w:val="1"/>
      <w:marLeft w:val="0"/>
      <w:marRight w:val="0"/>
      <w:marTop w:val="0"/>
      <w:marBottom w:val="0"/>
      <w:divBdr>
        <w:top w:val="none" w:sz="0" w:space="0" w:color="auto"/>
        <w:left w:val="none" w:sz="0" w:space="0" w:color="auto"/>
        <w:bottom w:val="none" w:sz="0" w:space="0" w:color="auto"/>
        <w:right w:val="none" w:sz="0" w:space="0" w:color="auto"/>
      </w:divBdr>
    </w:div>
    <w:div w:id="290940020">
      <w:bodyDiv w:val="1"/>
      <w:marLeft w:val="0"/>
      <w:marRight w:val="0"/>
      <w:marTop w:val="0"/>
      <w:marBottom w:val="0"/>
      <w:divBdr>
        <w:top w:val="none" w:sz="0" w:space="0" w:color="auto"/>
        <w:left w:val="none" w:sz="0" w:space="0" w:color="auto"/>
        <w:bottom w:val="none" w:sz="0" w:space="0" w:color="auto"/>
        <w:right w:val="none" w:sz="0" w:space="0" w:color="auto"/>
      </w:divBdr>
    </w:div>
    <w:div w:id="317614425">
      <w:bodyDiv w:val="1"/>
      <w:marLeft w:val="0"/>
      <w:marRight w:val="0"/>
      <w:marTop w:val="0"/>
      <w:marBottom w:val="0"/>
      <w:divBdr>
        <w:top w:val="none" w:sz="0" w:space="0" w:color="auto"/>
        <w:left w:val="none" w:sz="0" w:space="0" w:color="auto"/>
        <w:bottom w:val="none" w:sz="0" w:space="0" w:color="auto"/>
        <w:right w:val="none" w:sz="0" w:space="0" w:color="auto"/>
      </w:divBdr>
    </w:div>
    <w:div w:id="335112777">
      <w:bodyDiv w:val="1"/>
      <w:marLeft w:val="0"/>
      <w:marRight w:val="0"/>
      <w:marTop w:val="0"/>
      <w:marBottom w:val="0"/>
      <w:divBdr>
        <w:top w:val="none" w:sz="0" w:space="0" w:color="auto"/>
        <w:left w:val="none" w:sz="0" w:space="0" w:color="auto"/>
        <w:bottom w:val="none" w:sz="0" w:space="0" w:color="auto"/>
        <w:right w:val="none" w:sz="0" w:space="0" w:color="auto"/>
      </w:divBdr>
    </w:div>
    <w:div w:id="382801936">
      <w:bodyDiv w:val="1"/>
      <w:marLeft w:val="0"/>
      <w:marRight w:val="0"/>
      <w:marTop w:val="0"/>
      <w:marBottom w:val="0"/>
      <w:divBdr>
        <w:top w:val="none" w:sz="0" w:space="0" w:color="auto"/>
        <w:left w:val="none" w:sz="0" w:space="0" w:color="auto"/>
        <w:bottom w:val="none" w:sz="0" w:space="0" w:color="auto"/>
        <w:right w:val="none" w:sz="0" w:space="0" w:color="auto"/>
      </w:divBdr>
    </w:div>
    <w:div w:id="419521692">
      <w:bodyDiv w:val="1"/>
      <w:marLeft w:val="0"/>
      <w:marRight w:val="0"/>
      <w:marTop w:val="0"/>
      <w:marBottom w:val="0"/>
      <w:divBdr>
        <w:top w:val="none" w:sz="0" w:space="0" w:color="auto"/>
        <w:left w:val="none" w:sz="0" w:space="0" w:color="auto"/>
        <w:bottom w:val="none" w:sz="0" w:space="0" w:color="auto"/>
        <w:right w:val="none" w:sz="0" w:space="0" w:color="auto"/>
      </w:divBdr>
    </w:div>
    <w:div w:id="493960999">
      <w:bodyDiv w:val="1"/>
      <w:marLeft w:val="0"/>
      <w:marRight w:val="0"/>
      <w:marTop w:val="0"/>
      <w:marBottom w:val="0"/>
      <w:divBdr>
        <w:top w:val="none" w:sz="0" w:space="0" w:color="auto"/>
        <w:left w:val="none" w:sz="0" w:space="0" w:color="auto"/>
        <w:bottom w:val="none" w:sz="0" w:space="0" w:color="auto"/>
        <w:right w:val="none" w:sz="0" w:space="0" w:color="auto"/>
      </w:divBdr>
    </w:div>
    <w:div w:id="626206073">
      <w:bodyDiv w:val="1"/>
      <w:marLeft w:val="0"/>
      <w:marRight w:val="0"/>
      <w:marTop w:val="0"/>
      <w:marBottom w:val="0"/>
      <w:divBdr>
        <w:top w:val="none" w:sz="0" w:space="0" w:color="auto"/>
        <w:left w:val="none" w:sz="0" w:space="0" w:color="auto"/>
        <w:bottom w:val="none" w:sz="0" w:space="0" w:color="auto"/>
        <w:right w:val="none" w:sz="0" w:space="0" w:color="auto"/>
      </w:divBdr>
    </w:div>
    <w:div w:id="627862087">
      <w:bodyDiv w:val="1"/>
      <w:marLeft w:val="0"/>
      <w:marRight w:val="0"/>
      <w:marTop w:val="0"/>
      <w:marBottom w:val="0"/>
      <w:divBdr>
        <w:top w:val="none" w:sz="0" w:space="0" w:color="auto"/>
        <w:left w:val="none" w:sz="0" w:space="0" w:color="auto"/>
        <w:bottom w:val="none" w:sz="0" w:space="0" w:color="auto"/>
        <w:right w:val="none" w:sz="0" w:space="0" w:color="auto"/>
      </w:divBdr>
    </w:div>
    <w:div w:id="681474346">
      <w:bodyDiv w:val="1"/>
      <w:marLeft w:val="0"/>
      <w:marRight w:val="0"/>
      <w:marTop w:val="0"/>
      <w:marBottom w:val="0"/>
      <w:divBdr>
        <w:top w:val="none" w:sz="0" w:space="0" w:color="auto"/>
        <w:left w:val="none" w:sz="0" w:space="0" w:color="auto"/>
        <w:bottom w:val="none" w:sz="0" w:space="0" w:color="auto"/>
        <w:right w:val="none" w:sz="0" w:space="0" w:color="auto"/>
      </w:divBdr>
    </w:div>
    <w:div w:id="710109715">
      <w:bodyDiv w:val="1"/>
      <w:marLeft w:val="0"/>
      <w:marRight w:val="0"/>
      <w:marTop w:val="0"/>
      <w:marBottom w:val="0"/>
      <w:divBdr>
        <w:top w:val="none" w:sz="0" w:space="0" w:color="auto"/>
        <w:left w:val="none" w:sz="0" w:space="0" w:color="auto"/>
        <w:bottom w:val="none" w:sz="0" w:space="0" w:color="auto"/>
        <w:right w:val="none" w:sz="0" w:space="0" w:color="auto"/>
      </w:divBdr>
    </w:div>
    <w:div w:id="816186942">
      <w:bodyDiv w:val="1"/>
      <w:marLeft w:val="0"/>
      <w:marRight w:val="0"/>
      <w:marTop w:val="0"/>
      <w:marBottom w:val="0"/>
      <w:divBdr>
        <w:top w:val="none" w:sz="0" w:space="0" w:color="auto"/>
        <w:left w:val="none" w:sz="0" w:space="0" w:color="auto"/>
        <w:bottom w:val="none" w:sz="0" w:space="0" w:color="auto"/>
        <w:right w:val="none" w:sz="0" w:space="0" w:color="auto"/>
      </w:divBdr>
    </w:div>
    <w:div w:id="872116158">
      <w:bodyDiv w:val="1"/>
      <w:marLeft w:val="0"/>
      <w:marRight w:val="0"/>
      <w:marTop w:val="0"/>
      <w:marBottom w:val="0"/>
      <w:divBdr>
        <w:top w:val="none" w:sz="0" w:space="0" w:color="auto"/>
        <w:left w:val="none" w:sz="0" w:space="0" w:color="auto"/>
        <w:bottom w:val="none" w:sz="0" w:space="0" w:color="auto"/>
        <w:right w:val="none" w:sz="0" w:space="0" w:color="auto"/>
      </w:divBdr>
    </w:div>
    <w:div w:id="878398223">
      <w:bodyDiv w:val="1"/>
      <w:marLeft w:val="0"/>
      <w:marRight w:val="0"/>
      <w:marTop w:val="0"/>
      <w:marBottom w:val="0"/>
      <w:divBdr>
        <w:top w:val="none" w:sz="0" w:space="0" w:color="auto"/>
        <w:left w:val="none" w:sz="0" w:space="0" w:color="auto"/>
        <w:bottom w:val="none" w:sz="0" w:space="0" w:color="auto"/>
        <w:right w:val="none" w:sz="0" w:space="0" w:color="auto"/>
      </w:divBdr>
    </w:div>
    <w:div w:id="879392638">
      <w:bodyDiv w:val="1"/>
      <w:marLeft w:val="0"/>
      <w:marRight w:val="0"/>
      <w:marTop w:val="0"/>
      <w:marBottom w:val="0"/>
      <w:divBdr>
        <w:top w:val="none" w:sz="0" w:space="0" w:color="auto"/>
        <w:left w:val="none" w:sz="0" w:space="0" w:color="auto"/>
        <w:bottom w:val="none" w:sz="0" w:space="0" w:color="auto"/>
        <w:right w:val="none" w:sz="0" w:space="0" w:color="auto"/>
      </w:divBdr>
    </w:div>
    <w:div w:id="886723435">
      <w:bodyDiv w:val="1"/>
      <w:marLeft w:val="0"/>
      <w:marRight w:val="0"/>
      <w:marTop w:val="0"/>
      <w:marBottom w:val="0"/>
      <w:divBdr>
        <w:top w:val="none" w:sz="0" w:space="0" w:color="auto"/>
        <w:left w:val="none" w:sz="0" w:space="0" w:color="auto"/>
        <w:bottom w:val="none" w:sz="0" w:space="0" w:color="auto"/>
        <w:right w:val="none" w:sz="0" w:space="0" w:color="auto"/>
      </w:divBdr>
    </w:div>
    <w:div w:id="945499465">
      <w:bodyDiv w:val="1"/>
      <w:marLeft w:val="0"/>
      <w:marRight w:val="0"/>
      <w:marTop w:val="0"/>
      <w:marBottom w:val="0"/>
      <w:divBdr>
        <w:top w:val="none" w:sz="0" w:space="0" w:color="auto"/>
        <w:left w:val="none" w:sz="0" w:space="0" w:color="auto"/>
        <w:bottom w:val="none" w:sz="0" w:space="0" w:color="auto"/>
        <w:right w:val="none" w:sz="0" w:space="0" w:color="auto"/>
      </w:divBdr>
    </w:div>
    <w:div w:id="963076615">
      <w:bodyDiv w:val="1"/>
      <w:marLeft w:val="0"/>
      <w:marRight w:val="0"/>
      <w:marTop w:val="0"/>
      <w:marBottom w:val="0"/>
      <w:divBdr>
        <w:top w:val="none" w:sz="0" w:space="0" w:color="auto"/>
        <w:left w:val="none" w:sz="0" w:space="0" w:color="auto"/>
        <w:bottom w:val="none" w:sz="0" w:space="0" w:color="auto"/>
        <w:right w:val="none" w:sz="0" w:space="0" w:color="auto"/>
      </w:divBdr>
    </w:div>
    <w:div w:id="966356184">
      <w:bodyDiv w:val="1"/>
      <w:marLeft w:val="0"/>
      <w:marRight w:val="0"/>
      <w:marTop w:val="0"/>
      <w:marBottom w:val="0"/>
      <w:divBdr>
        <w:top w:val="none" w:sz="0" w:space="0" w:color="auto"/>
        <w:left w:val="none" w:sz="0" w:space="0" w:color="auto"/>
        <w:bottom w:val="none" w:sz="0" w:space="0" w:color="auto"/>
        <w:right w:val="none" w:sz="0" w:space="0" w:color="auto"/>
      </w:divBdr>
    </w:div>
    <w:div w:id="980814157">
      <w:bodyDiv w:val="1"/>
      <w:marLeft w:val="0"/>
      <w:marRight w:val="0"/>
      <w:marTop w:val="0"/>
      <w:marBottom w:val="0"/>
      <w:divBdr>
        <w:top w:val="none" w:sz="0" w:space="0" w:color="auto"/>
        <w:left w:val="none" w:sz="0" w:space="0" w:color="auto"/>
        <w:bottom w:val="none" w:sz="0" w:space="0" w:color="auto"/>
        <w:right w:val="none" w:sz="0" w:space="0" w:color="auto"/>
      </w:divBdr>
    </w:div>
    <w:div w:id="1008751606">
      <w:bodyDiv w:val="1"/>
      <w:marLeft w:val="0"/>
      <w:marRight w:val="0"/>
      <w:marTop w:val="0"/>
      <w:marBottom w:val="0"/>
      <w:divBdr>
        <w:top w:val="none" w:sz="0" w:space="0" w:color="auto"/>
        <w:left w:val="none" w:sz="0" w:space="0" w:color="auto"/>
        <w:bottom w:val="none" w:sz="0" w:space="0" w:color="auto"/>
        <w:right w:val="none" w:sz="0" w:space="0" w:color="auto"/>
      </w:divBdr>
    </w:div>
    <w:div w:id="1107966935">
      <w:bodyDiv w:val="1"/>
      <w:marLeft w:val="0"/>
      <w:marRight w:val="0"/>
      <w:marTop w:val="0"/>
      <w:marBottom w:val="0"/>
      <w:divBdr>
        <w:top w:val="none" w:sz="0" w:space="0" w:color="auto"/>
        <w:left w:val="none" w:sz="0" w:space="0" w:color="auto"/>
        <w:bottom w:val="none" w:sz="0" w:space="0" w:color="auto"/>
        <w:right w:val="none" w:sz="0" w:space="0" w:color="auto"/>
      </w:divBdr>
    </w:div>
    <w:div w:id="1118984667">
      <w:bodyDiv w:val="1"/>
      <w:marLeft w:val="0"/>
      <w:marRight w:val="0"/>
      <w:marTop w:val="0"/>
      <w:marBottom w:val="0"/>
      <w:divBdr>
        <w:top w:val="none" w:sz="0" w:space="0" w:color="auto"/>
        <w:left w:val="none" w:sz="0" w:space="0" w:color="auto"/>
        <w:bottom w:val="none" w:sz="0" w:space="0" w:color="auto"/>
        <w:right w:val="none" w:sz="0" w:space="0" w:color="auto"/>
      </w:divBdr>
    </w:div>
    <w:div w:id="1131480985">
      <w:bodyDiv w:val="1"/>
      <w:marLeft w:val="0"/>
      <w:marRight w:val="0"/>
      <w:marTop w:val="0"/>
      <w:marBottom w:val="0"/>
      <w:divBdr>
        <w:top w:val="none" w:sz="0" w:space="0" w:color="auto"/>
        <w:left w:val="none" w:sz="0" w:space="0" w:color="auto"/>
        <w:bottom w:val="none" w:sz="0" w:space="0" w:color="auto"/>
        <w:right w:val="none" w:sz="0" w:space="0" w:color="auto"/>
      </w:divBdr>
    </w:div>
    <w:div w:id="1158766193">
      <w:bodyDiv w:val="1"/>
      <w:marLeft w:val="0"/>
      <w:marRight w:val="0"/>
      <w:marTop w:val="0"/>
      <w:marBottom w:val="0"/>
      <w:divBdr>
        <w:top w:val="none" w:sz="0" w:space="0" w:color="auto"/>
        <w:left w:val="none" w:sz="0" w:space="0" w:color="auto"/>
        <w:bottom w:val="none" w:sz="0" w:space="0" w:color="auto"/>
        <w:right w:val="none" w:sz="0" w:space="0" w:color="auto"/>
      </w:divBdr>
    </w:div>
    <w:div w:id="1159691565">
      <w:bodyDiv w:val="1"/>
      <w:marLeft w:val="0"/>
      <w:marRight w:val="0"/>
      <w:marTop w:val="0"/>
      <w:marBottom w:val="0"/>
      <w:divBdr>
        <w:top w:val="none" w:sz="0" w:space="0" w:color="auto"/>
        <w:left w:val="none" w:sz="0" w:space="0" w:color="auto"/>
        <w:bottom w:val="none" w:sz="0" w:space="0" w:color="auto"/>
        <w:right w:val="none" w:sz="0" w:space="0" w:color="auto"/>
      </w:divBdr>
    </w:div>
    <w:div w:id="1172911931">
      <w:bodyDiv w:val="1"/>
      <w:marLeft w:val="0"/>
      <w:marRight w:val="0"/>
      <w:marTop w:val="0"/>
      <w:marBottom w:val="0"/>
      <w:divBdr>
        <w:top w:val="none" w:sz="0" w:space="0" w:color="auto"/>
        <w:left w:val="none" w:sz="0" w:space="0" w:color="auto"/>
        <w:bottom w:val="none" w:sz="0" w:space="0" w:color="auto"/>
        <w:right w:val="none" w:sz="0" w:space="0" w:color="auto"/>
      </w:divBdr>
    </w:div>
    <w:div w:id="1205558613">
      <w:bodyDiv w:val="1"/>
      <w:marLeft w:val="0"/>
      <w:marRight w:val="0"/>
      <w:marTop w:val="0"/>
      <w:marBottom w:val="0"/>
      <w:divBdr>
        <w:top w:val="none" w:sz="0" w:space="0" w:color="auto"/>
        <w:left w:val="none" w:sz="0" w:space="0" w:color="auto"/>
        <w:bottom w:val="none" w:sz="0" w:space="0" w:color="auto"/>
        <w:right w:val="none" w:sz="0" w:space="0" w:color="auto"/>
      </w:divBdr>
    </w:div>
    <w:div w:id="1219051922">
      <w:bodyDiv w:val="1"/>
      <w:marLeft w:val="0"/>
      <w:marRight w:val="0"/>
      <w:marTop w:val="0"/>
      <w:marBottom w:val="0"/>
      <w:divBdr>
        <w:top w:val="none" w:sz="0" w:space="0" w:color="auto"/>
        <w:left w:val="none" w:sz="0" w:space="0" w:color="auto"/>
        <w:bottom w:val="none" w:sz="0" w:space="0" w:color="auto"/>
        <w:right w:val="none" w:sz="0" w:space="0" w:color="auto"/>
      </w:divBdr>
    </w:div>
    <w:div w:id="1267735174">
      <w:bodyDiv w:val="1"/>
      <w:marLeft w:val="0"/>
      <w:marRight w:val="0"/>
      <w:marTop w:val="0"/>
      <w:marBottom w:val="0"/>
      <w:divBdr>
        <w:top w:val="none" w:sz="0" w:space="0" w:color="auto"/>
        <w:left w:val="none" w:sz="0" w:space="0" w:color="auto"/>
        <w:bottom w:val="none" w:sz="0" w:space="0" w:color="auto"/>
        <w:right w:val="none" w:sz="0" w:space="0" w:color="auto"/>
      </w:divBdr>
    </w:div>
    <w:div w:id="1278028444">
      <w:bodyDiv w:val="1"/>
      <w:marLeft w:val="0"/>
      <w:marRight w:val="0"/>
      <w:marTop w:val="0"/>
      <w:marBottom w:val="0"/>
      <w:divBdr>
        <w:top w:val="none" w:sz="0" w:space="0" w:color="auto"/>
        <w:left w:val="none" w:sz="0" w:space="0" w:color="auto"/>
        <w:bottom w:val="none" w:sz="0" w:space="0" w:color="auto"/>
        <w:right w:val="none" w:sz="0" w:space="0" w:color="auto"/>
      </w:divBdr>
    </w:div>
    <w:div w:id="1387949918">
      <w:bodyDiv w:val="1"/>
      <w:marLeft w:val="0"/>
      <w:marRight w:val="0"/>
      <w:marTop w:val="0"/>
      <w:marBottom w:val="0"/>
      <w:divBdr>
        <w:top w:val="none" w:sz="0" w:space="0" w:color="auto"/>
        <w:left w:val="none" w:sz="0" w:space="0" w:color="auto"/>
        <w:bottom w:val="none" w:sz="0" w:space="0" w:color="auto"/>
        <w:right w:val="none" w:sz="0" w:space="0" w:color="auto"/>
      </w:divBdr>
    </w:div>
    <w:div w:id="1403285315">
      <w:bodyDiv w:val="1"/>
      <w:marLeft w:val="0"/>
      <w:marRight w:val="0"/>
      <w:marTop w:val="0"/>
      <w:marBottom w:val="0"/>
      <w:divBdr>
        <w:top w:val="none" w:sz="0" w:space="0" w:color="auto"/>
        <w:left w:val="none" w:sz="0" w:space="0" w:color="auto"/>
        <w:bottom w:val="none" w:sz="0" w:space="0" w:color="auto"/>
        <w:right w:val="none" w:sz="0" w:space="0" w:color="auto"/>
      </w:divBdr>
    </w:div>
    <w:div w:id="1450778608">
      <w:bodyDiv w:val="1"/>
      <w:marLeft w:val="0"/>
      <w:marRight w:val="0"/>
      <w:marTop w:val="0"/>
      <w:marBottom w:val="0"/>
      <w:divBdr>
        <w:top w:val="none" w:sz="0" w:space="0" w:color="auto"/>
        <w:left w:val="none" w:sz="0" w:space="0" w:color="auto"/>
        <w:bottom w:val="none" w:sz="0" w:space="0" w:color="auto"/>
        <w:right w:val="none" w:sz="0" w:space="0" w:color="auto"/>
      </w:divBdr>
    </w:div>
    <w:div w:id="1621112762">
      <w:bodyDiv w:val="1"/>
      <w:marLeft w:val="0"/>
      <w:marRight w:val="0"/>
      <w:marTop w:val="0"/>
      <w:marBottom w:val="0"/>
      <w:divBdr>
        <w:top w:val="none" w:sz="0" w:space="0" w:color="auto"/>
        <w:left w:val="none" w:sz="0" w:space="0" w:color="auto"/>
        <w:bottom w:val="none" w:sz="0" w:space="0" w:color="auto"/>
        <w:right w:val="none" w:sz="0" w:space="0" w:color="auto"/>
      </w:divBdr>
    </w:div>
    <w:div w:id="1661420368">
      <w:bodyDiv w:val="1"/>
      <w:marLeft w:val="0"/>
      <w:marRight w:val="0"/>
      <w:marTop w:val="0"/>
      <w:marBottom w:val="0"/>
      <w:divBdr>
        <w:top w:val="none" w:sz="0" w:space="0" w:color="auto"/>
        <w:left w:val="none" w:sz="0" w:space="0" w:color="auto"/>
        <w:bottom w:val="none" w:sz="0" w:space="0" w:color="auto"/>
        <w:right w:val="none" w:sz="0" w:space="0" w:color="auto"/>
      </w:divBdr>
    </w:div>
    <w:div w:id="1668095779">
      <w:bodyDiv w:val="1"/>
      <w:marLeft w:val="0"/>
      <w:marRight w:val="0"/>
      <w:marTop w:val="0"/>
      <w:marBottom w:val="0"/>
      <w:divBdr>
        <w:top w:val="none" w:sz="0" w:space="0" w:color="auto"/>
        <w:left w:val="none" w:sz="0" w:space="0" w:color="auto"/>
        <w:bottom w:val="none" w:sz="0" w:space="0" w:color="auto"/>
        <w:right w:val="none" w:sz="0" w:space="0" w:color="auto"/>
      </w:divBdr>
    </w:div>
    <w:div w:id="1813205085">
      <w:bodyDiv w:val="1"/>
      <w:marLeft w:val="0"/>
      <w:marRight w:val="0"/>
      <w:marTop w:val="0"/>
      <w:marBottom w:val="0"/>
      <w:divBdr>
        <w:top w:val="none" w:sz="0" w:space="0" w:color="auto"/>
        <w:left w:val="none" w:sz="0" w:space="0" w:color="auto"/>
        <w:bottom w:val="none" w:sz="0" w:space="0" w:color="auto"/>
        <w:right w:val="none" w:sz="0" w:space="0" w:color="auto"/>
      </w:divBdr>
    </w:div>
    <w:div w:id="1834637593">
      <w:bodyDiv w:val="1"/>
      <w:marLeft w:val="0"/>
      <w:marRight w:val="0"/>
      <w:marTop w:val="0"/>
      <w:marBottom w:val="0"/>
      <w:divBdr>
        <w:top w:val="none" w:sz="0" w:space="0" w:color="auto"/>
        <w:left w:val="none" w:sz="0" w:space="0" w:color="auto"/>
        <w:bottom w:val="none" w:sz="0" w:space="0" w:color="auto"/>
        <w:right w:val="none" w:sz="0" w:space="0" w:color="auto"/>
      </w:divBdr>
    </w:div>
    <w:div w:id="1838037874">
      <w:bodyDiv w:val="1"/>
      <w:marLeft w:val="0"/>
      <w:marRight w:val="0"/>
      <w:marTop w:val="0"/>
      <w:marBottom w:val="0"/>
      <w:divBdr>
        <w:top w:val="none" w:sz="0" w:space="0" w:color="auto"/>
        <w:left w:val="none" w:sz="0" w:space="0" w:color="auto"/>
        <w:bottom w:val="none" w:sz="0" w:space="0" w:color="auto"/>
        <w:right w:val="none" w:sz="0" w:space="0" w:color="auto"/>
      </w:divBdr>
    </w:div>
    <w:div w:id="1844197869">
      <w:bodyDiv w:val="1"/>
      <w:marLeft w:val="0"/>
      <w:marRight w:val="0"/>
      <w:marTop w:val="0"/>
      <w:marBottom w:val="0"/>
      <w:divBdr>
        <w:top w:val="none" w:sz="0" w:space="0" w:color="auto"/>
        <w:left w:val="none" w:sz="0" w:space="0" w:color="auto"/>
        <w:bottom w:val="none" w:sz="0" w:space="0" w:color="auto"/>
        <w:right w:val="none" w:sz="0" w:space="0" w:color="auto"/>
      </w:divBdr>
    </w:div>
    <w:div w:id="1848059693">
      <w:bodyDiv w:val="1"/>
      <w:marLeft w:val="0"/>
      <w:marRight w:val="0"/>
      <w:marTop w:val="0"/>
      <w:marBottom w:val="0"/>
      <w:divBdr>
        <w:top w:val="none" w:sz="0" w:space="0" w:color="auto"/>
        <w:left w:val="none" w:sz="0" w:space="0" w:color="auto"/>
        <w:bottom w:val="none" w:sz="0" w:space="0" w:color="auto"/>
        <w:right w:val="none" w:sz="0" w:space="0" w:color="auto"/>
      </w:divBdr>
    </w:div>
    <w:div w:id="1870023164">
      <w:bodyDiv w:val="1"/>
      <w:marLeft w:val="0"/>
      <w:marRight w:val="0"/>
      <w:marTop w:val="0"/>
      <w:marBottom w:val="0"/>
      <w:divBdr>
        <w:top w:val="none" w:sz="0" w:space="0" w:color="auto"/>
        <w:left w:val="none" w:sz="0" w:space="0" w:color="auto"/>
        <w:bottom w:val="none" w:sz="0" w:space="0" w:color="auto"/>
        <w:right w:val="none" w:sz="0" w:space="0" w:color="auto"/>
      </w:divBdr>
    </w:div>
    <w:div w:id="1895651790">
      <w:bodyDiv w:val="1"/>
      <w:marLeft w:val="0"/>
      <w:marRight w:val="0"/>
      <w:marTop w:val="0"/>
      <w:marBottom w:val="0"/>
      <w:divBdr>
        <w:top w:val="none" w:sz="0" w:space="0" w:color="auto"/>
        <w:left w:val="none" w:sz="0" w:space="0" w:color="auto"/>
        <w:bottom w:val="none" w:sz="0" w:space="0" w:color="auto"/>
        <w:right w:val="none" w:sz="0" w:space="0" w:color="auto"/>
      </w:divBdr>
    </w:div>
    <w:div w:id="1905263762">
      <w:bodyDiv w:val="1"/>
      <w:marLeft w:val="0"/>
      <w:marRight w:val="0"/>
      <w:marTop w:val="0"/>
      <w:marBottom w:val="0"/>
      <w:divBdr>
        <w:top w:val="none" w:sz="0" w:space="0" w:color="auto"/>
        <w:left w:val="none" w:sz="0" w:space="0" w:color="auto"/>
        <w:bottom w:val="none" w:sz="0" w:space="0" w:color="auto"/>
        <w:right w:val="none" w:sz="0" w:space="0" w:color="auto"/>
      </w:divBdr>
    </w:div>
    <w:div w:id="1920168860">
      <w:bodyDiv w:val="1"/>
      <w:marLeft w:val="0"/>
      <w:marRight w:val="0"/>
      <w:marTop w:val="0"/>
      <w:marBottom w:val="0"/>
      <w:divBdr>
        <w:top w:val="none" w:sz="0" w:space="0" w:color="auto"/>
        <w:left w:val="none" w:sz="0" w:space="0" w:color="auto"/>
        <w:bottom w:val="none" w:sz="0" w:space="0" w:color="auto"/>
        <w:right w:val="none" w:sz="0" w:space="0" w:color="auto"/>
      </w:divBdr>
    </w:div>
    <w:div w:id="1931621341">
      <w:bodyDiv w:val="1"/>
      <w:marLeft w:val="0"/>
      <w:marRight w:val="0"/>
      <w:marTop w:val="0"/>
      <w:marBottom w:val="0"/>
      <w:divBdr>
        <w:top w:val="none" w:sz="0" w:space="0" w:color="auto"/>
        <w:left w:val="none" w:sz="0" w:space="0" w:color="auto"/>
        <w:bottom w:val="none" w:sz="0" w:space="0" w:color="auto"/>
        <w:right w:val="none" w:sz="0" w:space="0" w:color="auto"/>
      </w:divBdr>
    </w:div>
    <w:div w:id="1960184114">
      <w:bodyDiv w:val="1"/>
      <w:marLeft w:val="0"/>
      <w:marRight w:val="0"/>
      <w:marTop w:val="0"/>
      <w:marBottom w:val="0"/>
      <w:divBdr>
        <w:top w:val="none" w:sz="0" w:space="0" w:color="auto"/>
        <w:left w:val="none" w:sz="0" w:space="0" w:color="auto"/>
        <w:bottom w:val="none" w:sz="0" w:space="0" w:color="auto"/>
        <w:right w:val="none" w:sz="0" w:space="0" w:color="auto"/>
      </w:divBdr>
    </w:div>
    <w:div w:id="1992442480">
      <w:bodyDiv w:val="1"/>
      <w:marLeft w:val="0"/>
      <w:marRight w:val="0"/>
      <w:marTop w:val="0"/>
      <w:marBottom w:val="0"/>
      <w:divBdr>
        <w:top w:val="none" w:sz="0" w:space="0" w:color="auto"/>
        <w:left w:val="none" w:sz="0" w:space="0" w:color="auto"/>
        <w:bottom w:val="none" w:sz="0" w:space="0" w:color="auto"/>
        <w:right w:val="none" w:sz="0" w:space="0" w:color="auto"/>
      </w:divBdr>
    </w:div>
    <w:div w:id="2045254259">
      <w:bodyDiv w:val="1"/>
      <w:marLeft w:val="0"/>
      <w:marRight w:val="0"/>
      <w:marTop w:val="0"/>
      <w:marBottom w:val="0"/>
      <w:divBdr>
        <w:top w:val="none" w:sz="0" w:space="0" w:color="auto"/>
        <w:left w:val="none" w:sz="0" w:space="0" w:color="auto"/>
        <w:bottom w:val="none" w:sz="0" w:space="0" w:color="auto"/>
        <w:right w:val="none" w:sz="0" w:space="0" w:color="auto"/>
      </w:divBdr>
    </w:div>
    <w:div w:id="20581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44</Pages>
  <Words>16365</Words>
  <Characters>93285</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Slozink Slozink</dc:creator>
  <cp:keywords/>
  <dc:description/>
  <cp:lastModifiedBy>Slozink Slozink</cp:lastModifiedBy>
  <cp:revision>5</cp:revision>
  <dcterms:created xsi:type="dcterms:W3CDTF">2025-07-25T13:40:00Z</dcterms:created>
  <dcterms:modified xsi:type="dcterms:W3CDTF">2025-07-28T08:55:00Z</dcterms:modified>
</cp:coreProperties>
</file>