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71"/>
      </w:tblGrid>
      <w:tr w:rsidR="00D26DA5" w14:paraId="1C4E1E39" w14:textId="77777777" w:rsidTr="00D26DA5">
        <w:tc>
          <w:tcPr>
            <w:tcW w:w="9571" w:type="dxa"/>
            <w:shd w:val="clear" w:color="auto" w:fill="auto"/>
          </w:tcPr>
          <w:p w14:paraId="4CB6CFC9" w14:textId="77777777" w:rsidR="00D26DA5" w:rsidRPr="007B7098" w:rsidRDefault="00D26DA5" w:rsidP="007B7098">
            <w:pPr>
              <w:spacing w:after="120"/>
              <w:outlineLvl w:val="0"/>
              <w:rPr>
                <w:rFonts w:ascii="Times New Roman" w:hAnsi="Times New Roman"/>
                <w:smallCaps/>
                <w:color w:val="0C0000"/>
                <w:sz w:val="24"/>
                <w:szCs w:val="28"/>
                <w:lang w:val="en-US" w:eastAsia="ru-RU"/>
              </w:rPr>
            </w:pPr>
            <w:bookmarkStart w:id="0" w:name="_GoBack"/>
            <w:bookmarkEnd w:id="0"/>
          </w:p>
        </w:tc>
      </w:tr>
    </w:tbl>
    <w:p w14:paraId="64AB2081" w14:textId="4D89317D" w:rsidR="006E037E" w:rsidRPr="0009239B" w:rsidRDefault="00455F32" w:rsidP="00455F32">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09239B">
        <w:rPr>
          <w:rFonts w:ascii="Times New Roman" w:hAnsi="Times New Roman"/>
          <w:b/>
          <w:smallCaps/>
          <w:sz w:val="28"/>
          <w:szCs w:val="28"/>
          <w:lang w:val="kk-KZ" w:eastAsia="ru-RU"/>
        </w:rPr>
        <w:t>РЕВИЗИОННАЯ КОМИССИЯ</w:t>
      </w:r>
      <w:r w:rsidR="006E037E" w:rsidRPr="0009239B">
        <w:rPr>
          <w:rFonts w:ascii="Times New Roman" w:hAnsi="Times New Roman"/>
          <w:b/>
          <w:smallCaps/>
          <w:sz w:val="28"/>
          <w:szCs w:val="28"/>
          <w:lang w:val="kk-KZ" w:eastAsia="ru-RU"/>
        </w:rPr>
        <w:t xml:space="preserve"> </w:t>
      </w:r>
    </w:p>
    <w:p w14:paraId="5FA8D660" w14:textId="77777777" w:rsidR="00455F32" w:rsidRPr="0009239B" w:rsidRDefault="00455F32" w:rsidP="00455F32">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09239B">
        <w:rPr>
          <w:rFonts w:ascii="Times New Roman" w:hAnsi="Times New Roman"/>
          <w:b/>
          <w:smallCaps/>
          <w:sz w:val="28"/>
          <w:szCs w:val="28"/>
          <w:lang w:val="kk-KZ" w:eastAsia="ru-RU"/>
        </w:rPr>
        <w:t xml:space="preserve">ПО ТУРКЕСТАНСКОЙ ОБЛАСТИ   </w:t>
      </w:r>
    </w:p>
    <w:p w14:paraId="233C6985" w14:textId="77777777" w:rsidR="00455F32" w:rsidRPr="0009239B" w:rsidRDefault="00455F32" w:rsidP="00455F32">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140AF212" w14:textId="77777777" w:rsidR="00762CC9" w:rsidRPr="0009239B"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02F56406" w14:textId="77777777" w:rsidR="00762CC9" w:rsidRPr="0009239B"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1B0AF899" w14:textId="77777777" w:rsidR="00762CC9" w:rsidRPr="0009239B"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0EEFC4D4" w14:textId="77777777" w:rsidR="00762CC9" w:rsidRPr="0009239B"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7F7B23BF" w14:textId="77777777" w:rsidR="00926FDA" w:rsidRPr="0009239B" w:rsidRDefault="00926FDA" w:rsidP="002F29B5">
      <w:pPr>
        <w:pBdr>
          <w:top w:val="triple" w:sz="4" w:space="5" w:color="000080"/>
          <w:left w:val="triple" w:sz="4" w:space="1" w:color="000080"/>
          <w:bottom w:val="triple" w:sz="4" w:space="31" w:color="000080"/>
          <w:right w:val="triple" w:sz="4" w:space="4" w:color="000080"/>
        </w:pBdr>
        <w:spacing w:after="0" w:line="240" w:lineRule="auto"/>
        <w:jc w:val="center"/>
        <w:outlineLvl w:val="0"/>
        <w:rPr>
          <w:rFonts w:ascii="Times New Roman" w:hAnsi="Times New Roman"/>
          <w:b/>
          <w:caps/>
          <w:smallCaps/>
          <w:sz w:val="36"/>
          <w:szCs w:val="36"/>
          <w:lang w:val="kk-KZ" w:eastAsia="ru-RU"/>
        </w:rPr>
      </w:pPr>
      <w:r w:rsidRPr="0009239B">
        <w:rPr>
          <w:rFonts w:ascii="Times New Roman" w:hAnsi="Times New Roman"/>
          <w:b/>
          <w:caps/>
          <w:smallCaps/>
          <w:sz w:val="36"/>
          <w:szCs w:val="36"/>
          <w:lang w:val="kk-KZ" w:eastAsia="ru-RU"/>
        </w:rPr>
        <w:t xml:space="preserve">АУДИТОРСКОЕ ЗАКЛЮЧЕНИЕ </w:t>
      </w:r>
    </w:p>
    <w:p w14:paraId="0D7F55C9" w14:textId="5141502B" w:rsidR="005350F7" w:rsidRPr="0009239B" w:rsidRDefault="00BA5D33" w:rsidP="002F29B5">
      <w:pPr>
        <w:pBdr>
          <w:top w:val="triple" w:sz="4" w:space="5" w:color="000080"/>
          <w:left w:val="triple" w:sz="4" w:space="1" w:color="000080"/>
          <w:bottom w:val="triple" w:sz="4" w:space="31" w:color="000080"/>
          <w:right w:val="triple" w:sz="4" w:space="4" w:color="000080"/>
        </w:pBdr>
        <w:spacing w:after="0" w:line="240" w:lineRule="auto"/>
        <w:jc w:val="center"/>
        <w:outlineLvl w:val="0"/>
        <w:rPr>
          <w:rFonts w:ascii="Times New Roman" w:hAnsi="Times New Roman"/>
          <w:b/>
          <w:smallCaps/>
          <w:sz w:val="40"/>
          <w:szCs w:val="40"/>
          <w:lang w:val="kk-KZ" w:eastAsia="ru-RU"/>
        </w:rPr>
      </w:pPr>
      <w:r w:rsidRPr="0009239B">
        <w:rPr>
          <w:rFonts w:ascii="Times New Roman" w:hAnsi="Times New Roman"/>
          <w:sz w:val="40"/>
          <w:szCs w:val="40"/>
          <w:lang w:val="kk-KZ"/>
        </w:rPr>
        <w:t>«</w:t>
      </w:r>
      <w:r w:rsidR="00926FDA" w:rsidRPr="0009239B">
        <w:rPr>
          <w:rFonts w:ascii="Times New Roman" w:hAnsi="Times New Roman"/>
          <w:color w:val="000000"/>
          <w:sz w:val="40"/>
          <w:szCs w:val="40"/>
          <w:lang w:val="kk-KZ"/>
        </w:rPr>
        <w:t>Проведение государственного аудита эффективного использования бюджетных средств и активов государства Управлением координации занятости и социальных программ Туркестанской области и подведомственными учреждениями</w:t>
      </w:r>
      <w:r w:rsidRPr="0009239B">
        <w:rPr>
          <w:rFonts w:ascii="Times New Roman" w:hAnsi="Times New Roman"/>
          <w:sz w:val="40"/>
          <w:szCs w:val="40"/>
          <w:lang w:val="kk-KZ"/>
        </w:rPr>
        <w:t>»</w:t>
      </w:r>
    </w:p>
    <w:p w14:paraId="690ABD29" w14:textId="77777777" w:rsidR="005350F7" w:rsidRPr="0009239B" w:rsidRDefault="005350F7" w:rsidP="002F29B5">
      <w:pPr>
        <w:pBdr>
          <w:top w:val="triple" w:sz="4" w:space="5" w:color="000080"/>
          <w:left w:val="triple" w:sz="4" w:space="1" w:color="000080"/>
          <w:bottom w:val="triple" w:sz="4" w:space="31" w:color="000080"/>
          <w:right w:val="triple" w:sz="4" w:space="4" w:color="000080"/>
        </w:pBdr>
        <w:spacing w:after="0"/>
        <w:jc w:val="center"/>
        <w:outlineLvl w:val="0"/>
        <w:rPr>
          <w:rFonts w:ascii="Times New Roman" w:hAnsi="Times New Roman"/>
          <w:b/>
          <w:smallCaps/>
          <w:sz w:val="28"/>
          <w:szCs w:val="28"/>
          <w:lang w:val="kk-KZ" w:eastAsia="ru-RU"/>
        </w:rPr>
      </w:pPr>
    </w:p>
    <w:p w14:paraId="5C07B020" w14:textId="77777777" w:rsidR="005350F7" w:rsidRPr="0009239B"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2DFC9A7C" w14:textId="77777777" w:rsidR="005350F7" w:rsidRPr="0009239B"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4EBF5F3D" w14:textId="77777777" w:rsidR="005350F7" w:rsidRPr="0009239B"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1EB578FC" w14:textId="77777777" w:rsidR="005350F7" w:rsidRPr="0009239B"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32EF1C83" w14:textId="77777777" w:rsidR="005350F7" w:rsidRPr="0009239B"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1A259393" w14:textId="77777777" w:rsidR="005350F7" w:rsidRPr="0009239B"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2E9B3AE8" w14:textId="77777777" w:rsidR="005350F7" w:rsidRPr="0009239B" w:rsidRDefault="00712B07" w:rsidP="00712B07">
      <w:pPr>
        <w:pBdr>
          <w:top w:val="triple" w:sz="4" w:space="5" w:color="000080"/>
          <w:left w:val="triple" w:sz="4" w:space="1" w:color="000080"/>
          <w:bottom w:val="triple" w:sz="4" w:space="31" w:color="000080"/>
          <w:right w:val="triple" w:sz="4" w:space="4" w:color="000080"/>
        </w:pBdr>
        <w:tabs>
          <w:tab w:val="left" w:pos="3630"/>
        </w:tabs>
        <w:spacing w:after="120"/>
        <w:outlineLvl w:val="0"/>
        <w:rPr>
          <w:rFonts w:ascii="Times New Roman" w:hAnsi="Times New Roman"/>
          <w:b/>
          <w:smallCaps/>
          <w:sz w:val="28"/>
          <w:szCs w:val="28"/>
          <w:lang w:val="kk-KZ" w:eastAsia="ru-RU"/>
        </w:rPr>
      </w:pPr>
      <w:r w:rsidRPr="0009239B">
        <w:rPr>
          <w:rFonts w:ascii="Times New Roman" w:hAnsi="Times New Roman"/>
          <w:b/>
          <w:smallCaps/>
          <w:sz w:val="28"/>
          <w:szCs w:val="28"/>
          <w:lang w:val="kk-KZ" w:eastAsia="ru-RU"/>
        </w:rPr>
        <w:tab/>
      </w:r>
    </w:p>
    <w:p w14:paraId="142F9B38" w14:textId="77777777" w:rsidR="005350F7" w:rsidRPr="0009239B"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01626B05" w14:textId="77777777" w:rsidR="004339D2" w:rsidRPr="0009239B"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37B050B8" w14:textId="77777777" w:rsidR="004339D2" w:rsidRPr="0009239B"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02157BA4" w14:textId="77777777" w:rsidR="004339D2" w:rsidRPr="0009239B"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0D34E486" w14:textId="77777777" w:rsidR="004339D2" w:rsidRPr="0009239B"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412FA706" w14:textId="77777777" w:rsidR="004339D2" w:rsidRPr="0009239B"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5C276071" w14:textId="7297D6AB" w:rsidR="006E037E" w:rsidRPr="0009239B" w:rsidRDefault="003210EF"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09239B">
        <w:rPr>
          <w:rFonts w:ascii="Times New Roman" w:hAnsi="Times New Roman"/>
          <w:b/>
          <w:smallCaps/>
          <w:sz w:val="28"/>
          <w:szCs w:val="28"/>
          <w:lang w:val="kk-KZ" w:eastAsia="ru-RU"/>
        </w:rPr>
        <w:t xml:space="preserve"> </w:t>
      </w:r>
      <w:r w:rsidR="005350F7" w:rsidRPr="0009239B">
        <w:rPr>
          <w:rFonts w:ascii="Times New Roman" w:hAnsi="Times New Roman"/>
          <w:b/>
          <w:smallCaps/>
          <w:sz w:val="28"/>
          <w:szCs w:val="28"/>
          <w:lang w:val="kk-KZ" w:eastAsia="ru-RU"/>
        </w:rPr>
        <w:t>Т</w:t>
      </w:r>
      <w:r w:rsidR="00987347" w:rsidRPr="0009239B">
        <w:rPr>
          <w:rFonts w:ascii="Times New Roman" w:hAnsi="Times New Roman"/>
          <w:b/>
          <w:smallCaps/>
          <w:sz w:val="28"/>
          <w:szCs w:val="28"/>
          <w:lang w:val="kk-KZ" w:eastAsia="ru-RU"/>
        </w:rPr>
        <w:t>у</w:t>
      </w:r>
      <w:r w:rsidR="005350F7" w:rsidRPr="0009239B">
        <w:rPr>
          <w:rFonts w:ascii="Times New Roman" w:hAnsi="Times New Roman"/>
          <w:b/>
          <w:smallCaps/>
          <w:sz w:val="28"/>
          <w:szCs w:val="28"/>
          <w:lang w:val="kk-KZ" w:eastAsia="ru-RU"/>
        </w:rPr>
        <w:t>рк</w:t>
      </w:r>
      <w:r w:rsidR="004D4A2C" w:rsidRPr="0009239B">
        <w:rPr>
          <w:rFonts w:ascii="Times New Roman" w:hAnsi="Times New Roman"/>
          <w:b/>
          <w:smallCaps/>
          <w:sz w:val="28"/>
          <w:szCs w:val="28"/>
          <w:lang w:val="kk-KZ" w:eastAsia="ru-RU"/>
        </w:rPr>
        <w:t>е</w:t>
      </w:r>
      <w:r w:rsidR="005350F7" w:rsidRPr="0009239B">
        <w:rPr>
          <w:rFonts w:ascii="Times New Roman" w:hAnsi="Times New Roman"/>
          <w:b/>
          <w:smallCaps/>
          <w:sz w:val="28"/>
          <w:szCs w:val="28"/>
          <w:lang w:val="kk-KZ" w:eastAsia="ru-RU"/>
        </w:rPr>
        <w:t xml:space="preserve">стан 2022 </w:t>
      </w:r>
      <w:r w:rsidR="00926FDA" w:rsidRPr="0009239B">
        <w:rPr>
          <w:rFonts w:ascii="Times New Roman" w:hAnsi="Times New Roman"/>
          <w:b/>
          <w:smallCaps/>
          <w:sz w:val="28"/>
          <w:szCs w:val="28"/>
          <w:lang w:val="kk-KZ" w:eastAsia="ru-RU"/>
        </w:rPr>
        <w:t>год</w:t>
      </w:r>
    </w:p>
    <w:p w14:paraId="6DABC6B5" w14:textId="77777777" w:rsidR="004339D2" w:rsidRPr="0009239B" w:rsidRDefault="004339D2" w:rsidP="00504917">
      <w:pPr>
        <w:autoSpaceDE w:val="0"/>
        <w:autoSpaceDN w:val="0"/>
        <w:adjustRightInd w:val="0"/>
        <w:spacing w:after="0"/>
        <w:jc w:val="center"/>
        <w:rPr>
          <w:rFonts w:ascii="Times New Roman" w:hAnsi="Times New Roman"/>
          <w:b/>
          <w:bCs/>
          <w:sz w:val="28"/>
          <w:szCs w:val="28"/>
          <w:lang w:val="kk-KZ" w:eastAsia="ru-RU"/>
        </w:rPr>
      </w:pPr>
    </w:p>
    <w:p w14:paraId="71F31107" w14:textId="2BD1E9BF" w:rsidR="00504917" w:rsidRPr="0009239B" w:rsidRDefault="00926FDA" w:rsidP="00504917">
      <w:pPr>
        <w:autoSpaceDE w:val="0"/>
        <w:autoSpaceDN w:val="0"/>
        <w:adjustRightInd w:val="0"/>
        <w:spacing w:after="0"/>
        <w:jc w:val="center"/>
        <w:rPr>
          <w:rFonts w:ascii="Times New Roman" w:hAnsi="Times New Roman"/>
          <w:b/>
          <w:bCs/>
          <w:sz w:val="28"/>
          <w:szCs w:val="28"/>
          <w:lang w:val="kk-KZ" w:eastAsia="ru-RU"/>
        </w:rPr>
      </w:pPr>
      <w:r w:rsidRPr="0009239B">
        <w:rPr>
          <w:rFonts w:ascii="Times New Roman" w:hAnsi="Times New Roman"/>
          <w:b/>
          <w:bCs/>
          <w:sz w:val="28"/>
          <w:szCs w:val="28"/>
          <w:lang w:val="kk-KZ" w:eastAsia="ru-RU"/>
        </w:rPr>
        <w:t>СОДЕРЖАНИЕ</w:t>
      </w:r>
    </w:p>
    <w:p w14:paraId="14E11C60" w14:textId="77777777" w:rsidR="00504917" w:rsidRPr="0009239B" w:rsidRDefault="00504917" w:rsidP="00504917">
      <w:pPr>
        <w:autoSpaceDE w:val="0"/>
        <w:autoSpaceDN w:val="0"/>
        <w:adjustRightInd w:val="0"/>
        <w:spacing w:after="0"/>
        <w:jc w:val="both"/>
        <w:rPr>
          <w:rFonts w:ascii="Times New Roman" w:hAnsi="Times New Roman"/>
          <w:sz w:val="28"/>
          <w:szCs w:val="28"/>
          <w:lang w:val="kk-KZ" w:eastAsia="ru-RU"/>
        </w:rPr>
      </w:pPr>
    </w:p>
    <w:p w14:paraId="1B0A58D5" w14:textId="7B5099A9" w:rsidR="00504917" w:rsidRPr="0009239B" w:rsidRDefault="00504917" w:rsidP="00504917">
      <w:pPr>
        <w:spacing w:after="0"/>
        <w:jc w:val="both"/>
        <w:rPr>
          <w:rFonts w:ascii="Times New Roman" w:hAnsi="Times New Roman"/>
          <w:b/>
          <w:color w:val="000000"/>
          <w:sz w:val="28"/>
          <w:szCs w:val="28"/>
          <w:lang w:val="kk-KZ"/>
        </w:rPr>
      </w:pPr>
      <w:r w:rsidRPr="0009239B">
        <w:rPr>
          <w:rFonts w:ascii="Times New Roman" w:hAnsi="Times New Roman"/>
          <w:color w:val="000000"/>
          <w:sz w:val="24"/>
          <w:szCs w:val="24"/>
          <w:lang w:val="kk-KZ"/>
        </w:rPr>
        <w:t xml:space="preserve">      </w:t>
      </w:r>
      <w:r w:rsidRPr="0009239B">
        <w:rPr>
          <w:rFonts w:ascii="Times New Roman" w:hAnsi="Times New Roman"/>
          <w:b/>
          <w:color w:val="000000"/>
          <w:sz w:val="28"/>
          <w:szCs w:val="28"/>
          <w:lang w:val="kk-KZ"/>
        </w:rPr>
        <w:t xml:space="preserve">I. </w:t>
      </w:r>
      <w:r w:rsidR="00926FDA" w:rsidRPr="0009239B">
        <w:rPr>
          <w:rFonts w:ascii="Times New Roman" w:hAnsi="Times New Roman"/>
          <w:b/>
          <w:color w:val="000000"/>
          <w:sz w:val="28"/>
          <w:szCs w:val="28"/>
          <w:lang w:val="kk-KZ"/>
        </w:rPr>
        <w:t xml:space="preserve">Вводная часть </w:t>
      </w:r>
    </w:p>
    <w:p w14:paraId="76FEA191" w14:textId="375861BA" w:rsidR="00504917" w:rsidRPr="0009239B" w:rsidRDefault="00504917" w:rsidP="00504917">
      <w:pPr>
        <w:spacing w:after="0"/>
        <w:ind w:firstLine="426"/>
        <w:jc w:val="both"/>
        <w:rPr>
          <w:rFonts w:ascii="Times New Roman" w:hAnsi="Times New Roman"/>
          <w:sz w:val="28"/>
          <w:szCs w:val="28"/>
          <w:lang w:val="kk-KZ"/>
        </w:rPr>
      </w:pPr>
      <w:r w:rsidRPr="0009239B">
        <w:rPr>
          <w:rFonts w:ascii="Times New Roman" w:hAnsi="Times New Roman"/>
          <w:color w:val="000000"/>
          <w:sz w:val="28"/>
          <w:szCs w:val="28"/>
          <w:lang w:val="kk-KZ"/>
        </w:rPr>
        <w:t xml:space="preserve">1.1. </w:t>
      </w:r>
      <w:r w:rsidR="00926FDA" w:rsidRPr="0009239B">
        <w:rPr>
          <w:rFonts w:ascii="Times New Roman" w:hAnsi="Times New Roman"/>
          <w:color w:val="000000"/>
          <w:sz w:val="28"/>
          <w:szCs w:val="28"/>
          <w:lang w:val="kk-KZ"/>
        </w:rPr>
        <w:t>Наименование аудиторского мероприятия</w:t>
      </w:r>
    </w:p>
    <w:p w14:paraId="21892EBD" w14:textId="7ED158AE" w:rsidR="00504917" w:rsidRPr="0009239B" w:rsidRDefault="00504917" w:rsidP="00504917">
      <w:pPr>
        <w:spacing w:after="0"/>
        <w:ind w:firstLine="426"/>
        <w:jc w:val="both"/>
        <w:rPr>
          <w:rFonts w:ascii="Times New Roman" w:hAnsi="Times New Roman"/>
          <w:sz w:val="28"/>
          <w:szCs w:val="28"/>
          <w:lang w:val="kk-KZ"/>
        </w:rPr>
      </w:pPr>
      <w:r w:rsidRPr="0009239B">
        <w:rPr>
          <w:rFonts w:ascii="Times New Roman" w:hAnsi="Times New Roman"/>
          <w:color w:val="000000"/>
          <w:sz w:val="28"/>
          <w:szCs w:val="28"/>
          <w:lang w:val="kk-KZ"/>
        </w:rPr>
        <w:t xml:space="preserve">1.2. </w:t>
      </w:r>
      <w:r w:rsidR="00926FDA" w:rsidRPr="0009239B">
        <w:rPr>
          <w:rFonts w:ascii="Times New Roman" w:hAnsi="Times New Roman"/>
          <w:color w:val="000000"/>
          <w:sz w:val="28"/>
          <w:szCs w:val="28"/>
          <w:lang w:val="kk-KZ"/>
        </w:rPr>
        <w:t>Цель государственного аудита</w:t>
      </w:r>
    </w:p>
    <w:p w14:paraId="26D2D444" w14:textId="4351BD9A" w:rsidR="00504917" w:rsidRPr="0009239B" w:rsidRDefault="00504917" w:rsidP="00504917">
      <w:pPr>
        <w:spacing w:after="0"/>
        <w:ind w:firstLine="426"/>
        <w:jc w:val="both"/>
        <w:rPr>
          <w:rFonts w:ascii="Times New Roman" w:hAnsi="Times New Roman"/>
          <w:sz w:val="28"/>
          <w:szCs w:val="28"/>
          <w:lang w:val="kk-KZ"/>
        </w:rPr>
      </w:pPr>
      <w:r w:rsidRPr="0009239B">
        <w:rPr>
          <w:rFonts w:ascii="Times New Roman" w:hAnsi="Times New Roman"/>
          <w:color w:val="000000"/>
          <w:sz w:val="28"/>
          <w:szCs w:val="28"/>
          <w:lang w:val="kk-KZ"/>
        </w:rPr>
        <w:t xml:space="preserve">1.3. </w:t>
      </w:r>
      <w:r w:rsidR="00926FDA" w:rsidRPr="0009239B">
        <w:rPr>
          <w:rFonts w:ascii="Times New Roman" w:hAnsi="Times New Roman"/>
          <w:color w:val="000000"/>
          <w:sz w:val="28"/>
          <w:szCs w:val="28"/>
          <w:lang w:val="kk-KZ"/>
        </w:rPr>
        <w:t>Объекты государственного аудита</w:t>
      </w:r>
    </w:p>
    <w:p w14:paraId="0125F2BF" w14:textId="3AE41711" w:rsidR="00504917" w:rsidRPr="0009239B" w:rsidRDefault="00504917" w:rsidP="00504917">
      <w:pPr>
        <w:spacing w:after="0"/>
        <w:ind w:firstLine="426"/>
        <w:jc w:val="both"/>
        <w:rPr>
          <w:rFonts w:ascii="Times New Roman" w:hAnsi="Times New Roman"/>
          <w:sz w:val="28"/>
          <w:szCs w:val="28"/>
          <w:lang w:val="kk-KZ"/>
        </w:rPr>
      </w:pPr>
      <w:r w:rsidRPr="0009239B">
        <w:rPr>
          <w:rFonts w:ascii="Times New Roman" w:hAnsi="Times New Roman"/>
          <w:color w:val="000000"/>
          <w:sz w:val="28"/>
          <w:szCs w:val="28"/>
          <w:lang w:val="kk-KZ"/>
        </w:rPr>
        <w:t xml:space="preserve">1.4. </w:t>
      </w:r>
      <w:r w:rsidR="00926FDA" w:rsidRPr="0009239B">
        <w:rPr>
          <w:rFonts w:ascii="Times New Roman" w:hAnsi="Times New Roman"/>
          <w:color w:val="000000"/>
          <w:sz w:val="28"/>
          <w:szCs w:val="28"/>
          <w:lang w:val="kk-KZ"/>
        </w:rPr>
        <w:t>Период, охваченный государственным аудитом</w:t>
      </w:r>
    </w:p>
    <w:p w14:paraId="27DE4C26" w14:textId="77777777" w:rsidR="00504917" w:rsidRPr="0009239B" w:rsidRDefault="00504917" w:rsidP="00504917">
      <w:pPr>
        <w:spacing w:after="0"/>
        <w:jc w:val="both"/>
        <w:rPr>
          <w:rFonts w:ascii="Times New Roman" w:hAnsi="Times New Roman"/>
          <w:sz w:val="28"/>
          <w:szCs w:val="28"/>
          <w:lang w:val="kk-KZ"/>
        </w:rPr>
      </w:pPr>
    </w:p>
    <w:p w14:paraId="161C2194" w14:textId="7292CB89" w:rsidR="00504917" w:rsidRPr="0009239B" w:rsidRDefault="00504917" w:rsidP="00504917">
      <w:pPr>
        <w:spacing w:after="0"/>
        <w:jc w:val="both"/>
        <w:rPr>
          <w:rFonts w:ascii="Times New Roman" w:hAnsi="Times New Roman"/>
          <w:b/>
          <w:color w:val="000000"/>
          <w:sz w:val="28"/>
          <w:szCs w:val="28"/>
          <w:lang w:val="kk-KZ"/>
        </w:rPr>
      </w:pPr>
      <w:r w:rsidRPr="0009239B">
        <w:rPr>
          <w:rFonts w:ascii="Times New Roman" w:hAnsi="Times New Roman"/>
          <w:color w:val="000000"/>
          <w:sz w:val="28"/>
          <w:szCs w:val="28"/>
          <w:lang w:val="kk-KZ"/>
        </w:rPr>
        <w:t xml:space="preserve">      </w:t>
      </w:r>
      <w:r w:rsidRPr="0009239B">
        <w:rPr>
          <w:rFonts w:ascii="Times New Roman" w:hAnsi="Times New Roman"/>
          <w:b/>
          <w:color w:val="000000"/>
          <w:sz w:val="28"/>
          <w:szCs w:val="28"/>
          <w:lang w:val="kk-KZ"/>
        </w:rPr>
        <w:t xml:space="preserve">II. </w:t>
      </w:r>
      <w:r w:rsidR="00926FDA" w:rsidRPr="0009239B">
        <w:rPr>
          <w:rFonts w:ascii="Times New Roman" w:hAnsi="Times New Roman"/>
          <w:b/>
          <w:color w:val="000000"/>
          <w:sz w:val="28"/>
          <w:szCs w:val="28"/>
          <w:lang w:val="kk-KZ"/>
        </w:rPr>
        <w:t>Основная (аналитическая) часть</w:t>
      </w:r>
    </w:p>
    <w:p w14:paraId="5040EC97" w14:textId="2566887E" w:rsidR="00504917" w:rsidRPr="0009239B" w:rsidRDefault="00504917" w:rsidP="00504917">
      <w:pPr>
        <w:spacing w:after="0"/>
        <w:jc w:val="both"/>
        <w:rPr>
          <w:rFonts w:ascii="Times New Roman" w:hAnsi="Times New Roman"/>
          <w:color w:val="000000"/>
          <w:sz w:val="28"/>
          <w:szCs w:val="28"/>
          <w:lang w:val="kk-KZ"/>
        </w:rPr>
      </w:pPr>
      <w:r w:rsidRPr="0009239B">
        <w:rPr>
          <w:rFonts w:ascii="Times New Roman" w:hAnsi="Times New Roman"/>
          <w:color w:val="000000"/>
          <w:sz w:val="28"/>
          <w:szCs w:val="28"/>
          <w:lang w:val="kk-KZ"/>
        </w:rPr>
        <w:t xml:space="preserve">      2.1. </w:t>
      </w:r>
      <w:r w:rsidR="00926FDA" w:rsidRPr="0009239B">
        <w:rPr>
          <w:rFonts w:ascii="Times New Roman" w:hAnsi="Times New Roman"/>
          <w:color w:val="000000"/>
          <w:sz w:val="28"/>
          <w:szCs w:val="28"/>
          <w:lang w:val="kk-KZ"/>
        </w:rPr>
        <w:t>Краткий анализ состояния аудируемой отрасли</w:t>
      </w:r>
    </w:p>
    <w:p w14:paraId="65C1396D" w14:textId="4CD9A588" w:rsidR="00504917" w:rsidRPr="0009239B" w:rsidRDefault="00504917" w:rsidP="00504917">
      <w:pPr>
        <w:spacing w:after="0"/>
        <w:jc w:val="both"/>
        <w:rPr>
          <w:rFonts w:ascii="Times New Roman" w:hAnsi="Times New Roman"/>
          <w:sz w:val="28"/>
          <w:szCs w:val="28"/>
          <w:lang w:val="kk-KZ"/>
        </w:rPr>
      </w:pPr>
      <w:r w:rsidRPr="0009239B">
        <w:rPr>
          <w:rFonts w:ascii="Times New Roman" w:hAnsi="Times New Roman"/>
          <w:color w:val="000000"/>
          <w:sz w:val="28"/>
          <w:szCs w:val="28"/>
          <w:lang w:val="kk-KZ"/>
        </w:rPr>
        <w:t xml:space="preserve">      2.2. </w:t>
      </w:r>
      <w:r w:rsidR="00926FDA" w:rsidRPr="0009239B">
        <w:rPr>
          <w:rFonts w:ascii="Times New Roman" w:hAnsi="Times New Roman"/>
          <w:color w:val="000000"/>
          <w:sz w:val="28"/>
          <w:szCs w:val="28"/>
          <w:lang w:val="kk-KZ"/>
        </w:rPr>
        <w:t>Основные результаты государственного аудита</w:t>
      </w:r>
    </w:p>
    <w:p w14:paraId="61C091B4" w14:textId="625551DF" w:rsidR="00504917" w:rsidRPr="0009239B" w:rsidRDefault="00504917" w:rsidP="00504917">
      <w:pPr>
        <w:spacing w:after="0"/>
        <w:jc w:val="both"/>
        <w:rPr>
          <w:rFonts w:ascii="Times New Roman" w:hAnsi="Times New Roman"/>
          <w:color w:val="000000"/>
          <w:sz w:val="28"/>
          <w:szCs w:val="28"/>
          <w:lang w:val="kk-KZ"/>
        </w:rPr>
      </w:pPr>
      <w:r w:rsidRPr="0009239B">
        <w:rPr>
          <w:rFonts w:ascii="Times New Roman" w:hAnsi="Times New Roman"/>
          <w:color w:val="000000"/>
          <w:sz w:val="28"/>
          <w:szCs w:val="28"/>
          <w:lang w:val="kk-KZ"/>
        </w:rPr>
        <w:t xml:space="preserve">     2.3. </w:t>
      </w:r>
      <w:r w:rsidR="00926FDA" w:rsidRPr="0009239B">
        <w:rPr>
          <w:rFonts w:ascii="Times New Roman" w:hAnsi="Times New Roman"/>
          <w:color w:val="000000"/>
          <w:sz w:val="28"/>
          <w:szCs w:val="28"/>
          <w:lang w:val="kk-KZ"/>
        </w:rPr>
        <w:t>Оценка влияния деятельности объектов государственного аудита на социально-экономическое развитие (в региональном и (или) страновом разрезе)</w:t>
      </w:r>
    </w:p>
    <w:p w14:paraId="7E32C209" w14:textId="77777777" w:rsidR="00926FDA" w:rsidRPr="0009239B" w:rsidRDefault="00926FDA" w:rsidP="00504917">
      <w:pPr>
        <w:spacing w:after="0"/>
        <w:jc w:val="both"/>
        <w:rPr>
          <w:rFonts w:ascii="Times New Roman" w:hAnsi="Times New Roman"/>
          <w:color w:val="000000"/>
          <w:sz w:val="28"/>
          <w:szCs w:val="28"/>
          <w:lang w:val="kk-KZ"/>
        </w:rPr>
      </w:pPr>
    </w:p>
    <w:p w14:paraId="33A29789" w14:textId="039B0BC0" w:rsidR="00504917" w:rsidRPr="0009239B" w:rsidRDefault="00504917" w:rsidP="00504917">
      <w:pPr>
        <w:spacing w:after="0"/>
        <w:jc w:val="both"/>
        <w:rPr>
          <w:rFonts w:ascii="Times New Roman" w:hAnsi="Times New Roman"/>
          <w:sz w:val="28"/>
          <w:szCs w:val="28"/>
          <w:lang w:val="kk-KZ"/>
        </w:rPr>
      </w:pPr>
      <w:r w:rsidRPr="0009239B">
        <w:rPr>
          <w:rFonts w:ascii="Times New Roman" w:hAnsi="Times New Roman"/>
          <w:color w:val="000000"/>
          <w:sz w:val="28"/>
          <w:szCs w:val="28"/>
          <w:lang w:val="kk-KZ"/>
        </w:rPr>
        <w:t xml:space="preserve">      </w:t>
      </w:r>
      <w:r w:rsidRPr="0009239B">
        <w:rPr>
          <w:rFonts w:ascii="Times New Roman" w:hAnsi="Times New Roman"/>
          <w:b/>
          <w:color w:val="000000"/>
          <w:sz w:val="28"/>
          <w:szCs w:val="28"/>
          <w:lang w:val="kk-KZ"/>
        </w:rPr>
        <w:t xml:space="preserve">IІІ. </w:t>
      </w:r>
      <w:r w:rsidR="00926FDA" w:rsidRPr="0009239B">
        <w:rPr>
          <w:rFonts w:ascii="Times New Roman" w:hAnsi="Times New Roman"/>
          <w:b/>
          <w:color w:val="000000"/>
          <w:sz w:val="28"/>
          <w:szCs w:val="28"/>
          <w:lang w:val="kk-KZ"/>
        </w:rPr>
        <w:t>Заключительная часть</w:t>
      </w:r>
    </w:p>
    <w:p w14:paraId="7F9C20E2" w14:textId="020ED4C6" w:rsidR="00504917" w:rsidRPr="0009239B" w:rsidRDefault="00504917" w:rsidP="00504917">
      <w:pPr>
        <w:spacing w:after="0"/>
        <w:jc w:val="both"/>
        <w:rPr>
          <w:rFonts w:ascii="Times New Roman" w:hAnsi="Times New Roman"/>
          <w:color w:val="000000"/>
          <w:sz w:val="28"/>
          <w:szCs w:val="28"/>
          <w:lang w:val="kk-KZ"/>
        </w:rPr>
      </w:pPr>
      <w:r w:rsidRPr="0009239B">
        <w:rPr>
          <w:rFonts w:ascii="Times New Roman" w:hAnsi="Times New Roman"/>
          <w:color w:val="000000"/>
          <w:sz w:val="28"/>
          <w:szCs w:val="28"/>
          <w:lang w:val="kk-KZ"/>
        </w:rPr>
        <w:t xml:space="preserve">      3.1. </w:t>
      </w:r>
      <w:r w:rsidR="00926FDA" w:rsidRPr="0009239B">
        <w:rPr>
          <w:rFonts w:ascii="Times New Roman" w:hAnsi="Times New Roman"/>
          <w:color w:val="000000"/>
          <w:sz w:val="28"/>
          <w:szCs w:val="28"/>
          <w:lang w:val="kk-KZ"/>
        </w:rPr>
        <w:t>Меры, принятые в ходе государственного аудита</w:t>
      </w:r>
    </w:p>
    <w:p w14:paraId="23A66E32" w14:textId="2C34B386" w:rsidR="00504917" w:rsidRPr="0009239B" w:rsidRDefault="00504917" w:rsidP="00504917">
      <w:pPr>
        <w:spacing w:after="0"/>
        <w:jc w:val="both"/>
        <w:rPr>
          <w:rFonts w:ascii="Times New Roman" w:hAnsi="Times New Roman"/>
          <w:sz w:val="28"/>
          <w:szCs w:val="28"/>
          <w:lang w:val="kk-KZ"/>
        </w:rPr>
      </w:pPr>
      <w:r w:rsidRPr="0009239B">
        <w:rPr>
          <w:rFonts w:ascii="Times New Roman" w:hAnsi="Times New Roman"/>
          <w:color w:val="000000"/>
          <w:sz w:val="28"/>
          <w:szCs w:val="28"/>
          <w:lang w:val="kk-KZ"/>
        </w:rPr>
        <w:t xml:space="preserve">      3.2. </w:t>
      </w:r>
      <w:r w:rsidR="00926FDA" w:rsidRPr="0009239B">
        <w:rPr>
          <w:rFonts w:ascii="Times New Roman" w:hAnsi="Times New Roman"/>
          <w:color w:val="000000"/>
          <w:sz w:val="28"/>
          <w:szCs w:val="28"/>
          <w:lang w:val="kk-KZ"/>
        </w:rPr>
        <w:t>Выводы по результатам государственного аудита</w:t>
      </w:r>
    </w:p>
    <w:p w14:paraId="53CE33BB" w14:textId="7FDFFA55" w:rsidR="00926FDA" w:rsidRPr="0009239B" w:rsidRDefault="00504917" w:rsidP="00926FDA">
      <w:pPr>
        <w:spacing w:after="0"/>
        <w:jc w:val="both"/>
        <w:rPr>
          <w:rFonts w:ascii="Times New Roman" w:hAnsi="Times New Roman"/>
          <w:sz w:val="28"/>
          <w:szCs w:val="28"/>
          <w:lang w:val="kk-KZ"/>
        </w:rPr>
      </w:pPr>
      <w:r w:rsidRPr="0009239B">
        <w:rPr>
          <w:rFonts w:ascii="Times New Roman" w:hAnsi="Times New Roman"/>
          <w:color w:val="000000"/>
          <w:sz w:val="28"/>
          <w:szCs w:val="28"/>
          <w:lang w:val="kk-KZ"/>
        </w:rPr>
        <w:t xml:space="preserve">     3.3. </w:t>
      </w:r>
      <w:r w:rsidR="00926FDA" w:rsidRPr="0009239B">
        <w:rPr>
          <w:rFonts w:ascii="Times New Roman" w:hAnsi="Times New Roman"/>
          <w:color w:val="000000"/>
          <w:sz w:val="28"/>
          <w:szCs w:val="28"/>
          <w:lang w:val="kk-KZ"/>
        </w:rPr>
        <w:t>Рекомендации и поручения по результатам государственного аудита</w:t>
      </w:r>
    </w:p>
    <w:p w14:paraId="63DC5F9F" w14:textId="35C13D9E" w:rsidR="00504917" w:rsidRPr="0009239B" w:rsidRDefault="00504917" w:rsidP="00504917">
      <w:pPr>
        <w:spacing w:after="0"/>
        <w:jc w:val="both"/>
        <w:rPr>
          <w:rFonts w:ascii="Times New Roman" w:hAnsi="Times New Roman"/>
          <w:sz w:val="28"/>
          <w:szCs w:val="28"/>
          <w:lang w:val="kk-KZ"/>
        </w:rPr>
      </w:pPr>
      <w:r w:rsidRPr="0009239B">
        <w:rPr>
          <w:rFonts w:ascii="Times New Roman" w:hAnsi="Times New Roman"/>
          <w:color w:val="000000"/>
          <w:sz w:val="28"/>
          <w:szCs w:val="28"/>
          <w:lang w:val="kk-KZ"/>
        </w:rPr>
        <w:t xml:space="preserve">      3.4. </w:t>
      </w:r>
      <w:r w:rsidR="00926FDA" w:rsidRPr="0009239B">
        <w:rPr>
          <w:rFonts w:ascii="Times New Roman" w:hAnsi="Times New Roman"/>
          <w:color w:val="000000"/>
          <w:sz w:val="28"/>
          <w:szCs w:val="28"/>
          <w:lang w:val="kk-KZ"/>
        </w:rPr>
        <w:t>Приложение</w:t>
      </w:r>
      <w:r w:rsidRPr="0009239B">
        <w:rPr>
          <w:rFonts w:ascii="Times New Roman" w:hAnsi="Times New Roman"/>
          <w:color w:val="000000"/>
          <w:sz w:val="28"/>
          <w:szCs w:val="28"/>
          <w:lang w:val="kk-KZ"/>
        </w:rPr>
        <w:t>:</w:t>
      </w:r>
    </w:p>
    <w:p w14:paraId="7C61FA54" w14:textId="7960508A" w:rsidR="003210EF" w:rsidRPr="0009239B" w:rsidRDefault="00926FDA">
      <w:pPr>
        <w:rPr>
          <w:lang w:val="kk-KZ"/>
        </w:rPr>
      </w:pPr>
      <w:r w:rsidRPr="0009239B">
        <w:rPr>
          <w:rFonts w:ascii="Times New Roman" w:hAnsi="Times New Roman"/>
          <w:bCs/>
          <w:sz w:val="28"/>
          <w:szCs w:val="28"/>
          <w:lang w:val="kk-KZ" w:eastAsia="ru-RU"/>
        </w:rPr>
        <w:t>Сводный реестр выявленных нарушений и недостатков по результатам государственного аудита.</w:t>
      </w:r>
    </w:p>
    <w:p w14:paraId="55CD5CA7" w14:textId="77777777" w:rsidR="003210EF" w:rsidRPr="0009239B" w:rsidRDefault="003210EF">
      <w:pPr>
        <w:rPr>
          <w:lang w:val="kk-KZ"/>
        </w:rPr>
      </w:pPr>
    </w:p>
    <w:p w14:paraId="4268617D" w14:textId="77777777" w:rsidR="003210EF" w:rsidRPr="0009239B" w:rsidRDefault="003210EF">
      <w:pPr>
        <w:rPr>
          <w:lang w:val="kk-KZ"/>
        </w:rPr>
      </w:pPr>
    </w:p>
    <w:p w14:paraId="3970C4B0" w14:textId="77777777" w:rsidR="003210EF" w:rsidRPr="0009239B" w:rsidRDefault="003210EF">
      <w:pPr>
        <w:rPr>
          <w:lang w:val="kk-KZ"/>
        </w:rPr>
      </w:pPr>
    </w:p>
    <w:p w14:paraId="36366A55" w14:textId="77777777" w:rsidR="003210EF" w:rsidRPr="0009239B" w:rsidRDefault="003210EF">
      <w:pPr>
        <w:rPr>
          <w:lang w:val="kk-KZ"/>
        </w:rPr>
      </w:pPr>
    </w:p>
    <w:p w14:paraId="609A02EA" w14:textId="77777777" w:rsidR="003210EF" w:rsidRPr="0009239B" w:rsidRDefault="003210EF">
      <w:pPr>
        <w:rPr>
          <w:lang w:val="kk-KZ"/>
        </w:rPr>
      </w:pPr>
    </w:p>
    <w:p w14:paraId="0F6EA227" w14:textId="77777777" w:rsidR="003210EF" w:rsidRPr="0009239B" w:rsidRDefault="003210EF">
      <w:pPr>
        <w:rPr>
          <w:lang w:val="kk-KZ"/>
        </w:rPr>
      </w:pPr>
    </w:p>
    <w:p w14:paraId="224F6F29" w14:textId="77777777" w:rsidR="003210EF" w:rsidRPr="0009239B" w:rsidRDefault="003210EF">
      <w:pPr>
        <w:rPr>
          <w:lang w:val="kk-KZ"/>
        </w:rPr>
      </w:pPr>
    </w:p>
    <w:p w14:paraId="5C684C30" w14:textId="77777777" w:rsidR="003210EF" w:rsidRPr="0009239B" w:rsidRDefault="003210EF">
      <w:pPr>
        <w:rPr>
          <w:lang w:val="kk-KZ"/>
        </w:rPr>
      </w:pPr>
    </w:p>
    <w:p w14:paraId="283FB48A" w14:textId="77777777" w:rsidR="003210EF" w:rsidRPr="0009239B" w:rsidRDefault="003210EF">
      <w:pPr>
        <w:rPr>
          <w:lang w:val="kk-KZ"/>
        </w:rPr>
      </w:pPr>
    </w:p>
    <w:p w14:paraId="2EFDE993" w14:textId="77777777" w:rsidR="003210EF" w:rsidRPr="0009239B" w:rsidRDefault="003210EF">
      <w:pPr>
        <w:rPr>
          <w:lang w:val="kk-KZ"/>
        </w:rPr>
      </w:pPr>
    </w:p>
    <w:p w14:paraId="5DF68544" w14:textId="7EFEAFF2" w:rsidR="003210EF" w:rsidRPr="0009239B" w:rsidRDefault="003210EF">
      <w:pPr>
        <w:rPr>
          <w:lang w:val="kk-KZ"/>
        </w:rPr>
      </w:pPr>
    </w:p>
    <w:p w14:paraId="0BB0D3D3" w14:textId="77777777" w:rsidR="00926FDA" w:rsidRPr="0009239B" w:rsidRDefault="00926FDA">
      <w:pPr>
        <w:rPr>
          <w:lang w:val="kk-KZ"/>
        </w:rPr>
      </w:pPr>
    </w:p>
    <w:p w14:paraId="51ED2FB8" w14:textId="0CA6BA22" w:rsidR="00455F32" w:rsidRPr="0009239B" w:rsidRDefault="00455F32" w:rsidP="00455F32">
      <w:pPr>
        <w:spacing w:after="0" w:line="240" w:lineRule="auto"/>
        <w:jc w:val="right"/>
        <w:rPr>
          <w:rFonts w:ascii="Times New Roman" w:hAnsi="Times New Roman"/>
          <w:b/>
          <w:sz w:val="28"/>
          <w:szCs w:val="28"/>
          <w:lang w:val="kk-KZ" w:eastAsia="ru-RU"/>
        </w:rPr>
      </w:pPr>
      <w:r w:rsidRPr="0009239B">
        <w:rPr>
          <w:rFonts w:ascii="Times New Roman" w:hAnsi="Times New Roman"/>
          <w:b/>
          <w:sz w:val="28"/>
          <w:szCs w:val="28"/>
          <w:lang w:val="kk-KZ" w:eastAsia="ru-RU"/>
        </w:rPr>
        <w:t xml:space="preserve"> Председателю </w:t>
      </w:r>
      <w:r w:rsidR="00892A48" w:rsidRPr="0009239B">
        <w:rPr>
          <w:rFonts w:ascii="Times New Roman" w:hAnsi="Times New Roman"/>
          <w:b/>
          <w:sz w:val="28"/>
          <w:szCs w:val="28"/>
          <w:lang w:val="kk-KZ" w:eastAsia="ru-RU"/>
        </w:rPr>
        <w:t>Р</w:t>
      </w:r>
      <w:r w:rsidRPr="0009239B">
        <w:rPr>
          <w:rFonts w:ascii="Times New Roman" w:hAnsi="Times New Roman"/>
          <w:b/>
          <w:sz w:val="28"/>
          <w:szCs w:val="28"/>
          <w:lang w:val="kk-KZ" w:eastAsia="ru-RU"/>
        </w:rPr>
        <w:t>евизионной  комиссии</w:t>
      </w:r>
    </w:p>
    <w:p w14:paraId="2AE1529A" w14:textId="34E4C740" w:rsidR="00455F32" w:rsidRPr="0009239B" w:rsidRDefault="00455F32" w:rsidP="00455F32">
      <w:pPr>
        <w:spacing w:after="0" w:line="240" w:lineRule="auto"/>
        <w:ind w:firstLine="4"/>
        <w:jc w:val="right"/>
        <w:rPr>
          <w:rFonts w:ascii="Times New Roman" w:hAnsi="Times New Roman"/>
          <w:b/>
          <w:sz w:val="28"/>
          <w:szCs w:val="28"/>
          <w:lang w:val="kk-KZ" w:eastAsia="ru-RU"/>
        </w:rPr>
      </w:pPr>
      <w:r w:rsidRPr="0009239B">
        <w:rPr>
          <w:rFonts w:ascii="Times New Roman" w:hAnsi="Times New Roman"/>
          <w:b/>
          <w:sz w:val="28"/>
          <w:szCs w:val="28"/>
          <w:lang w:val="kk-KZ" w:eastAsia="ru-RU"/>
        </w:rPr>
        <w:t xml:space="preserve">по Туркестанской области    </w:t>
      </w:r>
    </w:p>
    <w:p w14:paraId="2718382D" w14:textId="5C0B345D" w:rsidR="003C3E4F" w:rsidRPr="0009239B" w:rsidRDefault="00455F32" w:rsidP="00455F32">
      <w:pPr>
        <w:spacing w:after="0" w:line="240" w:lineRule="auto"/>
        <w:ind w:firstLine="4"/>
        <w:jc w:val="right"/>
        <w:rPr>
          <w:rFonts w:ascii="Times New Roman" w:hAnsi="Times New Roman"/>
          <w:b/>
          <w:sz w:val="28"/>
          <w:szCs w:val="28"/>
          <w:lang w:val="kk-KZ" w:eastAsia="ru-RU"/>
        </w:rPr>
      </w:pPr>
      <w:r w:rsidRPr="0009239B">
        <w:rPr>
          <w:rFonts w:ascii="Times New Roman" w:hAnsi="Times New Roman"/>
          <w:b/>
          <w:sz w:val="28"/>
          <w:szCs w:val="28"/>
          <w:lang w:val="kk-KZ" w:eastAsia="ru-RU"/>
        </w:rPr>
        <w:t xml:space="preserve"> Сапарбекову</w:t>
      </w:r>
      <w:r w:rsidR="009F6DF9" w:rsidRPr="0009239B">
        <w:rPr>
          <w:rFonts w:ascii="Times New Roman" w:hAnsi="Times New Roman"/>
          <w:b/>
          <w:sz w:val="28"/>
          <w:szCs w:val="28"/>
          <w:lang w:val="kk-KZ" w:eastAsia="ru-RU"/>
        </w:rPr>
        <w:t xml:space="preserve"> </w:t>
      </w:r>
      <w:r w:rsidRPr="0009239B">
        <w:rPr>
          <w:rFonts w:ascii="Times New Roman" w:hAnsi="Times New Roman"/>
          <w:b/>
          <w:sz w:val="28"/>
          <w:szCs w:val="28"/>
          <w:lang w:val="kk-KZ" w:eastAsia="ru-RU"/>
        </w:rPr>
        <w:t xml:space="preserve"> К.</w:t>
      </w:r>
    </w:p>
    <w:p w14:paraId="672FE984" w14:textId="77777777" w:rsidR="003C3E4F" w:rsidRPr="0009239B" w:rsidRDefault="003C3E4F" w:rsidP="00455F32">
      <w:pPr>
        <w:spacing w:after="0" w:line="240" w:lineRule="auto"/>
        <w:ind w:left="4248" w:firstLine="713"/>
        <w:jc w:val="right"/>
        <w:rPr>
          <w:rFonts w:ascii="Times New Roman" w:hAnsi="Times New Roman"/>
          <w:sz w:val="28"/>
          <w:szCs w:val="28"/>
          <w:lang w:val="kk-KZ" w:eastAsia="ru-RU"/>
        </w:rPr>
      </w:pPr>
    </w:p>
    <w:p w14:paraId="341E5E9F" w14:textId="77777777" w:rsidR="003C3E4F" w:rsidRPr="0009239B" w:rsidRDefault="003C3E4F" w:rsidP="00455F32">
      <w:pPr>
        <w:spacing w:after="0" w:line="240" w:lineRule="auto"/>
        <w:ind w:left="4248" w:firstLine="708"/>
        <w:jc w:val="right"/>
        <w:rPr>
          <w:rFonts w:ascii="Times New Roman" w:hAnsi="Times New Roman"/>
          <w:sz w:val="28"/>
          <w:szCs w:val="28"/>
          <w:lang w:val="kk-KZ" w:eastAsia="ru-RU"/>
        </w:rPr>
      </w:pPr>
    </w:p>
    <w:p w14:paraId="112B8566" w14:textId="77777777" w:rsidR="00906FBF" w:rsidRPr="0009239B" w:rsidRDefault="00906FBF" w:rsidP="00906FBF">
      <w:pPr>
        <w:spacing w:after="0" w:line="240" w:lineRule="auto"/>
        <w:jc w:val="center"/>
        <w:rPr>
          <w:rFonts w:ascii="Times New Roman" w:hAnsi="Times New Roman"/>
          <w:b/>
          <w:sz w:val="28"/>
          <w:szCs w:val="28"/>
          <w:lang w:val="kk-KZ"/>
        </w:rPr>
      </w:pPr>
      <w:r w:rsidRPr="0009239B">
        <w:rPr>
          <w:rFonts w:ascii="Times New Roman" w:hAnsi="Times New Roman"/>
          <w:b/>
          <w:sz w:val="28"/>
          <w:szCs w:val="28"/>
          <w:lang w:val="kk-KZ"/>
        </w:rPr>
        <w:t>АУДИТОРСКОЕ ЗАКЛЮЧЕНИЕ</w:t>
      </w:r>
    </w:p>
    <w:p w14:paraId="5339FC59" w14:textId="4DAB2E7A" w:rsidR="00926FDA" w:rsidRPr="0009239B" w:rsidRDefault="00906FBF" w:rsidP="00926FDA">
      <w:pPr>
        <w:spacing w:after="0" w:line="240" w:lineRule="auto"/>
        <w:jc w:val="center"/>
        <w:rPr>
          <w:rFonts w:ascii="Times New Roman" w:hAnsi="Times New Roman"/>
          <w:b/>
          <w:sz w:val="28"/>
          <w:szCs w:val="28"/>
          <w:lang w:val="kk-KZ"/>
        </w:rPr>
      </w:pPr>
      <w:r w:rsidRPr="0009239B">
        <w:rPr>
          <w:rFonts w:ascii="Times New Roman" w:hAnsi="Times New Roman"/>
          <w:b/>
          <w:sz w:val="28"/>
          <w:szCs w:val="28"/>
          <w:lang w:val="kk-KZ"/>
        </w:rPr>
        <w:t>н</w:t>
      </w:r>
      <w:r w:rsidR="00926FDA" w:rsidRPr="0009239B">
        <w:rPr>
          <w:rFonts w:ascii="Times New Roman" w:hAnsi="Times New Roman"/>
          <w:b/>
          <w:sz w:val="28"/>
          <w:szCs w:val="28"/>
          <w:lang w:val="kk-KZ"/>
        </w:rPr>
        <w:t xml:space="preserve">а результаты аудита, проведенного по мероприятию «Проведение государственного аудита эффективного использования бюджетных средств и активов государства </w:t>
      </w:r>
      <w:r w:rsidR="00181B57" w:rsidRPr="0009239B">
        <w:rPr>
          <w:rFonts w:ascii="Times New Roman" w:hAnsi="Times New Roman"/>
          <w:b/>
          <w:sz w:val="28"/>
          <w:szCs w:val="28"/>
          <w:lang w:val="kk-KZ"/>
        </w:rPr>
        <w:t>У</w:t>
      </w:r>
      <w:r w:rsidR="00926FDA" w:rsidRPr="0009239B">
        <w:rPr>
          <w:rFonts w:ascii="Times New Roman" w:hAnsi="Times New Roman"/>
          <w:b/>
          <w:sz w:val="28"/>
          <w:szCs w:val="28"/>
          <w:lang w:val="kk-KZ"/>
        </w:rPr>
        <w:t>правлением координации занятости и социальных программ Туркестанской области и подведомственными учреждениями</w:t>
      </w:r>
      <w:r w:rsidRPr="0009239B">
        <w:rPr>
          <w:rFonts w:ascii="Times New Roman" w:hAnsi="Times New Roman"/>
          <w:b/>
          <w:sz w:val="28"/>
          <w:szCs w:val="28"/>
          <w:lang w:val="kk-KZ"/>
        </w:rPr>
        <w:t>»</w:t>
      </w:r>
      <w:r w:rsidR="00926FDA" w:rsidRPr="0009239B">
        <w:rPr>
          <w:rFonts w:ascii="Times New Roman" w:hAnsi="Times New Roman"/>
          <w:b/>
          <w:sz w:val="28"/>
          <w:szCs w:val="28"/>
          <w:lang w:val="kk-KZ"/>
        </w:rPr>
        <w:t xml:space="preserve"> </w:t>
      </w:r>
    </w:p>
    <w:p w14:paraId="2122A7FF" w14:textId="77777777" w:rsidR="00926FDA" w:rsidRPr="0009239B" w:rsidRDefault="00926FDA" w:rsidP="00926FDA">
      <w:pPr>
        <w:spacing w:after="0" w:line="240" w:lineRule="auto"/>
        <w:jc w:val="center"/>
        <w:rPr>
          <w:rFonts w:ascii="Times New Roman" w:hAnsi="Times New Roman"/>
          <w:b/>
          <w:sz w:val="28"/>
          <w:szCs w:val="28"/>
          <w:lang w:val="kk-KZ" w:eastAsia="ru-RU"/>
        </w:rPr>
      </w:pPr>
    </w:p>
    <w:p w14:paraId="5E334EC4" w14:textId="063A45FD" w:rsidR="003C3E4F" w:rsidRPr="0009239B" w:rsidRDefault="003C3E4F" w:rsidP="003C3E4F">
      <w:pPr>
        <w:autoSpaceDE w:val="0"/>
        <w:autoSpaceDN w:val="0"/>
        <w:adjustRightInd w:val="0"/>
        <w:spacing w:after="0" w:line="240" w:lineRule="auto"/>
        <w:ind w:firstLine="709"/>
        <w:jc w:val="both"/>
        <w:rPr>
          <w:rFonts w:ascii="Times New Roman" w:hAnsi="Times New Roman"/>
          <w:b/>
          <w:sz w:val="28"/>
          <w:szCs w:val="28"/>
          <w:lang w:val="kk-KZ" w:eastAsia="ru-RU"/>
        </w:rPr>
      </w:pPr>
      <w:r w:rsidRPr="0009239B">
        <w:rPr>
          <w:rFonts w:ascii="Times New Roman" w:hAnsi="Times New Roman"/>
          <w:b/>
          <w:sz w:val="28"/>
          <w:szCs w:val="28"/>
          <w:lang w:val="kk-KZ" w:eastAsia="ru-RU"/>
        </w:rPr>
        <w:t xml:space="preserve">I. </w:t>
      </w:r>
      <w:r w:rsidR="00906FBF" w:rsidRPr="0009239B">
        <w:rPr>
          <w:rFonts w:ascii="Times New Roman" w:hAnsi="Times New Roman"/>
          <w:b/>
          <w:sz w:val="28"/>
          <w:szCs w:val="28"/>
          <w:lang w:val="kk-KZ" w:eastAsia="ru-RU"/>
        </w:rPr>
        <w:t>Введение</w:t>
      </w:r>
    </w:p>
    <w:p w14:paraId="7161AF42" w14:textId="41950A65" w:rsidR="003C3E4F" w:rsidRPr="0009239B" w:rsidRDefault="003C3E4F" w:rsidP="004900B7">
      <w:pPr>
        <w:autoSpaceDE w:val="0"/>
        <w:autoSpaceDN w:val="0"/>
        <w:adjustRightInd w:val="0"/>
        <w:spacing w:after="0" w:line="240" w:lineRule="auto"/>
        <w:ind w:firstLine="708"/>
        <w:jc w:val="both"/>
        <w:rPr>
          <w:rFonts w:ascii="Times New Roman" w:hAnsi="Times New Roman"/>
          <w:sz w:val="28"/>
          <w:szCs w:val="28"/>
          <w:lang w:val="kk-KZ" w:eastAsia="ru-RU"/>
        </w:rPr>
      </w:pPr>
      <w:r w:rsidRPr="0009239B">
        <w:rPr>
          <w:rFonts w:ascii="Times New Roman" w:hAnsi="Times New Roman"/>
          <w:b/>
          <w:sz w:val="28"/>
          <w:szCs w:val="28"/>
          <w:lang w:val="kk-KZ" w:eastAsia="ru-RU"/>
        </w:rPr>
        <w:t xml:space="preserve">1.1. </w:t>
      </w:r>
      <w:r w:rsidR="00906FBF" w:rsidRPr="0009239B">
        <w:rPr>
          <w:rFonts w:ascii="Times New Roman" w:hAnsi="Times New Roman"/>
          <w:sz w:val="28"/>
          <w:szCs w:val="28"/>
          <w:lang w:val="kk-KZ" w:eastAsia="ru-RU"/>
        </w:rPr>
        <w:t xml:space="preserve">Наименование аудиторского мероприятия: внешний государственный аудит «Проведение государственного аудита эффективного использования бюджетных средств и активов государства </w:t>
      </w:r>
      <w:r w:rsidR="00181B57" w:rsidRPr="0009239B">
        <w:rPr>
          <w:rFonts w:ascii="Times New Roman" w:hAnsi="Times New Roman"/>
          <w:sz w:val="28"/>
          <w:szCs w:val="28"/>
          <w:lang w:val="kk-KZ" w:eastAsia="ru-RU"/>
        </w:rPr>
        <w:t>У</w:t>
      </w:r>
      <w:r w:rsidR="00906FBF" w:rsidRPr="0009239B">
        <w:rPr>
          <w:rFonts w:ascii="Times New Roman" w:hAnsi="Times New Roman"/>
          <w:sz w:val="28"/>
          <w:szCs w:val="28"/>
          <w:lang w:val="kk-KZ" w:eastAsia="ru-RU"/>
        </w:rPr>
        <w:t>правлением координации занятости и социальных программ Туркестанской области и подведомственными учреждениями»</w:t>
      </w:r>
    </w:p>
    <w:p w14:paraId="4B8D730F" w14:textId="27F983E9" w:rsidR="003C3E4F" w:rsidRPr="0009239B" w:rsidRDefault="003C3E4F" w:rsidP="003C3E4F">
      <w:pPr>
        <w:spacing w:after="0" w:line="240" w:lineRule="auto"/>
        <w:ind w:firstLine="709"/>
        <w:jc w:val="both"/>
        <w:rPr>
          <w:rFonts w:ascii="Times New Roman" w:hAnsi="Times New Roman"/>
          <w:b/>
          <w:sz w:val="28"/>
          <w:szCs w:val="28"/>
          <w:lang w:val="kk-KZ" w:eastAsia="ru-RU"/>
        </w:rPr>
      </w:pPr>
      <w:r w:rsidRPr="0009239B">
        <w:rPr>
          <w:rFonts w:ascii="Times New Roman" w:hAnsi="Times New Roman"/>
          <w:b/>
          <w:sz w:val="28"/>
          <w:szCs w:val="28"/>
          <w:lang w:val="kk-KZ" w:eastAsia="ru-RU"/>
        </w:rPr>
        <w:t xml:space="preserve">1.2. </w:t>
      </w:r>
      <w:r w:rsidR="00906FBF" w:rsidRPr="0009239B">
        <w:rPr>
          <w:rFonts w:ascii="Times New Roman" w:hAnsi="Times New Roman"/>
          <w:b/>
          <w:sz w:val="28"/>
          <w:szCs w:val="28"/>
          <w:lang w:val="kk-KZ" w:eastAsia="ru-RU"/>
        </w:rPr>
        <w:t>Цель государственного аудита</w:t>
      </w:r>
      <w:r w:rsidRPr="0009239B">
        <w:rPr>
          <w:rFonts w:ascii="Times New Roman" w:hAnsi="Times New Roman"/>
          <w:b/>
          <w:sz w:val="28"/>
          <w:szCs w:val="28"/>
          <w:lang w:val="kk-KZ" w:eastAsia="ru-RU"/>
        </w:rPr>
        <w:t xml:space="preserve">:   </w:t>
      </w:r>
    </w:p>
    <w:p w14:paraId="0C83D880" w14:textId="4D7D5C65" w:rsidR="003C3E4F" w:rsidRPr="0009239B" w:rsidRDefault="003C3E4F" w:rsidP="003C3E4F">
      <w:pPr>
        <w:spacing w:after="0" w:line="240" w:lineRule="auto"/>
        <w:ind w:firstLine="708"/>
        <w:jc w:val="both"/>
        <w:rPr>
          <w:rFonts w:ascii="Times New Roman" w:hAnsi="Times New Roman"/>
          <w:sz w:val="28"/>
          <w:szCs w:val="28"/>
          <w:lang w:val="kk-KZ"/>
        </w:rPr>
      </w:pPr>
      <w:r w:rsidRPr="0009239B">
        <w:rPr>
          <w:rFonts w:ascii="Times New Roman" w:hAnsi="Times New Roman"/>
          <w:sz w:val="28"/>
          <w:szCs w:val="28"/>
          <w:lang w:val="kk-KZ"/>
        </w:rPr>
        <w:t>1)</w:t>
      </w:r>
      <w:r w:rsidRPr="0009239B">
        <w:rPr>
          <w:rFonts w:ascii="Times New Roman" w:hAnsi="Times New Roman"/>
          <w:bCs/>
          <w:spacing w:val="1"/>
          <w:sz w:val="28"/>
          <w:szCs w:val="28"/>
          <w:lang w:val="kk-KZ"/>
        </w:rPr>
        <w:t xml:space="preserve"> </w:t>
      </w:r>
      <w:r w:rsidR="00906FBF" w:rsidRPr="0009239B">
        <w:rPr>
          <w:rFonts w:ascii="Times New Roman CYR" w:hAnsi="Times New Roman CYR" w:cs="Times New Roman CYR"/>
          <w:bCs/>
          <w:spacing w:val="1"/>
          <w:sz w:val="28"/>
          <w:szCs w:val="28"/>
          <w:lang w:val="kk-KZ"/>
        </w:rPr>
        <w:t>Эффективность планирования и исполнения местного бюджета в соответствии с принципами бюджетной системы Республики Казахстан</w:t>
      </w:r>
      <w:r w:rsidRPr="0009239B">
        <w:rPr>
          <w:rFonts w:ascii="Times New Roman" w:hAnsi="Times New Roman"/>
          <w:bCs/>
          <w:spacing w:val="1"/>
          <w:sz w:val="28"/>
          <w:szCs w:val="28"/>
          <w:lang w:val="kk-KZ"/>
        </w:rPr>
        <w:t>;</w:t>
      </w:r>
    </w:p>
    <w:p w14:paraId="39155601" w14:textId="151E0AA3" w:rsidR="003C3E4F" w:rsidRPr="0009239B" w:rsidRDefault="003C3E4F" w:rsidP="003C3E4F">
      <w:pPr>
        <w:tabs>
          <w:tab w:val="left" w:pos="709"/>
        </w:tabs>
        <w:spacing w:after="0" w:line="240" w:lineRule="auto"/>
        <w:ind w:firstLine="709"/>
        <w:contextualSpacing/>
        <w:jc w:val="both"/>
        <w:rPr>
          <w:rFonts w:ascii="Times New Roman" w:hAnsi="Times New Roman"/>
          <w:sz w:val="28"/>
          <w:szCs w:val="28"/>
          <w:lang w:val="kk-KZ"/>
        </w:rPr>
      </w:pPr>
      <w:r w:rsidRPr="0009239B">
        <w:rPr>
          <w:rFonts w:ascii="Times New Roman" w:hAnsi="Times New Roman"/>
          <w:bCs/>
          <w:spacing w:val="1"/>
          <w:sz w:val="28"/>
          <w:szCs w:val="28"/>
          <w:lang w:val="kk-KZ"/>
        </w:rPr>
        <w:t xml:space="preserve">2) </w:t>
      </w:r>
      <w:r w:rsidR="00906FBF" w:rsidRPr="0009239B">
        <w:rPr>
          <w:rFonts w:ascii="Times New Roman CYR" w:hAnsi="Times New Roman CYR" w:cs="Times New Roman CYR"/>
          <w:bCs/>
          <w:spacing w:val="1"/>
          <w:sz w:val="28"/>
          <w:szCs w:val="28"/>
          <w:lang w:val="kk-KZ"/>
        </w:rPr>
        <w:t>Эффективность деятельности объектов государственного аудита</w:t>
      </w:r>
      <w:r w:rsidRPr="0009239B">
        <w:rPr>
          <w:rFonts w:ascii="Times New Roman" w:hAnsi="Times New Roman"/>
          <w:bCs/>
          <w:spacing w:val="1"/>
          <w:sz w:val="28"/>
          <w:szCs w:val="28"/>
          <w:lang w:val="kk-KZ"/>
        </w:rPr>
        <w:t>.</w:t>
      </w:r>
    </w:p>
    <w:p w14:paraId="0291445A" w14:textId="332FCE59" w:rsidR="003C3E4F" w:rsidRPr="0009239B" w:rsidRDefault="003C3E4F" w:rsidP="003C3E4F">
      <w:pPr>
        <w:tabs>
          <w:tab w:val="left" w:pos="709"/>
        </w:tabs>
        <w:spacing w:after="0" w:line="240" w:lineRule="auto"/>
        <w:ind w:firstLine="709"/>
        <w:contextualSpacing/>
        <w:jc w:val="both"/>
        <w:rPr>
          <w:rFonts w:ascii="Times New Roman" w:hAnsi="Times New Roman"/>
          <w:b/>
          <w:sz w:val="28"/>
          <w:szCs w:val="28"/>
          <w:lang w:val="kk-KZ" w:eastAsia="ru-RU"/>
        </w:rPr>
      </w:pPr>
      <w:r w:rsidRPr="0009239B">
        <w:rPr>
          <w:rFonts w:ascii="Times New Roman" w:hAnsi="Times New Roman"/>
          <w:b/>
          <w:sz w:val="28"/>
          <w:szCs w:val="28"/>
          <w:lang w:val="kk-KZ" w:eastAsia="ru-RU"/>
        </w:rPr>
        <w:t>1.3.</w:t>
      </w:r>
      <w:r w:rsidR="00906FBF" w:rsidRPr="0009239B">
        <w:t xml:space="preserve"> </w:t>
      </w:r>
      <w:r w:rsidR="00906FBF" w:rsidRPr="0009239B">
        <w:rPr>
          <w:rFonts w:ascii="Times New Roman" w:hAnsi="Times New Roman"/>
          <w:b/>
          <w:sz w:val="28"/>
          <w:szCs w:val="28"/>
          <w:lang w:val="kk-KZ" w:eastAsia="ru-RU"/>
        </w:rPr>
        <w:t>Объекты государственного аудита</w:t>
      </w:r>
      <w:r w:rsidRPr="0009239B">
        <w:rPr>
          <w:rFonts w:ascii="Times New Roman" w:hAnsi="Times New Roman"/>
          <w:b/>
          <w:sz w:val="28"/>
          <w:szCs w:val="28"/>
          <w:lang w:val="kk-KZ" w:eastAsia="ru-RU"/>
        </w:rPr>
        <w:t>:</w:t>
      </w:r>
    </w:p>
    <w:p w14:paraId="19F7D7F6" w14:textId="39E4A343" w:rsidR="0099269C" w:rsidRPr="0009239B" w:rsidRDefault="00906FBF" w:rsidP="0099269C">
      <w:pPr>
        <w:tabs>
          <w:tab w:val="left" w:pos="709"/>
        </w:tabs>
        <w:spacing w:after="0" w:line="240" w:lineRule="auto"/>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Количество объектов общего государственного аудита 29,  именно</w:t>
      </w:r>
      <w:r w:rsidR="00093B4E" w:rsidRPr="0009239B">
        <w:rPr>
          <w:rFonts w:ascii="Times New Roman" w:hAnsi="Times New Roman"/>
          <w:sz w:val="28"/>
          <w:szCs w:val="28"/>
          <w:lang w:val="kk-KZ"/>
        </w:rPr>
        <w:t>:</w:t>
      </w:r>
    </w:p>
    <w:p w14:paraId="5424B2BD" w14:textId="50E83457" w:rsidR="00E454E3" w:rsidRPr="0009239B" w:rsidRDefault="00424DAE" w:rsidP="00964F8C">
      <w:pPr>
        <w:tabs>
          <w:tab w:val="left" w:pos="709"/>
        </w:tabs>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1. </w:t>
      </w:r>
      <w:r w:rsidR="00906FBF" w:rsidRPr="0009239B">
        <w:rPr>
          <w:rFonts w:ascii="Times New Roman" w:hAnsi="Times New Roman"/>
          <w:sz w:val="28"/>
          <w:szCs w:val="28"/>
          <w:lang w:val="kk-KZ" w:eastAsia="ru-RU"/>
        </w:rPr>
        <w:t xml:space="preserve">ГУ </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Управление координации занятости и социальных программ Туркестанской области</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(в том числе </w:t>
      </w:r>
      <w:r w:rsidR="003535BD" w:rsidRPr="0009239B">
        <w:rPr>
          <w:rFonts w:ascii="Times New Roman" w:hAnsi="Times New Roman"/>
          <w:sz w:val="28"/>
          <w:szCs w:val="28"/>
          <w:lang w:val="kk-KZ" w:eastAsia="ru-RU"/>
        </w:rPr>
        <w:t>встречная проверка</w:t>
      </w:r>
      <w:r w:rsidR="00906FBF" w:rsidRPr="0009239B">
        <w:rPr>
          <w:rFonts w:ascii="Times New Roman" w:hAnsi="Times New Roman"/>
          <w:sz w:val="28"/>
          <w:szCs w:val="28"/>
          <w:lang w:val="kk-KZ" w:eastAsia="ru-RU"/>
        </w:rPr>
        <w:t xml:space="preserve"> по 16 объектам 1. ГУ</w:t>
      </w:r>
      <w:r w:rsidR="00181B57" w:rsidRPr="0009239B">
        <w:rPr>
          <w:rFonts w:ascii="Times New Roman" w:hAnsi="Times New Roman"/>
          <w:sz w:val="28"/>
          <w:szCs w:val="28"/>
          <w:lang w:val="kk-KZ" w:eastAsia="ru-RU"/>
        </w:rPr>
        <w:t xml:space="preserve"> «</w:t>
      </w:r>
      <w:r w:rsidR="00906FBF" w:rsidRPr="0009239B">
        <w:rPr>
          <w:rFonts w:ascii="Times New Roman" w:hAnsi="Times New Roman"/>
          <w:sz w:val="28"/>
          <w:szCs w:val="28"/>
          <w:lang w:val="kk-KZ" w:eastAsia="ru-RU"/>
        </w:rPr>
        <w:t>Отдел занятости и социальных программ Казыгуртского района</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2. КГУ </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Центр занятости населения акимата Казыгуртского района</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3.</w:t>
      </w:r>
      <w:r w:rsidR="003535BD" w:rsidRPr="0009239B">
        <w:rPr>
          <w:rFonts w:ascii="Times New Roman" w:hAnsi="Times New Roman"/>
          <w:sz w:val="28"/>
          <w:szCs w:val="28"/>
          <w:lang w:val="kk-KZ" w:eastAsia="ru-RU"/>
        </w:rPr>
        <w:t xml:space="preserve"> «О</w:t>
      </w:r>
      <w:r w:rsidR="00906FBF" w:rsidRPr="0009239B">
        <w:rPr>
          <w:rFonts w:ascii="Times New Roman" w:hAnsi="Times New Roman"/>
          <w:sz w:val="28"/>
          <w:szCs w:val="28"/>
          <w:lang w:val="kk-KZ" w:eastAsia="ru-RU"/>
        </w:rPr>
        <w:t>тдел занятости и социальных программ Ордабасинского района</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4. КГУ</w:t>
      </w:r>
      <w:r w:rsidR="003535BD" w:rsidRPr="0009239B">
        <w:rPr>
          <w:rFonts w:ascii="Times New Roman" w:hAnsi="Times New Roman"/>
          <w:sz w:val="28"/>
          <w:szCs w:val="28"/>
          <w:lang w:val="kk-KZ" w:eastAsia="ru-RU"/>
        </w:rPr>
        <w:t xml:space="preserve"> «</w:t>
      </w:r>
      <w:r w:rsidR="00906FBF" w:rsidRPr="0009239B">
        <w:rPr>
          <w:rFonts w:ascii="Times New Roman" w:hAnsi="Times New Roman"/>
          <w:sz w:val="28"/>
          <w:szCs w:val="28"/>
          <w:lang w:val="kk-KZ" w:eastAsia="ru-RU"/>
        </w:rPr>
        <w:t>Центр занятости населения акимата Ордабасинского района</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5. ГУ</w:t>
      </w:r>
      <w:r w:rsidR="00181B57" w:rsidRPr="0009239B">
        <w:rPr>
          <w:rFonts w:ascii="Times New Roman" w:hAnsi="Times New Roman"/>
          <w:sz w:val="28"/>
          <w:szCs w:val="28"/>
          <w:lang w:val="kk-KZ" w:eastAsia="ru-RU"/>
        </w:rPr>
        <w:t xml:space="preserve"> </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Отдел занятости и социальных программ акимата Тюлькубасского района</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6. КГУ </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Центр занятости населения акимата Тюлькубасского района</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7. ГУ</w:t>
      </w:r>
      <w:r w:rsidR="003535BD" w:rsidRPr="0009239B">
        <w:rPr>
          <w:rFonts w:ascii="Times New Roman" w:hAnsi="Times New Roman"/>
          <w:sz w:val="28"/>
          <w:szCs w:val="28"/>
          <w:lang w:val="kk-KZ" w:eastAsia="ru-RU"/>
        </w:rPr>
        <w:t xml:space="preserve"> «</w:t>
      </w:r>
      <w:r w:rsidR="00906FBF" w:rsidRPr="0009239B">
        <w:rPr>
          <w:rFonts w:ascii="Times New Roman" w:hAnsi="Times New Roman"/>
          <w:sz w:val="28"/>
          <w:szCs w:val="28"/>
          <w:lang w:val="kk-KZ" w:eastAsia="ru-RU"/>
        </w:rPr>
        <w:t>Отдел занятости и социальных программ Келесского района</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8. КГУ</w:t>
      </w:r>
      <w:r w:rsidR="003535BD" w:rsidRPr="0009239B">
        <w:rPr>
          <w:rFonts w:ascii="Times New Roman" w:hAnsi="Times New Roman"/>
          <w:sz w:val="28"/>
          <w:szCs w:val="28"/>
          <w:lang w:val="kk-KZ" w:eastAsia="ru-RU"/>
        </w:rPr>
        <w:t xml:space="preserve"> «</w:t>
      </w:r>
      <w:r w:rsidR="00906FBF" w:rsidRPr="0009239B">
        <w:rPr>
          <w:rFonts w:ascii="Times New Roman" w:hAnsi="Times New Roman"/>
          <w:sz w:val="28"/>
          <w:szCs w:val="28"/>
          <w:lang w:val="kk-KZ" w:eastAsia="ru-RU"/>
        </w:rPr>
        <w:t>Центр занятости населения Келесского района</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9. ГУ</w:t>
      </w:r>
      <w:r w:rsidR="003535BD" w:rsidRPr="0009239B">
        <w:rPr>
          <w:rFonts w:ascii="Times New Roman" w:hAnsi="Times New Roman"/>
          <w:sz w:val="28"/>
          <w:szCs w:val="28"/>
          <w:lang w:val="kk-KZ" w:eastAsia="ru-RU"/>
        </w:rPr>
        <w:t xml:space="preserve"> «</w:t>
      </w:r>
      <w:r w:rsidR="00906FBF" w:rsidRPr="0009239B">
        <w:rPr>
          <w:rFonts w:ascii="Times New Roman" w:hAnsi="Times New Roman"/>
          <w:sz w:val="28"/>
          <w:szCs w:val="28"/>
          <w:lang w:val="kk-KZ" w:eastAsia="ru-RU"/>
        </w:rPr>
        <w:t>Отдел занятости и социальных программ Жетысайского района</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10. ГУ</w:t>
      </w:r>
      <w:r w:rsidR="003535BD" w:rsidRPr="0009239B">
        <w:rPr>
          <w:rFonts w:ascii="Times New Roman" w:hAnsi="Times New Roman"/>
          <w:sz w:val="28"/>
          <w:szCs w:val="28"/>
          <w:lang w:val="kk-KZ" w:eastAsia="ru-RU"/>
        </w:rPr>
        <w:t xml:space="preserve"> «</w:t>
      </w:r>
      <w:r w:rsidR="00906FBF" w:rsidRPr="0009239B">
        <w:rPr>
          <w:rFonts w:ascii="Times New Roman" w:hAnsi="Times New Roman"/>
          <w:sz w:val="28"/>
          <w:szCs w:val="28"/>
          <w:lang w:val="kk-KZ" w:eastAsia="ru-RU"/>
        </w:rPr>
        <w:t>Отдел занятости населения акимата Жетысайского района центр», 11</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ГУ «Сайрамский районный отдел занятости и социальных программ», 12</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КГУ </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Центр занятости населения акимата Сайрамского района</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13</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ГУ «Отдел занятости и социальных программ Созакского района», 14. КГУ </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Центр занятости населения Созакского района</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отдела занятости и социальных программ Созакского района, 15</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ГУ</w:t>
      </w:r>
      <w:r w:rsidR="003535BD" w:rsidRPr="0009239B">
        <w:rPr>
          <w:rFonts w:ascii="Times New Roman" w:hAnsi="Times New Roman"/>
          <w:sz w:val="28"/>
          <w:szCs w:val="28"/>
          <w:lang w:val="kk-KZ" w:eastAsia="ru-RU"/>
        </w:rPr>
        <w:t xml:space="preserve"> «</w:t>
      </w:r>
      <w:r w:rsidR="00906FBF" w:rsidRPr="0009239B">
        <w:rPr>
          <w:rFonts w:ascii="Times New Roman" w:hAnsi="Times New Roman"/>
          <w:sz w:val="28"/>
          <w:szCs w:val="28"/>
          <w:lang w:val="kk-KZ" w:eastAsia="ru-RU"/>
        </w:rPr>
        <w:t>Отдел занятости и социальных программ Байдибекского района</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16</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КГУ</w:t>
      </w:r>
      <w:r w:rsidR="003535BD" w:rsidRPr="0009239B">
        <w:rPr>
          <w:rFonts w:ascii="Times New Roman" w:hAnsi="Times New Roman"/>
          <w:sz w:val="28"/>
          <w:szCs w:val="28"/>
          <w:lang w:val="kk-KZ" w:eastAsia="ru-RU"/>
        </w:rPr>
        <w:t xml:space="preserve"> «</w:t>
      </w:r>
      <w:r w:rsidR="00906FBF" w:rsidRPr="0009239B">
        <w:rPr>
          <w:rFonts w:ascii="Times New Roman" w:hAnsi="Times New Roman"/>
          <w:sz w:val="28"/>
          <w:szCs w:val="28"/>
          <w:lang w:val="kk-KZ" w:eastAsia="ru-RU"/>
        </w:rPr>
        <w:t>Центр занятости населения акимата Байдибекского района</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w:t>
      </w:r>
      <w:r w:rsidR="003535BD" w:rsidRPr="0009239B">
        <w:rPr>
          <w:rFonts w:ascii="Times New Roman" w:hAnsi="Times New Roman"/>
          <w:sz w:val="28"/>
          <w:szCs w:val="28"/>
          <w:lang w:val="kk-KZ" w:eastAsia="ru-RU"/>
        </w:rPr>
        <w:t>.</w:t>
      </w:r>
    </w:p>
    <w:p w14:paraId="1EE9DA3F" w14:textId="621355F0" w:rsidR="00075E70" w:rsidRPr="0009239B" w:rsidRDefault="00372923" w:rsidP="00075E70">
      <w:pPr>
        <w:tabs>
          <w:tab w:val="left" w:pos="709"/>
        </w:tabs>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lastRenderedPageBreak/>
        <w:t xml:space="preserve">18. </w:t>
      </w:r>
      <w:r w:rsidR="00906FBF" w:rsidRPr="0009239B">
        <w:rPr>
          <w:rFonts w:ascii="Times New Roman" w:hAnsi="Times New Roman"/>
          <w:sz w:val="28"/>
          <w:szCs w:val="28"/>
          <w:lang w:val="kk-KZ" w:eastAsia="ru-RU"/>
        </w:rPr>
        <w:t xml:space="preserve">КГУ </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Сарыагашский центр реабилитации детей-инвалидов</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w:t>
      </w:r>
      <w:r w:rsidR="003535BD" w:rsidRPr="0009239B">
        <w:rPr>
          <w:rFonts w:ascii="Times New Roman" w:hAnsi="Times New Roman"/>
          <w:sz w:val="28"/>
          <w:szCs w:val="28"/>
          <w:lang w:val="kk-KZ" w:eastAsia="ru-RU"/>
        </w:rPr>
        <w:t>У</w:t>
      </w:r>
      <w:r w:rsidR="00906FBF" w:rsidRPr="0009239B">
        <w:rPr>
          <w:rFonts w:ascii="Times New Roman" w:hAnsi="Times New Roman"/>
          <w:sz w:val="28"/>
          <w:szCs w:val="28"/>
          <w:lang w:val="kk-KZ" w:eastAsia="ru-RU"/>
        </w:rPr>
        <w:t>правления координации занятости и социальных программ Туркестанской области</w:t>
      </w:r>
    </w:p>
    <w:p w14:paraId="0C6677B6" w14:textId="0B90363A" w:rsidR="00075E70" w:rsidRPr="0009239B" w:rsidRDefault="00372923" w:rsidP="00075E70">
      <w:pPr>
        <w:tabs>
          <w:tab w:val="left" w:pos="709"/>
        </w:tabs>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19. </w:t>
      </w:r>
      <w:r w:rsidR="00906FBF" w:rsidRPr="0009239B">
        <w:rPr>
          <w:rFonts w:ascii="Times New Roman" w:hAnsi="Times New Roman"/>
          <w:sz w:val="28"/>
          <w:szCs w:val="28"/>
          <w:lang w:val="kk-KZ" w:eastAsia="ru-RU"/>
        </w:rPr>
        <w:t xml:space="preserve">КГУ </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Тюлькубасский центр реабилитации детей-инвалидов</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w:t>
      </w:r>
      <w:r w:rsidR="00181B57" w:rsidRPr="0009239B">
        <w:rPr>
          <w:rFonts w:ascii="Times New Roman" w:hAnsi="Times New Roman"/>
          <w:sz w:val="28"/>
          <w:szCs w:val="28"/>
          <w:lang w:val="kk-KZ" w:eastAsia="ru-RU"/>
        </w:rPr>
        <w:t>У</w:t>
      </w:r>
      <w:r w:rsidR="00906FBF" w:rsidRPr="0009239B">
        <w:rPr>
          <w:rFonts w:ascii="Times New Roman" w:hAnsi="Times New Roman"/>
          <w:sz w:val="28"/>
          <w:szCs w:val="28"/>
          <w:lang w:val="kk-KZ" w:eastAsia="ru-RU"/>
        </w:rPr>
        <w:t>правления координации занятости и социальных программ Туркестанской области</w:t>
      </w:r>
    </w:p>
    <w:p w14:paraId="520B25E8" w14:textId="774FEA14" w:rsidR="00075E70" w:rsidRPr="0009239B" w:rsidRDefault="004B0979" w:rsidP="00075E70">
      <w:pPr>
        <w:tabs>
          <w:tab w:val="left" w:pos="709"/>
        </w:tabs>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20. </w:t>
      </w:r>
      <w:r w:rsidR="00906FBF" w:rsidRPr="0009239B">
        <w:rPr>
          <w:rFonts w:ascii="Times New Roman" w:hAnsi="Times New Roman"/>
          <w:sz w:val="28"/>
          <w:szCs w:val="28"/>
          <w:lang w:val="kk-KZ" w:eastAsia="ru-RU"/>
        </w:rPr>
        <w:t xml:space="preserve">КГУ </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Сайрамский центр реабилитации детей-инвалидов</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w:t>
      </w:r>
      <w:r w:rsidR="00181B57" w:rsidRPr="0009239B">
        <w:rPr>
          <w:rFonts w:ascii="Times New Roman" w:hAnsi="Times New Roman"/>
          <w:sz w:val="28"/>
          <w:szCs w:val="28"/>
          <w:lang w:val="kk-KZ" w:eastAsia="ru-RU"/>
        </w:rPr>
        <w:t>У</w:t>
      </w:r>
      <w:r w:rsidR="00906FBF" w:rsidRPr="0009239B">
        <w:rPr>
          <w:rFonts w:ascii="Times New Roman" w:hAnsi="Times New Roman"/>
          <w:sz w:val="28"/>
          <w:szCs w:val="28"/>
          <w:lang w:val="kk-KZ" w:eastAsia="ru-RU"/>
        </w:rPr>
        <w:t xml:space="preserve">правления координации занятости и социальных программ Туркестанской области </w:t>
      </w:r>
    </w:p>
    <w:p w14:paraId="10BA163E" w14:textId="0F949505" w:rsidR="00075E70" w:rsidRPr="0009239B" w:rsidRDefault="00D070D2" w:rsidP="00075E70">
      <w:pPr>
        <w:tabs>
          <w:tab w:val="left" w:pos="709"/>
        </w:tabs>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21. </w:t>
      </w:r>
      <w:r w:rsidR="00906FBF" w:rsidRPr="0009239B">
        <w:rPr>
          <w:rFonts w:ascii="Times New Roman" w:hAnsi="Times New Roman"/>
          <w:sz w:val="28"/>
          <w:szCs w:val="28"/>
          <w:lang w:val="kk-KZ" w:eastAsia="ru-RU"/>
        </w:rPr>
        <w:t xml:space="preserve">КГУ </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Тасарыкский центр оказания специальных социальных услуг</w:t>
      </w:r>
      <w:r w:rsidR="00181B57" w:rsidRPr="0009239B">
        <w:rPr>
          <w:rFonts w:ascii="Times New Roman" w:hAnsi="Times New Roman"/>
          <w:sz w:val="28"/>
          <w:szCs w:val="28"/>
          <w:lang w:val="kk-KZ" w:eastAsia="ru-RU"/>
        </w:rPr>
        <w:t xml:space="preserve"> </w:t>
      </w:r>
      <w:r w:rsidR="00906FBF" w:rsidRPr="0009239B">
        <w:rPr>
          <w:rFonts w:ascii="Times New Roman" w:hAnsi="Times New Roman"/>
          <w:sz w:val="28"/>
          <w:szCs w:val="28"/>
          <w:lang w:val="kk-KZ" w:eastAsia="ru-RU"/>
        </w:rPr>
        <w:t>№</w:t>
      </w:r>
      <w:r w:rsidR="00181B57" w:rsidRPr="0009239B">
        <w:rPr>
          <w:rFonts w:ascii="Times New Roman" w:hAnsi="Times New Roman"/>
          <w:sz w:val="28"/>
          <w:szCs w:val="28"/>
          <w:lang w:val="kk-KZ" w:eastAsia="ru-RU"/>
        </w:rPr>
        <w:t xml:space="preserve"> </w:t>
      </w:r>
      <w:r w:rsidR="00906FBF" w:rsidRPr="0009239B">
        <w:rPr>
          <w:rFonts w:ascii="Times New Roman" w:hAnsi="Times New Roman"/>
          <w:sz w:val="28"/>
          <w:szCs w:val="28"/>
          <w:lang w:val="kk-KZ" w:eastAsia="ru-RU"/>
        </w:rPr>
        <w:t>4</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Управления координации занятости и социальных программ Туркестанской области</w:t>
      </w:r>
    </w:p>
    <w:p w14:paraId="4DF3FDA6" w14:textId="0E387206" w:rsidR="00075E70" w:rsidRPr="0009239B" w:rsidRDefault="00D52F32" w:rsidP="00075E70">
      <w:pPr>
        <w:tabs>
          <w:tab w:val="left" w:pos="709"/>
        </w:tabs>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22. </w:t>
      </w:r>
      <w:r w:rsidR="00906FBF" w:rsidRPr="0009239B">
        <w:rPr>
          <w:rFonts w:ascii="Times New Roman" w:hAnsi="Times New Roman"/>
          <w:sz w:val="28"/>
          <w:szCs w:val="28"/>
          <w:lang w:val="kk-KZ" w:eastAsia="ru-RU"/>
        </w:rPr>
        <w:t xml:space="preserve">КГУ </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Центр адаптации и интеграции оралманов</w:t>
      </w:r>
      <w:r w:rsidR="003535BD"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w:t>
      </w:r>
      <w:r w:rsidR="00951899" w:rsidRPr="0009239B">
        <w:rPr>
          <w:rFonts w:ascii="Times New Roman" w:hAnsi="Times New Roman"/>
          <w:sz w:val="28"/>
          <w:szCs w:val="28"/>
          <w:lang w:val="kk-KZ" w:eastAsia="ru-RU"/>
        </w:rPr>
        <w:t>У</w:t>
      </w:r>
      <w:r w:rsidR="00906FBF" w:rsidRPr="0009239B">
        <w:rPr>
          <w:rFonts w:ascii="Times New Roman" w:hAnsi="Times New Roman"/>
          <w:sz w:val="28"/>
          <w:szCs w:val="28"/>
          <w:lang w:val="kk-KZ" w:eastAsia="ru-RU"/>
        </w:rPr>
        <w:t>правления координации занятости и социальных программ Туркестанской области</w:t>
      </w:r>
    </w:p>
    <w:p w14:paraId="24569AD4" w14:textId="13FDF1A2" w:rsidR="00075E70" w:rsidRPr="0009239B" w:rsidRDefault="00D52F32" w:rsidP="00075E70">
      <w:pPr>
        <w:tabs>
          <w:tab w:val="left" w:pos="709"/>
        </w:tabs>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23. </w:t>
      </w:r>
      <w:r w:rsidR="00906FBF" w:rsidRPr="0009239B">
        <w:rPr>
          <w:rFonts w:ascii="Times New Roman" w:hAnsi="Times New Roman"/>
          <w:sz w:val="28"/>
          <w:szCs w:val="28"/>
          <w:lang w:val="kk-KZ" w:eastAsia="ru-RU"/>
        </w:rPr>
        <w:t xml:space="preserve">КГУ </w:t>
      </w:r>
      <w:r w:rsidR="00951899"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Дом ветеранов</w:t>
      </w:r>
      <w:r w:rsidR="00951899"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Управления координации занятости и социальных программ Туркестанской области</w:t>
      </w:r>
    </w:p>
    <w:p w14:paraId="297E8278" w14:textId="561A8AD0" w:rsidR="00075E70" w:rsidRPr="0009239B" w:rsidRDefault="001B7483" w:rsidP="00075E70">
      <w:pPr>
        <w:tabs>
          <w:tab w:val="left" w:pos="709"/>
        </w:tabs>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24. </w:t>
      </w:r>
      <w:r w:rsidR="00906FBF" w:rsidRPr="0009239B">
        <w:rPr>
          <w:rFonts w:ascii="Times New Roman" w:hAnsi="Times New Roman"/>
          <w:sz w:val="28"/>
          <w:szCs w:val="28"/>
          <w:lang w:val="kk-KZ" w:eastAsia="ru-RU"/>
        </w:rPr>
        <w:t xml:space="preserve">КГУ </w:t>
      </w:r>
      <w:r w:rsidR="00951899"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Туркестанский территориальный детский центр специального социального обслуживания</w:t>
      </w:r>
      <w:r w:rsidR="00951899"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Управления координации занятости и социальных программ Туркестанской области</w:t>
      </w:r>
    </w:p>
    <w:p w14:paraId="75600C0F" w14:textId="76BD568F" w:rsidR="00075E70" w:rsidRPr="0009239B" w:rsidRDefault="001B7483" w:rsidP="00075E70">
      <w:pPr>
        <w:tabs>
          <w:tab w:val="left" w:pos="709"/>
        </w:tabs>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25. </w:t>
      </w:r>
      <w:r w:rsidR="00906FBF" w:rsidRPr="0009239B">
        <w:rPr>
          <w:rFonts w:ascii="Times New Roman" w:hAnsi="Times New Roman"/>
          <w:sz w:val="28"/>
          <w:szCs w:val="28"/>
          <w:lang w:val="kk-KZ" w:eastAsia="ru-RU"/>
        </w:rPr>
        <w:t xml:space="preserve">КГУ </w:t>
      </w:r>
      <w:r w:rsidR="00951899"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Центр оказания специальных социальных услуг</w:t>
      </w:r>
      <w:r w:rsidR="00951899" w:rsidRPr="0009239B">
        <w:rPr>
          <w:rFonts w:ascii="Times New Roman" w:hAnsi="Times New Roman"/>
          <w:sz w:val="28"/>
          <w:szCs w:val="28"/>
          <w:lang w:val="kk-KZ" w:eastAsia="ru-RU"/>
        </w:rPr>
        <w:t xml:space="preserve"> </w:t>
      </w:r>
      <w:r w:rsidR="00906FBF" w:rsidRPr="0009239B">
        <w:rPr>
          <w:rFonts w:ascii="Times New Roman" w:hAnsi="Times New Roman"/>
          <w:sz w:val="28"/>
          <w:szCs w:val="28"/>
          <w:lang w:val="kk-KZ" w:eastAsia="ru-RU"/>
        </w:rPr>
        <w:t>№5</w:t>
      </w:r>
      <w:r w:rsidR="00951899"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Управления координации занятости и социальных программ Туркестанской области </w:t>
      </w:r>
    </w:p>
    <w:p w14:paraId="00BB8CD2" w14:textId="72C49DDF" w:rsidR="00902F79" w:rsidRPr="0009239B" w:rsidRDefault="001B7483" w:rsidP="00964F8C">
      <w:pPr>
        <w:tabs>
          <w:tab w:val="left" w:pos="709"/>
        </w:tabs>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26. </w:t>
      </w:r>
      <w:r w:rsidR="00906FBF" w:rsidRPr="0009239B">
        <w:rPr>
          <w:rFonts w:ascii="Times New Roman" w:hAnsi="Times New Roman"/>
          <w:sz w:val="28"/>
          <w:szCs w:val="28"/>
          <w:lang w:val="kk-KZ" w:eastAsia="ru-RU"/>
        </w:rPr>
        <w:t xml:space="preserve">КГУ </w:t>
      </w:r>
      <w:r w:rsidR="00951899"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Туркестанский Центр оказания специальных социальных услуг № 1</w:t>
      </w:r>
      <w:r w:rsidR="00951899" w:rsidRPr="0009239B">
        <w:rPr>
          <w:rFonts w:ascii="Times New Roman" w:hAnsi="Times New Roman"/>
          <w:sz w:val="28"/>
          <w:szCs w:val="28"/>
          <w:lang w:val="kk-KZ" w:eastAsia="ru-RU"/>
        </w:rPr>
        <w:t>»</w:t>
      </w:r>
      <w:r w:rsidR="00906FBF" w:rsidRPr="0009239B">
        <w:rPr>
          <w:rFonts w:ascii="Times New Roman" w:hAnsi="Times New Roman"/>
          <w:sz w:val="28"/>
          <w:szCs w:val="28"/>
          <w:lang w:val="kk-KZ" w:eastAsia="ru-RU"/>
        </w:rPr>
        <w:t xml:space="preserve"> Управления координации занятости и социальных программ Туркестанской области </w:t>
      </w:r>
    </w:p>
    <w:p w14:paraId="36160106" w14:textId="11DE6482" w:rsidR="001B7483" w:rsidRPr="0009239B" w:rsidRDefault="001B7483" w:rsidP="00964F8C">
      <w:pPr>
        <w:tabs>
          <w:tab w:val="left" w:pos="709"/>
        </w:tabs>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27.</w:t>
      </w:r>
      <w:r w:rsidR="003365F6" w:rsidRPr="0009239B">
        <w:rPr>
          <w:lang w:val="kk-KZ"/>
        </w:rPr>
        <w:t xml:space="preserve"> </w:t>
      </w:r>
      <w:r w:rsidR="003365F6" w:rsidRPr="0009239B">
        <w:rPr>
          <w:rFonts w:ascii="Times New Roman" w:hAnsi="Times New Roman"/>
          <w:sz w:val="28"/>
          <w:szCs w:val="28"/>
          <w:lang w:val="kk-KZ" w:eastAsia="ru-RU"/>
        </w:rPr>
        <w:t xml:space="preserve">КГУ </w:t>
      </w:r>
      <w:r w:rsidR="00951899" w:rsidRPr="0009239B">
        <w:rPr>
          <w:rFonts w:ascii="Times New Roman" w:hAnsi="Times New Roman"/>
          <w:sz w:val="28"/>
          <w:szCs w:val="28"/>
          <w:lang w:val="kk-KZ" w:eastAsia="ru-RU"/>
        </w:rPr>
        <w:t>«</w:t>
      </w:r>
      <w:r w:rsidR="003365F6" w:rsidRPr="0009239B">
        <w:rPr>
          <w:rFonts w:ascii="Times New Roman" w:hAnsi="Times New Roman"/>
          <w:sz w:val="28"/>
          <w:szCs w:val="28"/>
          <w:lang w:val="kk-KZ" w:eastAsia="ru-RU"/>
        </w:rPr>
        <w:t>Коксаекский центр оказания специальных социальных услуг</w:t>
      </w:r>
      <w:r w:rsidR="00951899" w:rsidRPr="0009239B">
        <w:rPr>
          <w:rFonts w:ascii="Times New Roman" w:hAnsi="Times New Roman"/>
          <w:sz w:val="28"/>
          <w:szCs w:val="28"/>
          <w:lang w:val="kk-KZ" w:eastAsia="ru-RU"/>
        </w:rPr>
        <w:t xml:space="preserve"> </w:t>
      </w:r>
      <w:r w:rsidR="003365F6" w:rsidRPr="0009239B">
        <w:rPr>
          <w:rFonts w:ascii="Times New Roman" w:hAnsi="Times New Roman"/>
          <w:sz w:val="28"/>
          <w:szCs w:val="28"/>
          <w:lang w:val="kk-KZ" w:eastAsia="ru-RU"/>
        </w:rPr>
        <w:t>№3</w:t>
      </w:r>
      <w:r w:rsidR="00951899" w:rsidRPr="0009239B">
        <w:rPr>
          <w:rFonts w:ascii="Times New Roman" w:hAnsi="Times New Roman"/>
          <w:sz w:val="28"/>
          <w:szCs w:val="28"/>
          <w:lang w:val="kk-KZ" w:eastAsia="ru-RU"/>
        </w:rPr>
        <w:t>»</w:t>
      </w:r>
      <w:r w:rsidR="003365F6" w:rsidRPr="0009239B">
        <w:rPr>
          <w:rFonts w:ascii="Times New Roman" w:hAnsi="Times New Roman"/>
          <w:sz w:val="28"/>
          <w:szCs w:val="28"/>
          <w:lang w:val="kk-KZ" w:eastAsia="ru-RU"/>
        </w:rPr>
        <w:t xml:space="preserve"> Управления координации занятости и социальных программ Туркестанской области</w:t>
      </w:r>
    </w:p>
    <w:p w14:paraId="05320785" w14:textId="11137827" w:rsidR="001B7483" w:rsidRPr="0009239B" w:rsidRDefault="001B43FB" w:rsidP="00964F8C">
      <w:pPr>
        <w:tabs>
          <w:tab w:val="left" w:pos="709"/>
        </w:tabs>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28. </w:t>
      </w:r>
      <w:r w:rsidR="003365F6" w:rsidRPr="0009239B">
        <w:rPr>
          <w:rFonts w:ascii="Times New Roman" w:hAnsi="Times New Roman"/>
          <w:sz w:val="28"/>
          <w:szCs w:val="28"/>
          <w:lang w:val="kk-KZ" w:eastAsia="ru-RU"/>
        </w:rPr>
        <w:t xml:space="preserve">КГУ </w:t>
      </w:r>
      <w:r w:rsidR="00951899" w:rsidRPr="0009239B">
        <w:rPr>
          <w:rFonts w:ascii="Times New Roman" w:hAnsi="Times New Roman"/>
          <w:sz w:val="28"/>
          <w:szCs w:val="28"/>
          <w:lang w:val="kk-KZ" w:eastAsia="ru-RU"/>
        </w:rPr>
        <w:t>«</w:t>
      </w:r>
      <w:r w:rsidR="003365F6" w:rsidRPr="0009239B">
        <w:rPr>
          <w:rFonts w:ascii="Times New Roman" w:hAnsi="Times New Roman"/>
          <w:sz w:val="28"/>
          <w:szCs w:val="28"/>
          <w:lang w:val="kk-KZ" w:eastAsia="ru-RU"/>
        </w:rPr>
        <w:t>Мактааральский центр реабилитации детей-инвалидов</w:t>
      </w:r>
      <w:r w:rsidR="00951899" w:rsidRPr="0009239B">
        <w:rPr>
          <w:rFonts w:ascii="Times New Roman" w:hAnsi="Times New Roman"/>
          <w:sz w:val="28"/>
          <w:szCs w:val="28"/>
          <w:lang w:val="kk-KZ" w:eastAsia="ru-RU"/>
        </w:rPr>
        <w:t>»</w:t>
      </w:r>
      <w:r w:rsidR="003365F6" w:rsidRPr="0009239B">
        <w:rPr>
          <w:rFonts w:ascii="Times New Roman" w:hAnsi="Times New Roman"/>
          <w:sz w:val="28"/>
          <w:szCs w:val="28"/>
          <w:lang w:val="kk-KZ" w:eastAsia="ru-RU"/>
        </w:rPr>
        <w:t xml:space="preserve"> </w:t>
      </w:r>
      <w:r w:rsidR="00951899" w:rsidRPr="0009239B">
        <w:rPr>
          <w:rFonts w:ascii="Times New Roman" w:hAnsi="Times New Roman"/>
          <w:sz w:val="28"/>
          <w:szCs w:val="28"/>
          <w:lang w:val="kk-KZ" w:eastAsia="ru-RU"/>
        </w:rPr>
        <w:t>У</w:t>
      </w:r>
      <w:r w:rsidR="003365F6" w:rsidRPr="0009239B">
        <w:rPr>
          <w:rFonts w:ascii="Times New Roman" w:hAnsi="Times New Roman"/>
          <w:sz w:val="28"/>
          <w:szCs w:val="28"/>
          <w:lang w:val="kk-KZ" w:eastAsia="ru-RU"/>
        </w:rPr>
        <w:t xml:space="preserve">правления координации занятости и социальных программ Туркестанской области </w:t>
      </w:r>
    </w:p>
    <w:p w14:paraId="6B572B11" w14:textId="71D0D37A" w:rsidR="001B43FB" w:rsidRPr="0009239B" w:rsidRDefault="001B43FB" w:rsidP="00964F8C">
      <w:pPr>
        <w:tabs>
          <w:tab w:val="left" w:pos="709"/>
        </w:tabs>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2</w:t>
      </w:r>
      <w:r w:rsidR="00855703" w:rsidRPr="0009239B">
        <w:rPr>
          <w:rFonts w:ascii="Times New Roman" w:hAnsi="Times New Roman"/>
          <w:sz w:val="28"/>
          <w:szCs w:val="28"/>
          <w:lang w:val="kk-KZ" w:eastAsia="ru-RU"/>
        </w:rPr>
        <w:t>9</w:t>
      </w:r>
      <w:r w:rsidRPr="0009239B">
        <w:rPr>
          <w:rFonts w:ascii="Times New Roman" w:hAnsi="Times New Roman"/>
          <w:sz w:val="28"/>
          <w:szCs w:val="28"/>
          <w:lang w:val="kk-KZ" w:eastAsia="ru-RU"/>
        </w:rPr>
        <w:t xml:space="preserve">. </w:t>
      </w:r>
      <w:r w:rsidR="003365F6" w:rsidRPr="0009239B">
        <w:rPr>
          <w:rFonts w:ascii="Times New Roman" w:hAnsi="Times New Roman"/>
          <w:sz w:val="28"/>
          <w:szCs w:val="28"/>
          <w:lang w:val="kk-KZ" w:eastAsia="ru-RU"/>
        </w:rPr>
        <w:t xml:space="preserve">КГУ </w:t>
      </w:r>
      <w:r w:rsidR="00951899" w:rsidRPr="0009239B">
        <w:rPr>
          <w:rFonts w:ascii="Times New Roman" w:hAnsi="Times New Roman"/>
          <w:sz w:val="28"/>
          <w:szCs w:val="28"/>
          <w:lang w:val="kk-KZ" w:eastAsia="ru-RU"/>
        </w:rPr>
        <w:t>«С</w:t>
      </w:r>
      <w:r w:rsidR="003365F6" w:rsidRPr="0009239B">
        <w:rPr>
          <w:rFonts w:ascii="Times New Roman" w:hAnsi="Times New Roman"/>
          <w:sz w:val="28"/>
          <w:szCs w:val="28"/>
          <w:lang w:val="kk-KZ" w:eastAsia="ru-RU"/>
        </w:rPr>
        <w:t>пециальный профессиональный колледж</w:t>
      </w:r>
      <w:r w:rsidR="00951899" w:rsidRPr="0009239B">
        <w:rPr>
          <w:rFonts w:ascii="Times New Roman" w:hAnsi="Times New Roman"/>
          <w:sz w:val="28"/>
          <w:szCs w:val="28"/>
          <w:lang w:val="kk-KZ" w:eastAsia="ru-RU"/>
        </w:rPr>
        <w:t>»</w:t>
      </w:r>
      <w:r w:rsidR="003365F6" w:rsidRPr="0009239B">
        <w:rPr>
          <w:rFonts w:ascii="Times New Roman" w:hAnsi="Times New Roman"/>
          <w:sz w:val="28"/>
          <w:szCs w:val="28"/>
          <w:lang w:val="kk-KZ" w:eastAsia="ru-RU"/>
        </w:rPr>
        <w:t xml:space="preserve"> </w:t>
      </w:r>
      <w:r w:rsidR="00951899" w:rsidRPr="0009239B">
        <w:rPr>
          <w:rFonts w:ascii="Times New Roman" w:hAnsi="Times New Roman"/>
          <w:sz w:val="28"/>
          <w:szCs w:val="28"/>
          <w:lang w:val="kk-KZ" w:eastAsia="ru-RU"/>
        </w:rPr>
        <w:t>У</w:t>
      </w:r>
      <w:r w:rsidR="003365F6" w:rsidRPr="0009239B">
        <w:rPr>
          <w:rFonts w:ascii="Times New Roman" w:hAnsi="Times New Roman"/>
          <w:sz w:val="28"/>
          <w:szCs w:val="28"/>
          <w:lang w:val="kk-KZ" w:eastAsia="ru-RU"/>
        </w:rPr>
        <w:t>правления координации занятости и социальных программ Туркестанской области</w:t>
      </w:r>
      <w:r w:rsidRPr="0009239B">
        <w:rPr>
          <w:rFonts w:ascii="Times New Roman" w:hAnsi="Times New Roman"/>
          <w:sz w:val="28"/>
          <w:szCs w:val="28"/>
          <w:lang w:val="kk-KZ" w:eastAsia="ru-RU"/>
        </w:rPr>
        <w:t xml:space="preserve"> </w:t>
      </w:r>
    </w:p>
    <w:p w14:paraId="0A1C1C65" w14:textId="536AB0F2" w:rsidR="005E2280" w:rsidRPr="0009239B" w:rsidRDefault="003D2AA4" w:rsidP="005E2280">
      <w:pPr>
        <w:spacing w:after="0" w:line="240" w:lineRule="auto"/>
        <w:ind w:firstLine="709"/>
        <w:jc w:val="both"/>
        <w:rPr>
          <w:rFonts w:ascii="Times New Roman" w:eastAsia="Consolas" w:hAnsi="Times New Roman"/>
          <w:sz w:val="28"/>
          <w:szCs w:val="28"/>
          <w:lang w:val="kk-KZ" w:eastAsia="ru-RU"/>
        </w:rPr>
      </w:pPr>
      <w:r w:rsidRPr="0009239B">
        <w:rPr>
          <w:rFonts w:ascii="Times New Roman" w:hAnsi="Times New Roman"/>
          <w:b/>
          <w:sz w:val="28"/>
          <w:szCs w:val="28"/>
          <w:lang w:val="kk-KZ" w:eastAsia="ru-RU"/>
        </w:rPr>
        <w:t xml:space="preserve">1.4. </w:t>
      </w:r>
      <w:r w:rsidR="003365F6" w:rsidRPr="0009239B">
        <w:rPr>
          <w:rFonts w:ascii="Times New Roman" w:hAnsi="Times New Roman"/>
          <w:b/>
          <w:sz w:val="28"/>
          <w:szCs w:val="28"/>
          <w:lang w:val="kk-KZ" w:eastAsia="ru-RU"/>
        </w:rPr>
        <w:t>Период, охваченный государственным аудитом</w:t>
      </w:r>
      <w:r w:rsidRPr="0009239B">
        <w:rPr>
          <w:rFonts w:ascii="Times New Roman" w:hAnsi="Times New Roman"/>
          <w:b/>
          <w:sz w:val="28"/>
          <w:szCs w:val="28"/>
          <w:lang w:val="kk-KZ" w:eastAsia="ru-RU"/>
        </w:rPr>
        <w:t>:</w:t>
      </w:r>
      <w:r w:rsidR="00964F8C" w:rsidRPr="0009239B">
        <w:rPr>
          <w:rFonts w:ascii="Times New Roman" w:hAnsi="Times New Roman"/>
          <w:b/>
          <w:sz w:val="28"/>
          <w:szCs w:val="28"/>
          <w:lang w:val="kk-KZ" w:eastAsia="ru-RU"/>
        </w:rPr>
        <w:t xml:space="preserve"> </w:t>
      </w:r>
      <w:r w:rsidR="003365F6" w:rsidRPr="0009239B">
        <w:rPr>
          <w:rFonts w:ascii="Times New Roman" w:hAnsi="Times New Roman"/>
          <w:bCs/>
          <w:sz w:val="28"/>
          <w:szCs w:val="28"/>
          <w:lang w:val="kk-KZ" w:eastAsia="ru-RU"/>
        </w:rPr>
        <w:t>с</w:t>
      </w:r>
      <w:r w:rsidR="003365F6" w:rsidRPr="0009239B">
        <w:rPr>
          <w:rFonts w:ascii="Times New Roman" w:hAnsi="Times New Roman"/>
          <w:sz w:val="28"/>
          <w:szCs w:val="28"/>
          <w:lang w:val="kk-KZ"/>
        </w:rPr>
        <w:t xml:space="preserve"> 01 января 2019 года по 31 декабря 2021 года.</w:t>
      </w:r>
    </w:p>
    <w:p w14:paraId="737A13D9" w14:textId="77777777" w:rsidR="00264C22" w:rsidRPr="0009239B" w:rsidRDefault="00264C22" w:rsidP="003B02BD">
      <w:pPr>
        <w:tabs>
          <w:tab w:val="left" w:pos="709"/>
        </w:tabs>
        <w:spacing w:after="0" w:line="240" w:lineRule="auto"/>
        <w:ind w:firstLine="709"/>
        <w:rPr>
          <w:rFonts w:ascii="Times New Roman" w:hAnsi="Times New Roman"/>
          <w:b/>
          <w:sz w:val="28"/>
          <w:szCs w:val="28"/>
          <w:lang w:val="kk-KZ" w:eastAsia="ru-RU"/>
        </w:rPr>
      </w:pPr>
    </w:p>
    <w:p w14:paraId="2D585EC6" w14:textId="460C7003" w:rsidR="003B02BD" w:rsidRPr="0009239B" w:rsidRDefault="003B02BD" w:rsidP="003B02BD">
      <w:pPr>
        <w:tabs>
          <w:tab w:val="left" w:pos="709"/>
        </w:tabs>
        <w:spacing w:after="0" w:line="240" w:lineRule="auto"/>
        <w:ind w:firstLine="709"/>
        <w:rPr>
          <w:rFonts w:ascii="Times New Roman" w:hAnsi="Times New Roman"/>
          <w:b/>
          <w:sz w:val="28"/>
          <w:szCs w:val="28"/>
          <w:lang w:val="kk-KZ" w:eastAsia="ru-RU"/>
        </w:rPr>
      </w:pPr>
      <w:r w:rsidRPr="0009239B">
        <w:rPr>
          <w:rFonts w:ascii="Times New Roman" w:hAnsi="Times New Roman"/>
          <w:b/>
          <w:sz w:val="28"/>
          <w:szCs w:val="28"/>
          <w:lang w:val="kk-KZ" w:eastAsia="ru-RU"/>
        </w:rPr>
        <w:t>II.</w:t>
      </w:r>
      <w:r w:rsidR="003365F6" w:rsidRPr="0009239B">
        <w:t xml:space="preserve"> </w:t>
      </w:r>
      <w:r w:rsidR="003365F6" w:rsidRPr="0009239B">
        <w:rPr>
          <w:rFonts w:ascii="Times New Roman" w:hAnsi="Times New Roman"/>
          <w:b/>
          <w:sz w:val="28"/>
          <w:szCs w:val="28"/>
          <w:lang w:val="kk-KZ" w:eastAsia="ru-RU"/>
        </w:rPr>
        <w:t>Основная (аналитическая) часть</w:t>
      </w:r>
      <w:r w:rsidRPr="0009239B">
        <w:rPr>
          <w:rFonts w:ascii="Times New Roman" w:hAnsi="Times New Roman"/>
          <w:b/>
          <w:sz w:val="28"/>
          <w:szCs w:val="28"/>
          <w:lang w:val="kk-KZ" w:eastAsia="ru-RU"/>
        </w:rPr>
        <w:t>:</w:t>
      </w:r>
    </w:p>
    <w:p w14:paraId="32389DFC" w14:textId="77777777" w:rsidR="000E52A9" w:rsidRPr="0009239B" w:rsidRDefault="000E52A9" w:rsidP="003B02BD">
      <w:pPr>
        <w:tabs>
          <w:tab w:val="left" w:pos="709"/>
        </w:tabs>
        <w:spacing w:after="0" w:line="240" w:lineRule="auto"/>
        <w:ind w:firstLine="709"/>
        <w:rPr>
          <w:rFonts w:ascii="Times New Roman" w:hAnsi="Times New Roman"/>
          <w:b/>
          <w:sz w:val="16"/>
          <w:szCs w:val="16"/>
          <w:lang w:val="kk-KZ" w:eastAsia="ru-RU"/>
        </w:rPr>
      </w:pPr>
    </w:p>
    <w:p w14:paraId="41118E09" w14:textId="35CF104C" w:rsidR="00D45CDE" w:rsidRPr="0009239B" w:rsidRDefault="00B92D7E" w:rsidP="00D45CDE">
      <w:pPr>
        <w:tabs>
          <w:tab w:val="left" w:pos="709"/>
        </w:tabs>
        <w:spacing w:after="0" w:line="240" w:lineRule="auto"/>
        <w:rPr>
          <w:rFonts w:ascii="Times New Roman" w:hAnsi="Times New Roman"/>
          <w:b/>
          <w:sz w:val="28"/>
          <w:szCs w:val="28"/>
          <w:lang w:val="kk-KZ" w:eastAsia="ru-RU"/>
        </w:rPr>
      </w:pPr>
      <w:r w:rsidRPr="0009239B">
        <w:rPr>
          <w:rFonts w:ascii="Times New Roman" w:hAnsi="Times New Roman"/>
          <w:b/>
          <w:sz w:val="28"/>
          <w:szCs w:val="28"/>
          <w:lang w:val="kk-KZ" w:eastAsia="ru-RU"/>
        </w:rPr>
        <w:tab/>
      </w:r>
      <w:r w:rsidR="00D45CDE" w:rsidRPr="0009239B">
        <w:rPr>
          <w:rFonts w:ascii="Times New Roman" w:hAnsi="Times New Roman"/>
          <w:b/>
          <w:sz w:val="28"/>
          <w:szCs w:val="28"/>
          <w:lang w:val="kk-KZ" w:eastAsia="ru-RU"/>
        </w:rPr>
        <w:t xml:space="preserve">2.1.  </w:t>
      </w:r>
      <w:r w:rsidR="003365F6" w:rsidRPr="0009239B">
        <w:rPr>
          <w:rFonts w:ascii="Times New Roman" w:hAnsi="Times New Roman"/>
          <w:b/>
          <w:color w:val="000000"/>
          <w:sz w:val="28"/>
          <w:szCs w:val="28"/>
          <w:lang w:val="kk-KZ"/>
        </w:rPr>
        <w:t>Краткий анализ состояния аудируемой отрасли</w:t>
      </w:r>
      <w:r w:rsidR="00D45CDE" w:rsidRPr="0009239B">
        <w:rPr>
          <w:rFonts w:ascii="Times New Roman" w:hAnsi="Times New Roman"/>
          <w:b/>
          <w:sz w:val="28"/>
          <w:szCs w:val="28"/>
          <w:lang w:val="kk-KZ" w:eastAsia="ru-RU"/>
        </w:rPr>
        <w:t>:</w:t>
      </w:r>
    </w:p>
    <w:p w14:paraId="5982BFAB" w14:textId="0A4609ED" w:rsidR="00AA6C53" w:rsidRPr="0009239B" w:rsidRDefault="003365F6" w:rsidP="00AA6C53">
      <w:pPr>
        <w:tabs>
          <w:tab w:val="left" w:pos="709"/>
        </w:tabs>
        <w:autoSpaceDE w:val="0"/>
        <w:autoSpaceDN w:val="0"/>
        <w:adjustRightInd w:val="0"/>
        <w:spacing w:after="0" w:line="240" w:lineRule="auto"/>
        <w:ind w:firstLine="709"/>
        <w:jc w:val="both"/>
        <w:rPr>
          <w:rFonts w:ascii="Times New Roman" w:hAnsi="Times New Roman"/>
          <w:sz w:val="28"/>
          <w:szCs w:val="28"/>
          <w:u w:val="single"/>
          <w:lang w:val="kk-KZ"/>
        </w:rPr>
      </w:pPr>
      <w:r w:rsidRPr="0009239B">
        <w:rPr>
          <w:rFonts w:ascii="Times New Roman" w:hAnsi="Times New Roman"/>
          <w:bCs/>
          <w:sz w:val="28"/>
          <w:szCs w:val="28"/>
          <w:lang w:val="kk-KZ" w:eastAsia="ru-RU"/>
        </w:rPr>
        <w:t>Согласно перечню объектов государственного аудита ревизионной комиссии по Туркестанской области на 2022 год, внешний государственный аудит «</w:t>
      </w:r>
      <w:r w:rsidR="00951899" w:rsidRPr="0009239B">
        <w:rPr>
          <w:rFonts w:ascii="Times New Roman" w:hAnsi="Times New Roman"/>
          <w:bCs/>
          <w:sz w:val="28"/>
          <w:szCs w:val="28"/>
          <w:lang w:val="kk-KZ" w:eastAsia="ru-RU"/>
        </w:rPr>
        <w:t>П</w:t>
      </w:r>
      <w:r w:rsidRPr="0009239B">
        <w:rPr>
          <w:rFonts w:ascii="Times New Roman" w:hAnsi="Times New Roman"/>
          <w:bCs/>
          <w:sz w:val="28"/>
          <w:szCs w:val="28"/>
          <w:lang w:val="kk-KZ" w:eastAsia="ru-RU"/>
        </w:rPr>
        <w:t xml:space="preserve">роведение государственного аудита эффективного использования бюджетных средств и активов государства </w:t>
      </w:r>
      <w:r w:rsidR="00181B57" w:rsidRPr="0009239B">
        <w:rPr>
          <w:rFonts w:ascii="Times New Roman" w:hAnsi="Times New Roman"/>
          <w:bCs/>
          <w:sz w:val="28"/>
          <w:szCs w:val="28"/>
          <w:lang w:val="kk-KZ" w:eastAsia="ru-RU"/>
        </w:rPr>
        <w:t>У</w:t>
      </w:r>
      <w:r w:rsidRPr="0009239B">
        <w:rPr>
          <w:rFonts w:ascii="Times New Roman" w:hAnsi="Times New Roman"/>
          <w:bCs/>
          <w:sz w:val="28"/>
          <w:szCs w:val="28"/>
          <w:lang w:val="kk-KZ" w:eastAsia="ru-RU"/>
        </w:rPr>
        <w:t xml:space="preserve">правлением координации занятости и социальных программ Туркестанской области и </w:t>
      </w:r>
      <w:r w:rsidRPr="0009239B">
        <w:rPr>
          <w:rFonts w:ascii="Times New Roman" w:hAnsi="Times New Roman"/>
          <w:bCs/>
          <w:sz w:val="28"/>
          <w:szCs w:val="28"/>
          <w:lang w:val="kk-KZ" w:eastAsia="ru-RU"/>
        </w:rPr>
        <w:lastRenderedPageBreak/>
        <w:t>подведомственными учреждениями</w:t>
      </w:r>
      <w:r w:rsidR="00951899" w:rsidRPr="0009239B">
        <w:rPr>
          <w:rFonts w:ascii="Times New Roman" w:hAnsi="Times New Roman"/>
          <w:bCs/>
          <w:sz w:val="28"/>
          <w:szCs w:val="28"/>
          <w:lang w:val="kk-KZ" w:eastAsia="ru-RU"/>
        </w:rPr>
        <w:t>»</w:t>
      </w:r>
      <w:r w:rsidRPr="0009239B">
        <w:rPr>
          <w:rFonts w:ascii="Times New Roman" w:hAnsi="Times New Roman"/>
          <w:bCs/>
          <w:sz w:val="28"/>
          <w:szCs w:val="28"/>
          <w:lang w:val="kk-KZ" w:eastAsia="ru-RU"/>
        </w:rPr>
        <w:t xml:space="preserve"> проводился с 22.02.2022 по 29.04.2022 года</w:t>
      </w:r>
      <w:r w:rsidR="00951899" w:rsidRPr="0009239B">
        <w:rPr>
          <w:rFonts w:ascii="Times New Roman" w:hAnsi="Times New Roman"/>
          <w:bCs/>
          <w:sz w:val="28"/>
          <w:szCs w:val="28"/>
          <w:lang w:val="kk-KZ" w:eastAsia="ru-RU"/>
        </w:rPr>
        <w:t>.</w:t>
      </w:r>
    </w:p>
    <w:p w14:paraId="07FFD924" w14:textId="3AFFE4A6" w:rsidR="00D45CDE" w:rsidRPr="0009239B" w:rsidRDefault="003365F6" w:rsidP="00D45CDE">
      <w:pPr>
        <w:tabs>
          <w:tab w:val="left" w:pos="709"/>
        </w:tabs>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rPr>
        <w:t>Аудиторским мероприятием охвачено 29 объектов аудита.                      (</w:t>
      </w:r>
      <w:r w:rsidR="00951899" w:rsidRPr="0009239B">
        <w:rPr>
          <w:rFonts w:ascii="Times New Roman" w:hAnsi="Times New Roman"/>
          <w:i/>
          <w:iCs/>
          <w:sz w:val="28"/>
          <w:szCs w:val="28"/>
          <w:lang w:val="kk-KZ"/>
        </w:rPr>
        <w:t>встречная проверка</w:t>
      </w:r>
      <w:r w:rsidRPr="0009239B">
        <w:rPr>
          <w:rFonts w:ascii="Times New Roman" w:hAnsi="Times New Roman"/>
          <w:i/>
          <w:iCs/>
          <w:sz w:val="28"/>
          <w:szCs w:val="28"/>
          <w:lang w:val="kk-KZ"/>
        </w:rPr>
        <w:t xml:space="preserve"> по 16 объектам аудита)</w:t>
      </w:r>
      <w:r w:rsidRPr="0009239B">
        <w:rPr>
          <w:rFonts w:ascii="Times New Roman" w:hAnsi="Times New Roman"/>
          <w:sz w:val="28"/>
          <w:szCs w:val="28"/>
          <w:lang w:val="kk-KZ"/>
        </w:rPr>
        <w:t xml:space="preserve"> из них проведено </w:t>
      </w:r>
      <w:r w:rsidR="00951899" w:rsidRPr="0009239B">
        <w:rPr>
          <w:rFonts w:ascii="Times New Roman" w:hAnsi="Times New Roman"/>
          <w:sz w:val="28"/>
          <w:szCs w:val="28"/>
          <w:lang w:val="kk-KZ"/>
        </w:rPr>
        <w:t xml:space="preserve">в </w:t>
      </w:r>
      <w:r w:rsidRPr="0009239B">
        <w:rPr>
          <w:rFonts w:ascii="Times New Roman" w:hAnsi="Times New Roman"/>
          <w:sz w:val="28"/>
          <w:szCs w:val="28"/>
          <w:lang w:val="kk-KZ"/>
        </w:rPr>
        <w:t>9</w:t>
      </w:r>
      <w:r w:rsidR="00951899" w:rsidRPr="0009239B">
        <w:rPr>
          <w:rFonts w:ascii="Times New Roman" w:hAnsi="Times New Roman"/>
          <w:sz w:val="28"/>
          <w:szCs w:val="28"/>
          <w:lang w:val="kk-KZ"/>
        </w:rPr>
        <w:t>-ти</w:t>
      </w:r>
      <w:r w:rsidRPr="0009239B">
        <w:rPr>
          <w:rFonts w:ascii="Times New Roman" w:hAnsi="Times New Roman"/>
          <w:sz w:val="28"/>
          <w:szCs w:val="28"/>
          <w:lang w:val="kk-KZ"/>
        </w:rPr>
        <w:t xml:space="preserve"> государственных учреждени</w:t>
      </w:r>
      <w:r w:rsidR="00951899" w:rsidRPr="0009239B">
        <w:rPr>
          <w:rFonts w:ascii="Times New Roman" w:hAnsi="Times New Roman"/>
          <w:sz w:val="28"/>
          <w:szCs w:val="28"/>
          <w:lang w:val="kk-KZ"/>
        </w:rPr>
        <w:t>ях</w:t>
      </w:r>
      <w:r w:rsidRPr="0009239B">
        <w:rPr>
          <w:rFonts w:ascii="Times New Roman" w:hAnsi="Times New Roman"/>
          <w:sz w:val="28"/>
          <w:szCs w:val="28"/>
          <w:lang w:val="kk-KZ"/>
        </w:rPr>
        <w:t xml:space="preserve">, </w:t>
      </w:r>
      <w:r w:rsidR="00951899" w:rsidRPr="0009239B">
        <w:rPr>
          <w:rFonts w:ascii="Times New Roman" w:hAnsi="Times New Roman"/>
          <w:sz w:val="28"/>
          <w:szCs w:val="28"/>
          <w:lang w:val="kk-KZ"/>
        </w:rPr>
        <w:t xml:space="preserve">в </w:t>
      </w:r>
      <w:r w:rsidRPr="0009239B">
        <w:rPr>
          <w:rFonts w:ascii="Times New Roman" w:hAnsi="Times New Roman"/>
          <w:sz w:val="28"/>
          <w:szCs w:val="28"/>
          <w:lang w:val="kk-KZ"/>
        </w:rPr>
        <w:t>20 коммунальных государственных учреждени</w:t>
      </w:r>
      <w:r w:rsidR="00951899" w:rsidRPr="0009239B">
        <w:rPr>
          <w:rFonts w:ascii="Times New Roman" w:hAnsi="Times New Roman"/>
          <w:sz w:val="28"/>
          <w:szCs w:val="28"/>
          <w:lang w:val="kk-KZ"/>
        </w:rPr>
        <w:t xml:space="preserve">ях. </w:t>
      </w:r>
    </w:p>
    <w:p w14:paraId="7D3A01A2" w14:textId="44C77581" w:rsidR="00B34BD1" w:rsidRPr="0009239B" w:rsidRDefault="003365F6" w:rsidP="00D45CDE">
      <w:pPr>
        <w:spacing w:after="0" w:line="240" w:lineRule="auto"/>
        <w:ind w:firstLine="708"/>
        <w:jc w:val="both"/>
        <w:rPr>
          <w:rFonts w:ascii="Times New Roman" w:hAnsi="Times New Roman"/>
          <w:sz w:val="28"/>
          <w:szCs w:val="28"/>
          <w:lang w:val="kk-KZ"/>
        </w:rPr>
      </w:pPr>
      <w:r w:rsidRPr="0009239B">
        <w:rPr>
          <w:rFonts w:ascii="Times New Roman" w:hAnsi="Times New Roman"/>
          <w:sz w:val="28"/>
          <w:szCs w:val="28"/>
          <w:lang w:val="kk-KZ" w:eastAsia="ru-RU"/>
        </w:rPr>
        <w:t xml:space="preserve">В соответствии с предметом государственного аудита </w:t>
      </w:r>
      <w:r w:rsidR="00951899" w:rsidRPr="0009239B">
        <w:rPr>
          <w:rFonts w:ascii="Times New Roman" w:hAnsi="Times New Roman"/>
          <w:sz w:val="28"/>
          <w:szCs w:val="28"/>
          <w:lang w:val="kk-KZ" w:eastAsia="ru-RU"/>
        </w:rPr>
        <w:t>У</w:t>
      </w:r>
      <w:r w:rsidRPr="0009239B">
        <w:rPr>
          <w:rFonts w:ascii="Times New Roman" w:hAnsi="Times New Roman"/>
          <w:sz w:val="28"/>
          <w:szCs w:val="28"/>
          <w:lang w:val="kk-KZ" w:eastAsia="ru-RU"/>
        </w:rPr>
        <w:t>правлением координации занятости и социальных программ области проведен аудит эффективности использования бюджетных средств и государственных активов, выделенных подведомственным ему учреждениям и предприятиям</w:t>
      </w:r>
      <w:r w:rsidR="00951899" w:rsidRPr="0009239B">
        <w:rPr>
          <w:rFonts w:ascii="Times New Roman" w:hAnsi="Times New Roman"/>
          <w:sz w:val="28"/>
          <w:szCs w:val="28"/>
          <w:lang w:val="kk-KZ" w:eastAsia="ru-RU"/>
        </w:rPr>
        <w:t xml:space="preserve">. </w:t>
      </w:r>
    </w:p>
    <w:p w14:paraId="355D8F99" w14:textId="4BA8070B" w:rsidR="00D45CDE" w:rsidRPr="0009239B" w:rsidRDefault="003365F6" w:rsidP="00D45CDE">
      <w:pPr>
        <w:spacing w:after="0" w:line="240" w:lineRule="auto"/>
        <w:ind w:firstLine="708"/>
        <w:jc w:val="both"/>
        <w:rPr>
          <w:rFonts w:ascii="Times New Roman CYR" w:hAnsi="Times New Roman CYR" w:cs="Times New Roman CYR"/>
          <w:bCs/>
          <w:spacing w:val="1"/>
          <w:sz w:val="28"/>
          <w:szCs w:val="28"/>
          <w:lang w:val="kk-KZ"/>
        </w:rPr>
      </w:pPr>
      <w:r w:rsidRPr="0009239B">
        <w:rPr>
          <w:rFonts w:ascii="Times New Roman" w:hAnsi="Times New Roman"/>
          <w:sz w:val="28"/>
          <w:szCs w:val="28"/>
          <w:lang w:val="kk-KZ"/>
        </w:rPr>
        <w:t xml:space="preserve">При этом в соответствии с целью аудиторского мероприятия запланировано проведение проверки эффективности планирования и исполнения местного бюджета, эффективности деятельности объектов государственного аудита в соответствии с принципами бюджетной системы Республики Казахстан. </w:t>
      </w:r>
    </w:p>
    <w:p w14:paraId="615AC236" w14:textId="3C819D85" w:rsidR="00E9149A" w:rsidRPr="0009239B" w:rsidRDefault="009476B0" w:rsidP="009476B0">
      <w:pPr>
        <w:tabs>
          <w:tab w:val="left" w:pos="709"/>
        </w:tabs>
        <w:spacing w:after="0" w:line="240" w:lineRule="auto"/>
        <w:jc w:val="both"/>
        <w:rPr>
          <w:rFonts w:ascii="Times New Roman" w:hAnsi="Times New Roman"/>
          <w:b/>
          <w:sz w:val="28"/>
          <w:szCs w:val="28"/>
          <w:lang w:val="kk-KZ"/>
        </w:rPr>
      </w:pPr>
      <w:r w:rsidRPr="0009239B">
        <w:rPr>
          <w:rFonts w:ascii="Times New Roman" w:hAnsi="Times New Roman"/>
          <w:b/>
          <w:i/>
          <w:sz w:val="28"/>
          <w:szCs w:val="28"/>
          <w:lang w:val="kk-KZ"/>
        </w:rPr>
        <w:tab/>
      </w:r>
      <w:r w:rsidR="003365F6" w:rsidRPr="0009239B">
        <w:rPr>
          <w:rFonts w:ascii="Times New Roman" w:hAnsi="Times New Roman"/>
          <w:b/>
          <w:iCs/>
          <w:sz w:val="28"/>
          <w:szCs w:val="28"/>
          <w:lang w:val="kk-KZ"/>
        </w:rPr>
        <w:t>Эффективность выполнения бюджетных программ объекта государственного аудита</w:t>
      </w:r>
      <w:r w:rsidR="003365F6" w:rsidRPr="0009239B">
        <w:rPr>
          <w:rFonts w:ascii="Times New Roman" w:hAnsi="Times New Roman"/>
          <w:b/>
          <w:i/>
          <w:sz w:val="28"/>
          <w:szCs w:val="28"/>
          <w:lang w:val="kk-KZ"/>
        </w:rPr>
        <w:t xml:space="preserve">. </w:t>
      </w:r>
    </w:p>
    <w:p w14:paraId="71D98574" w14:textId="4AB19D55" w:rsidR="00B34BD1" w:rsidRPr="0009239B" w:rsidRDefault="003365F6" w:rsidP="00B34BD1">
      <w:pPr>
        <w:tabs>
          <w:tab w:val="left" w:pos="993"/>
        </w:tabs>
        <w:spacing w:after="0" w:line="240" w:lineRule="auto"/>
        <w:ind w:firstLine="708"/>
        <w:jc w:val="both"/>
        <w:rPr>
          <w:rFonts w:ascii="Times New Roman" w:hAnsi="Times New Roman"/>
          <w:sz w:val="28"/>
          <w:lang w:val="kk-KZ"/>
        </w:rPr>
      </w:pPr>
      <w:r w:rsidRPr="0009239B">
        <w:rPr>
          <w:rFonts w:ascii="Times New Roman" w:hAnsi="Times New Roman"/>
          <w:sz w:val="28"/>
          <w:lang w:val="kk-KZ"/>
        </w:rPr>
        <w:t xml:space="preserve">В соответствии с пунктом 19 «Правил разработки и утверждения (переутверждения) бюджетных программ (подпрограмм) и требований к их содержанию», утвержденных приказом министра национальной экономики Республики Казахстан от 30 декабря 2014 года №195, в качестве администратора бюджетных программ, не разрабатывающего стратегический план по учреждению, </w:t>
      </w:r>
      <w:r w:rsidR="00951899" w:rsidRPr="0009239B">
        <w:rPr>
          <w:rFonts w:ascii="Times New Roman" w:hAnsi="Times New Roman"/>
          <w:sz w:val="28"/>
          <w:lang w:val="kk-KZ"/>
        </w:rPr>
        <w:t xml:space="preserve">бюджетные программы </w:t>
      </w:r>
      <w:r w:rsidRPr="0009239B">
        <w:rPr>
          <w:rFonts w:ascii="Times New Roman" w:hAnsi="Times New Roman"/>
          <w:sz w:val="28"/>
          <w:lang w:val="kk-KZ"/>
        </w:rPr>
        <w:t xml:space="preserve">на 2019-2021 годы </w:t>
      </w:r>
      <w:r w:rsidR="00973040" w:rsidRPr="0009239B">
        <w:rPr>
          <w:rFonts w:ascii="Times New Roman" w:hAnsi="Times New Roman"/>
          <w:sz w:val="28"/>
          <w:lang w:val="kk-KZ"/>
        </w:rPr>
        <w:t xml:space="preserve">утверждены приказом приказом руководителя </w:t>
      </w:r>
      <w:r w:rsidR="00181B57" w:rsidRPr="0009239B">
        <w:rPr>
          <w:rFonts w:ascii="Times New Roman" w:hAnsi="Times New Roman"/>
          <w:sz w:val="28"/>
          <w:lang w:val="kk-KZ"/>
        </w:rPr>
        <w:t>У</w:t>
      </w:r>
      <w:r w:rsidR="00973040" w:rsidRPr="0009239B">
        <w:rPr>
          <w:rFonts w:ascii="Times New Roman" w:hAnsi="Times New Roman"/>
          <w:sz w:val="28"/>
          <w:lang w:val="kk-KZ"/>
        </w:rPr>
        <w:t xml:space="preserve">правления №117-П от 20.12.2018 года, </w:t>
      </w:r>
      <w:r w:rsidR="00951899" w:rsidRPr="0009239B">
        <w:rPr>
          <w:rFonts w:ascii="Times New Roman" w:hAnsi="Times New Roman"/>
          <w:sz w:val="28"/>
          <w:lang w:val="kk-KZ"/>
        </w:rPr>
        <w:t xml:space="preserve"> </w:t>
      </w:r>
      <w:r w:rsidRPr="0009239B">
        <w:rPr>
          <w:rFonts w:ascii="Times New Roman" w:hAnsi="Times New Roman"/>
          <w:sz w:val="28"/>
          <w:lang w:val="kk-KZ"/>
        </w:rPr>
        <w:t>бюджетны</w:t>
      </w:r>
      <w:r w:rsidR="00973040" w:rsidRPr="0009239B">
        <w:rPr>
          <w:rFonts w:ascii="Times New Roman" w:hAnsi="Times New Roman"/>
          <w:sz w:val="28"/>
          <w:lang w:val="kk-KZ"/>
        </w:rPr>
        <w:t>е</w:t>
      </w:r>
      <w:r w:rsidRPr="0009239B">
        <w:rPr>
          <w:rFonts w:ascii="Times New Roman" w:hAnsi="Times New Roman"/>
          <w:sz w:val="28"/>
          <w:lang w:val="kk-KZ"/>
        </w:rPr>
        <w:t xml:space="preserve"> программ</w:t>
      </w:r>
      <w:r w:rsidR="00973040" w:rsidRPr="0009239B">
        <w:rPr>
          <w:rFonts w:ascii="Times New Roman" w:hAnsi="Times New Roman"/>
          <w:sz w:val="28"/>
          <w:lang w:val="kk-KZ"/>
        </w:rPr>
        <w:t>ы</w:t>
      </w:r>
      <w:r w:rsidRPr="0009239B">
        <w:rPr>
          <w:rFonts w:ascii="Times New Roman" w:hAnsi="Times New Roman"/>
          <w:sz w:val="28"/>
          <w:lang w:val="kk-KZ"/>
        </w:rPr>
        <w:t xml:space="preserve"> на 2020-2022 годы </w:t>
      </w:r>
      <w:r w:rsidR="00973040" w:rsidRPr="0009239B">
        <w:rPr>
          <w:rFonts w:ascii="Times New Roman" w:hAnsi="Times New Roman"/>
          <w:sz w:val="28"/>
          <w:lang w:val="kk-KZ"/>
        </w:rPr>
        <w:t xml:space="preserve">утверждены приказом руководителя </w:t>
      </w:r>
      <w:r w:rsidR="00181B57" w:rsidRPr="0009239B">
        <w:rPr>
          <w:rFonts w:ascii="Times New Roman" w:hAnsi="Times New Roman"/>
          <w:sz w:val="28"/>
          <w:lang w:val="kk-KZ"/>
        </w:rPr>
        <w:t>У</w:t>
      </w:r>
      <w:r w:rsidR="00973040" w:rsidRPr="0009239B">
        <w:rPr>
          <w:rFonts w:ascii="Times New Roman" w:hAnsi="Times New Roman"/>
          <w:sz w:val="28"/>
          <w:lang w:val="kk-KZ"/>
        </w:rPr>
        <w:t xml:space="preserve">правления </w:t>
      </w:r>
      <w:r w:rsidRPr="0009239B">
        <w:rPr>
          <w:rFonts w:ascii="Times New Roman" w:hAnsi="Times New Roman"/>
          <w:sz w:val="28"/>
          <w:lang w:val="kk-KZ"/>
        </w:rPr>
        <w:t xml:space="preserve">№133-П от 23.12.2019 года, </w:t>
      </w:r>
      <w:r w:rsidR="00951899" w:rsidRPr="0009239B">
        <w:rPr>
          <w:rFonts w:ascii="Times New Roman" w:hAnsi="Times New Roman"/>
          <w:sz w:val="28"/>
          <w:lang w:val="kk-KZ"/>
        </w:rPr>
        <w:t>б</w:t>
      </w:r>
      <w:r w:rsidRPr="0009239B">
        <w:rPr>
          <w:rFonts w:ascii="Times New Roman" w:hAnsi="Times New Roman"/>
          <w:sz w:val="28"/>
          <w:lang w:val="kk-KZ"/>
        </w:rPr>
        <w:t xml:space="preserve">юджетные программы на </w:t>
      </w:r>
      <w:r w:rsidR="00951899" w:rsidRPr="0009239B">
        <w:rPr>
          <w:rFonts w:ascii="Times New Roman" w:hAnsi="Times New Roman"/>
          <w:sz w:val="28"/>
          <w:lang w:val="kk-KZ"/>
        </w:rPr>
        <w:t>2021-</w:t>
      </w:r>
      <w:r w:rsidRPr="0009239B">
        <w:rPr>
          <w:rFonts w:ascii="Times New Roman" w:hAnsi="Times New Roman"/>
          <w:sz w:val="28"/>
          <w:lang w:val="kk-KZ"/>
        </w:rPr>
        <w:t>2023 год</w:t>
      </w:r>
      <w:r w:rsidR="00973040" w:rsidRPr="0009239B">
        <w:rPr>
          <w:rFonts w:ascii="Times New Roman" w:hAnsi="Times New Roman"/>
          <w:sz w:val="28"/>
          <w:lang w:val="kk-KZ"/>
        </w:rPr>
        <w:t>ы</w:t>
      </w:r>
      <w:r w:rsidRPr="0009239B">
        <w:rPr>
          <w:rFonts w:ascii="Times New Roman" w:hAnsi="Times New Roman"/>
          <w:sz w:val="28"/>
          <w:lang w:val="kk-KZ"/>
        </w:rPr>
        <w:t xml:space="preserve"> утверждены приказом руководителя </w:t>
      </w:r>
      <w:r w:rsidR="00181B57" w:rsidRPr="0009239B">
        <w:rPr>
          <w:rFonts w:ascii="Times New Roman" w:hAnsi="Times New Roman"/>
          <w:sz w:val="28"/>
          <w:lang w:val="kk-KZ"/>
        </w:rPr>
        <w:t>У</w:t>
      </w:r>
      <w:r w:rsidRPr="0009239B">
        <w:rPr>
          <w:rFonts w:ascii="Times New Roman" w:hAnsi="Times New Roman"/>
          <w:sz w:val="28"/>
          <w:lang w:val="kk-KZ"/>
        </w:rPr>
        <w:t xml:space="preserve">правления от 24.12.2020 года №215-П, в связи с необходимостью внесены соответствующие изменения и дополнения. </w:t>
      </w:r>
    </w:p>
    <w:p w14:paraId="40E1AC4D" w14:textId="70EA0FB7" w:rsidR="00B34BD1" w:rsidRPr="0009239B" w:rsidRDefault="003365F6" w:rsidP="00B34BD1">
      <w:pPr>
        <w:tabs>
          <w:tab w:val="left" w:pos="993"/>
        </w:tabs>
        <w:spacing w:after="0" w:line="240" w:lineRule="auto"/>
        <w:ind w:firstLine="708"/>
        <w:jc w:val="both"/>
        <w:rPr>
          <w:rFonts w:ascii="Times New Roman" w:hAnsi="Times New Roman"/>
          <w:sz w:val="28"/>
          <w:szCs w:val="28"/>
          <w:lang w:val="kk-KZ"/>
        </w:rPr>
      </w:pPr>
      <w:r w:rsidRPr="0009239B">
        <w:rPr>
          <w:rFonts w:ascii="Times New Roman" w:hAnsi="Times New Roman"/>
          <w:sz w:val="28"/>
          <w:szCs w:val="28"/>
          <w:lang w:val="kk-KZ"/>
        </w:rPr>
        <w:t>В ходе рассмотрения обоснованности планирования средств по бюджетным программам выявлены факты неэффективного планирования трансфертов из республиканского бюджета и целевых трансфертов из Национального фонда Республики Казахстан районными (городскими) отделами занятости в центрах, в которых проводились встречные проверки. А именно</w:t>
      </w:r>
      <w:r w:rsidR="00973040" w:rsidRPr="0009239B">
        <w:rPr>
          <w:rFonts w:ascii="Times New Roman" w:hAnsi="Times New Roman"/>
          <w:sz w:val="28"/>
          <w:szCs w:val="28"/>
          <w:lang w:val="kk-KZ"/>
        </w:rPr>
        <w:t>:</w:t>
      </w:r>
    </w:p>
    <w:p w14:paraId="2C9BD4E0" w14:textId="6574C537" w:rsidR="00B34BD1" w:rsidRPr="0009239B" w:rsidRDefault="003365F6" w:rsidP="00B34BD1">
      <w:pPr>
        <w:tabs>
          <w:tab w:val="left" w:pos="993"/>
        </w:tabs>
        <w:spacing w:after="0" w:line="240" w:lineRule="auto"/>
        <w:ind w:firstLine="708"/>
        <w:jc w:val="both"/>
        <w:rPr>
          <w:rFonts w:ascii="Times New Roman" w:hAnsi="Times New Roman"/>
          <w:noProof/>
          <w:sz w:val="28"/>
          <w:szCs w:val="28"/>
          <w:lang w:val="kk-KZ"/>
        </w:rPr>
      </w:pPr>
      <w:r w:rsidRPr="0009239B">
        <w:rPr>
          <w:rFonts w:ascii="Times New Roman CYR" w:hAnsi="Times New Roman CYR" w:cs="Times New Roman CYR"/>
          <w:sz w:val="28"/>
          <w:szCs w:val="28"/>
          <w:lang w:val="kk-KZ"/>
        </w:rPr>
        <w:t xml:space="preserve">Всего бюджетная заявка, поданная коммунальным государственным учреждением </w:t>
      </w:r>
      <w:r w:rsidR="00973040" w:rsidRPr="0009239B">
        <w:rPr>
          <w:rFonts w:ascii="Times New Roman CYR" w:hAnsi="Times New Roman CYR" w:cs="Times New Roman CYR"/>
          <w:sz w:val="28"/>
          <w:szCs w:val="28"/>
          <w:lang w:val="kk-KZ"/>
        </w:rPr>
        <w:t>«</w:t>
      </w:r>
      <w:r w:rsidRPr="0009239B">
        <w:rPr>
          <w:rFonts w:ascii="Times New Roman CYR" w:hAnsi="Times New Roman CYR" w:cs="Times New Roman CYR"/>
          <w:sz w:val="28"/>
          <w:szCs w:val="28"/>
          <w:lang w:val="kk-KZ"/>
        </w:rPr>
        <w:t>Центр занятости населения акимата Жетысайского района</w:t>
      </w:r>
      <w:r w:rsidR="00973040" w:rsidRPr="0009239B">
        <w:rPr>
          <w:rFonts w:ascii="Times New Roman CYR" w:hAnsi="Times New Roman CYR" w:cs="Times New Roman CYR"/>
          <w:sz w:val="28"/>
          <w:szCs w:val="28"/>
          <w:lang w:val="kk-KZ"/>
        </w:rPr>
        <w:t>»</w:t>
      </w:r>
      <w:r w:rsidRPr="0009239B">
        <w:rPr>
          <w:rFonts w:ascii="Times New Roman CYR" w:hAnsi="Times New Roman CYR" w:cs="Times New Roman CYR"/>
          <w:sz w:val="28"/>
          <w:szCs w:val="28"/>
          <w:lang w:val="kk-KZ"/>
        </w:rPr>
        <w:t>, в расчете с поправочным коэффициентом в размере 1,5 составила 36206,0 тыс. тенге</w:t>
      </w:r>
      <w:r w:rsidR="00973040" w:rsidRPr="0009239B">
        <w:rPr>
          <w:rFonts w:ascii="Times New Roman CYR" w:hAnsi="Times New Roman CYR" w:cs="Times New Roman CYR"/>
          <w:sz w:val="28"/>
          <w:szCs w:val="28"/>
          <w:lang w:val="kk-KZ"/>
        </w:rPr>
        <w:t>.</w:t>
      </w:r>
      <w:r w:rsidRPr="0009239B">
        <w:rPr>
          <w:rFonts w:ascii="Times New Roman CYR" w:hAnsi="Times New Roman CYR" w:cs="Times New Roman CYR"/>
          <w:sz w:val="28"/>
          <w:szCs w:val="28"/>
          <w:lang w:val="kk-KZ"/>
        </w:rPr>
        <w:t xml:space="preserve"> </w:t>
      </w:r>
    </w:p>
    <w:p w14:paraId="7142531D" w14:textId="4F5BA9D9" w:rsidR="00B34BD1" w:rsidRPr="0009239B" w:rsidRDefault="003365F6" w:rsidP="00B34BD1">
      <w:pPr>
        <w:tabs>
          <w:tab w:val="left" w:pos="993"/>
        </w:tabs>
        <w:spacing w:after="0" w:line="240" w:lineRule="auto"/>
        <w:ind w:firstLine="708"/>
        <w:jc w:val="both"/>
        <w:rPr>
          <w:rFonts w:ascii="Times New Roman" w:hAnsi="Times New Roman"/>
          <w:noProof/>
          <w:sz w:val="28"/>
          <w:szCs w:val="28"/>
          <w:lang w:val="kk-KZ"/>
        </w:rPr>
      </w:pPr>
      <w:r w:rsidRPr="0009239B">
        <w:rPr>
          <w:rFonts w:ascii="Times New Roman" w:hAnsi="Times New Roman"/>
          <w:noProof/>
          <w:sz w:val="28"/>
          <w:szCs w:val="28"/>
          <w:lang w:val="kk-KZ"/>
        </w:rPr>
        <w:t>Однако, согласно индивидуальному плану финансирования учреждения дополнительно к указанному поправочному коэффициенту 1,5 по бюджетной программе 451023 «</w:t>
      </w:r>
      <w:r w:rsidR="00973040" w:rsidRPr="0009239B">
        <w:rPr>
          <w:rFonts w:ascii="Times New Roman" w:hAnsi="Times New Roman"/>
          <w:noProof/>
          <w:sz w:val="28"/>
          <w:szCs w:val="28"/>
          <w:lang w:val="kk-KZ"/>
        </w:rPr>
        <w:t>О</w:t>
      </w:r>
      <w:r w:rsidRPr="0009239B">
        <w:rPr>
          <w:rFonts w:ascii="Times New Roman" w:hAnsi="Times New Roman"/>
          <w:noProof/>
          <w:sz w:val="28"/>
          <w:szCs w:val="28"/>
          <w:lang w:val="kk-KZ"/>
        </w:rPr>
        <w:t>беспечение деятельности центров занятости» 032 «</w:t>
      </w:r>
      <w:r w:rsidR="00973040" w:rsidRPr="0009239B">
        <w:rPr>
          <w:rFonts w:ascii="Times New Roman" w:hAnsi="Times New Roman"/>
          <w:noProof/>
          <w:sz w:val="28"/>
          <w:szCs w:val="28"/>
          <w:lang w:val="kk-KZ"/>
        </w:rPr>
        <w:t>З</w:t>
      </w:r>
      <w:r w:rsidRPr="0009239B">
        <w:rPr>
          <w:rFonts w:ascii="Times New Roman" w:hAnsi="Times New Roman"/>
          <w:noProof/>
          <w:sz w:val="28"/>
          <w:szCs w:val="28"/>
          <w:lang w:val="kk-KZ"/>
        </w:rPr>
        <w:t xml:space="preserve">а счет целевого трансферта из Национального фонда Республики Казахстан» выделенные средства составили 41206,0 тыс. тенге. </w:t>
      </w:r>
      <w:r w:rsidRPr="0009239B">
        <w:rPr>
          <w:rFonts w:ascii="Times New Roman" w:hAnsi="Times New Roman"/>
          <w:noProof/>
          <w:sz w:val="28"/>
          <w:szCs w:val="28"/>
          <w:lang w:val="kk-KZ"/>
        </w:rPr>
        <w:lastRenderedPageBreak/>
        <w:t xml:space="preserve">Следовательно, в бюджетной заявке выделено на 5000,0 тыс. тенге больше запрошенной суммы. </w:t>
      </w:r>
    </w:p>
    <w:p w14:paraId="187B7327" w14:textId="42A1E55F" w:rsidR="00B34BD1" w:rsidRPr="0009239B" w:rsidRDefault="003365F6" w:rsidP="00B34BD1">
      <w:pPr>
        <w:pStyle w:val="a3"/>
        <w:spacing w:after="0" w:line="240" w:lineRule="auto"/>
        <w:ind w:left="0" w:firstLine="709"/>
        <w:jc w:val="both"/>
        <w:rPr>
          <w:rFonts w:ascii="Times New Roman" w:hAnsi="Times New Roman"/>
          <w:noProof/>
          <w:sz w:val="28"/>
          <w:szCs w:val="28"/>
          <w:lang w:val="kk-KZ"/>
        </w:rPr>
      </w:pPr>
      <w:r w:rsidRPr="0009239B">
        <w:rPr>
          <w:rFonts w:ascii="Times New Roman CYR" w:hAnsi="Times New Roman CYR" w:cs="Times New Roman CYR"/>
          <w:sz w:val="28"/>
          <w:szCs w:val="28"/>
          <w:lang w:val="kk-KZ"/>
        </w:rPr>
        <w:t>За счет трансфертов из республиканского бюджета по бюджетной программе 451005</w:t>
      </w:r>
      <w:r w:rsidR="00973040" w:rsidRPr="0009239B">
        <w:rPr>
          <w:rFonts w:ascii="Times New Roman CYR" w:hAnsi="Times New Roman CYR" w:cs="Times New Roman CYR"/>
          <w:sz w:val="28"/>
          <w:szCs w:val="28"/>
          <w:lang w:val="kk-KZ"/>
        </w:rPr>
        <w:t xml:space="preserve"> «Г</w:t>
      </w:r>
      <w:r w:rsidRPr="0009239B">
        <w:rPr>
          <w:rFonts w:ascii="Times New Roman CYR" w:hAnsi="Times New Roman CYR" w:cs="Times New Roman CYR"/>
          <w:sz w:val="28"/>
          <w:szCs w:val="28"/>
          <w:lang w:val="kk-KZ"/>
        </w:rPr>
        <w:t>осударственная адресная социальная помощь</w:t>
      </w:r>
      <w:r w:rsidR="00973040" w:rsidRPr="0009239B">
        <w:rPr>
          <w:rFonts w:ascii="Times New Roman CYR" w:hAnsi="Times New Roman CYR" w:cs="Times New Roman CYR"/>
          <w:sz w:val="28"/>
          <w:szCs w:val="28"/>
          <w:lang w:val="kk-KZ"/>
        </w:rPr>
        <w:t xml:space="preserve">» </w:t>
      </w:r>
      <w:r w:rsidRPr="0009239B">
        <w:rPr>
          <w:rFonts w:ascii="Times New Roman CYR" w:hAnsi="Times New Roman CYR" w:cs="Times New Roman CYR"/>
          <w:sz w:val="28"/>
          <w:szCs w:val="28"/>
          <w:lang w:val="kk-KZ"/>
        </w:rPr>
        <w:t xml:space="preserve"> государственного учреждения</w:t>
      </w:r>
      <w:r w:rsidR="00973040" w:rsidRPr="0009239B">
        <w:rPr>
          <w:rFonts w:ascii="Times New Roman CYR" w:hAnsi="Times New Roman CYR" w:cs="Times New Roman CYR"/>
          <w:sz w:val="28"/>
          <w:szCs w:val="28"/>
          <w:lang w:val="kk-KZ"/>
        </w:rPr>
        <w:t xml:space="preserve"> «</w:t>
      </w:r>
      <w:r w:rsidRPr="0009239B">
        <w:rPr>
          <w:rFonts w:ascii="Times New Roman CYR" w:hAnsi="Times New Roman CYR" w:cs="Times New Roman CYR"/>
          <w:sz w:val="28"/>
          <w:szCs w:val="28"/>
          <w:lang w:val="kk-KZ"/>
        </w:rPr>
        <w:t>Отдел занятости и социальных программ Келесского района</w:t>
      </w:r>
      <w:r w:rsidR="00973040" w:rsidRPr="0009239B">
        <w:rPr>
          <w:rFonts w:ascii="Times New Roman CYR" w:hAnsi="Times New Roman CYR" w:cs="Times New Roman CYR"/>
          <w:sz w:val="28"/>
          <w:szCs w:val="28"/>
          <w:lang w:val="kk-KZ"/>
        </w:rPr>
        <w:t>»</w:t>
      </w:r>
      <w:r w:rsidRPr="0009239B">
        <w:rPr>
          <w:rFonts w:ascii="Times New Roman CYR" w:hAnsi="Times New Roman CYR" w:cs="Times New Roman CYR"/>
          <w:sz w:val="28"/>
          <w:szCs w:val="28"/>
          <w:lang w:val="kk-KZ"/>
        </w:rPr>
        <w:t xml:space="preserve"> на начало года запланировано 6 528 864,0 тыс. тенге. В августе 2021 года план был сокращен на 5 623 591,0 тыс. тенге и составил 905 273,0 тыс. тенге, в октябре план был увеличен на 13 723,0 тыс. тенге и составил 918 546,0 тыс. тенге. В ноябре 2021 года план был сокращен на 33 003,0 тыс. тенге и составил 885 543,0 тыс. тенге, в декабре план был увеличен на 44 570,0 тыс. тенге и на конец года составил 930 113,0 тыс. тенге</w:t>
      </w:r>
      <w:r w:rsidR="00973040" w:rsidRPr="0009239B">
        <w:rPr>
          <w:rFonts w:ascii="Times New Roman CYR" w:hAnsi="Times New Roman CYR" w:cs="Times New Roman CYR"/>
          <w:sz w:val="28"/>
          <w:szCs w:val="28"/>
          <w:lang w:val="kk-KZ"/>
        </w:rPr>
        <w:t>.</w:t>
      </w:r>
    </w:p>
    <w:p w14:paraId="52FD5D22" w14:textId="29637064" w:rsidR="00B34BD1" w:rsidRPr="0009239B" w:rsidRDefault="0017252E" w:rsidP="00B34BD1">
      <w:pPr>
        <w:pStyle w:val="a3"/>
        <w:spacing w:after="0" w:line="240" w:lineRule="auto"/>
        <w:ind w:left="0" w:firstLine="709"/>
        <w:jc w:val="both"/>
        <w:rPr>
          <w:rFonts w:ascii="Times New Roman" w:hAnsi="Times New Roman"/>
          <w:noProof/>
          <w:sz w:val="28"/>
          <w:szCs w:val="28"/>
          <w:lang w:val="kk-KZ"/>
        </w:rPr>
      </w:pPr>
      <w:r w:rsidRPr="0009239B">
        <w:rPr>
          <w:rFonts w:ascii="Times New Roman" w:hAnsi="Times New Roman"/>
          <w:noProof/>
          <w:sz w:val="28"/>
          <w:szCs w:val="28"/>
          <w:lang w:val="kk-KZ"/>
        </w:rPr>
        <w:t xml:space="preserve">В целом по данной бюджетной программе сокращено на 86,1% или 5 623 591,0 тыс. тенге из запланированных на август 2021 года 6 528 864,0 тыс. тенге.  </w:t>
      </w:r>
      <w:r w:rsidR="00B34BD1" w:rsidRPr="0009239B">
        <w:rPr>
          <w:rFonts w:ascii="Times New Roman" w:hAnsi="Times New Roman"/>
          <w:noProof/>
          <w:sz w:val="28"/>
          <w:szCs w:val="28"/>
          <w:lang w:val="kk-KZ"/>
        </w:rPr>
        <w:t xml:space="preserve"> </w:t>
      </w:r>
    </w:p>
    <w:p w14:paraId="5CEAC382" w14:textId="2DE7057F" w:rsidR="00B34BD1" w:rsidRPr="0009239B" w:rsidRDefault="0017252E" w:rsidP="00B34BD1">
      <w:pPr>
        <w:tabs>
          <w:tab w:val="left" w:pos="993"/>
        </w:tabs>
        <w:spacing w:after="0" w:line="240" w:lineRule="auto"/>
        <w:ind w:firstLine="708"/>
        <w:jc w:val="both"/>
        <w:rPr>
          <w:rFonts w:ascii="Times New Roman" w:hAnsi="Times New Roman"/>
          <w:sz w:val="28"/>
          <w:szCs w:val="28"/>
          <w:lang w:val="kk-KZ"/>
        </w:rPr>
      </w:pPr>
      <w:r w:rsidRPr="0009239B">
        <w:rPr>
          <w:rFonts w:ascii="Times New Roman" w:hAnsi="Times New Roman"/>
          <w:noProof/>
          <w:sz w:val="28"/>
          <w:szCs w:val="28"/>
          <w:lang w:val="kk-KZ"/>
        </w:rPr>
        <w:t>В результате численность получателей адресной социальной помощи снизилась с 51118 человек до 33511 человек, что составило 17607 получателей. Кроме того, по гарантированному социальному пакету для детей в возрасте от 1 до 6 лет план количества получателей на начало года составил 15809 человек, на конец года</w:t>
      </w:r>
      <w:r w:rsidR="00973040" w:rsidRPr="0009239B">
        <w:rPr>
          <w:rFonts w:ascii="Times New Roman" w:hAnsi="Times New Roman"/>
          <w:noProof/>
          <w:sz w:val="28"/>
          <w:szCs w:val="28"/>
          <w:lang w:val="kk-KZ"/>
        </w:rPr>
        <w:t xml:space="preserve"> </w:t>
      </w:r>
      <w:r w:rsidRPr="0009239B">
        <w:rPr>
          <w:rFonts w:ascii="Times New Roman" w:hAnsi="Times New Roman"/>
          <w:noProof/>
          <w:sz w:val="28"/>
          <w:szCs w:val="28"/>
          <w:lang w:val="kk-KZ"/>
        </w:rPr>
        <w:t>-</w:t>
      </w:r>
      <w:r w:rsidR="00973040" w:rsidRPr="0009239B">
        <w:rPr>
          <w:rFonts w:ascii="Times New Roman" w:hAnsi="Times New Roman"/>
          <w:noProof/>
          <w:sz w:val="28"/>
          <w:szCs w:val="28"/>
          <w:lang w:val="kk-KZ"/>
        </w:rPr>
        <w:t xml:space="preserve"> </w:t>
      </w:r>
      <w:r w:rsidRPr="0009239B">
        <w:rPr>
          <w:rFonts w:ascii="Times New Roman" w:hAnsi="Times New Roman"/>
          <w:noProof/>
          <w:sz w:val="28"/>
          <w:szCs w:val="28"/>
          <w:lang w:val="kk-KZ"/>
        </w:rPr>
        <w:t xml:space="preserve">2745 человек. Отклонение составляет 13 064 человека. </w:t>
      </w:r>
    </w:p>
    <w:p w14:paraId="355B2A1E" w14:textId="12CA95FB" w:rsidR="00B34BD1" w:rsidRPr="0009239B" w:rsidRDefault="0017252E" w:rsidP="00B34BD1">
      <w:pPr>
        <w:tabs>
          <w:tab w:val="left" w:pos="993"/>
        </w:tabs>
        <w:spacing w:after="0" w:line="240" w:lineRule="auto"/>
        <w:ind w:firstLine="708"/>
        <w:jc w:val="both"/>
        <w:rPr>
          <w:rFonts w:ascii="Times New Roman" w:hAnsi="Times New Roman"/>
          <w:sz w:val="28"/>
          <w:szCs w:val="28"/>
          <w:lang w:val="kk-KZ"/>
        </w:rPr>
      </w:pPr>
      <w:r w:rsidRPr="0009239B">
        <w:rPr>
          <w:rFonts w:ascii="Times New Roman" w:hAnsi="Times New Roman"/>
          <w:color w:val="000000"/>
          <w:sz w:val="28"/>
          <w:szCs w:val="28"/>
          <w:shd w:val="clear" w:color="auto" w:fill="FFFFFF"/>
          <w:lang w:val="kk-KZ"/>
        </w:rPr>
        <w:t xml:space="preserve">В течение года средства многократно увеличивались или сокращались из-за отсутствия всестороннего анализа бюджетных ассигнований со стороны администратора бюджетной программы. </w:t>
      </w:r>
    </w:p>
    <w:p w14:paraId="056B9D37" w14:textId="73319179" w:rsidR="00B34BD1" w:rsidRPr="0009239B" w:rsidRDefault="0017252E" w:rsidP="00B34BD1">
      <w:pPr>
        <w:tabs>
          <w:tab w:val="left" w:pos="993"/>
        </w:tabs>
        <w:spacing w:after="0" w:line="240" w:lineRule="auto"/>
        <w:ind w:firstLine="708"/>
        <w:jc w:val="both"/>
        <w:rPr>
          <w:rFonts w:ascii="Times New Roman" w:hAnsi="Times New Roman"/>
          <w:sz w:val="28"/>
          <w:szCs w:val="28"/>
          <w:lang w:val="kk-KZ"/>
        </w:rPr>
      </w:pPr>
      <w:r w:rsidRPr="0009239B">
        <w:rPr>
          <w:rFonts w:ascii="Times New Roman" w:hAnsi="Times New Roman"/>
          <w:sz w:val="28"/>
          <w:szCs w:val="28"/>
          <w:lang w:val="kk-KZ"/>
        </w:rPr>
        <w:t>Вышеуказанный вопрос подробно изложен в разделе кратких результатов сверки аудиторского отчета</w:t>
      </w:r>
      <w:r w:rsidR="00973040" w:rsidRPr="0009239B">
        <w:rPr>
          <w:rFonts w:ascii="Times New Roman" w:hAnsi="Times New Roman"/>
          <w:sz w:val="28"/>
          <w:szCs w:val="28"/>
          <w:lang w:val="kk-KZ"/>
        </w:rPr>
        <w:t>.</w:t>
      </w:r>
    </w:p>
    <w:p w14:paraId="0C7AF211" w14:textId="28B92BA8" w:rsidR="003E2F17" w:rsidRPr="0009239B" w:rsidRDefault="0017252E" w:rsidP="003E2F17">
      <w:pPr>
        <w:spacing w:after="0" w:line="240" w:lineRule="auto"/>
        <w:ind w:firstLine="708"/>
        <w:jc w:val="both"/>
        <w:rPr>
          <w:rFonts w:ascii="Times New Roman" w:hAnsi="Times New Roman"/>
          <w:color w:val="000000" w:themeColor="text1"/>
          <w:sz w:val="28"/>
          <w:szCs w:val="28"/>
          <w:lang w:val="kk-KZ"/>
        </w:rPr>
      </w:pPr>
      <w:r w:rsidRPr="0009239B">
        <w:rPr>
          <w:rFonts w:ascii="Times New Roman" w:hAnsi="Times New Roman"/>
          <w:color w:val="000000" w:themeColor="text1"/>
          <w:sz w:val="28"/>
          <w:szCs w:val="28"/>
          <w:lang w:val="kk-KZ"/>
        </w:rPr>
        <w:t xml:space="preserve">В 2019 году </w:t>
      </w:r>
      <w:r w:rsidR="00181B57" w:rsidRPr="0009239B">
        <w:rPr>
          <w:rFonts w:ascii="Times New Roman" w:hAnsi="Times New Roman"/>
          <w:color w:val="000000" w:themeColor="text1"/>
          <w:sz w:val="28"/>
          <w:szCs w:val="28"/>
          <w:lang w:val="kk-KZ"/>
        </w:rPr>
        <w:t>У</w:t>
      </w:r>
      <w:r w:rsidRPr="0009239B">
        <w:rPr>
          <w:rFonts w:ascii="Times New Roman" w:hAnsi="Times New Roman"/>
          <w:color w:val="000000" w:themeColor="text1"/>
          <w:sz w:val="28"/>
          <w:szCs w:val="28"/>
          <w:lang w:val="kk-KZ"/>
        </w:rPr>
        <w:t>правлением достигнуты результаты по 9 из 14 реализованных бюджетных программ, не достигнуты результаты по 5 бюджетным программам</w:t>
      </w:r>
      <w:r w:rsidR="00973040" w:rsidRPr="0009239B">
        <w:rPr>
          <w:rFonts w:ascii="Times New Roman" w:hAnsi="Times New Roman"/>
          <w:color w:val="000000" w:themeColor="text1"/>
          <w:sz w:val="28"/>
          <w:szCs w:val="28"/>
          <w:lang w:val="kk-KZ"/>
        </w:rPr>
        <w:t>.</w:t>
      </w:r>
      <w:r w:rsidRPr="0009239B">
        <w:rPr>
          <w:rFonts w:ascii="Times New Roman" w:hAnsi="Times New Roman"/>
          <w:color w:val="000000" w:themeColor="text1"/>
          <w:sz w:val="28"/>
          <w:szCs w:val="28"/>
          <w:lang w:val="kk-KZ"/>
        </w:rPr>
        <w:t xml:space="preserve"> </w:t>
      </w:r>
    </w:p>
    <w:p w14:paraId="63A53AA9" w14:textId="5CB713B4" w:rsidR="003E2F17" w:rsidRPr="0009239B" w:rsidRDefault="0017252E" w:rsidP="003E2F17">
      <w:pPr>
        <w:spacing w:after="0" w:line="240" w:lineRule="auto"/>
        <w:ind w:firstLine="708"/>
        <w:jc w:val="both"/>
        <w:rPr>
          <w:rFonts w:ascii="Times New Roman" w:hAnsi="Times New Roman"/>
          <w:color w:val="000000" w:themeColor="text1"/>
          <w:sz w:val="28"/>
          <w:szCs w:val="28"/>
          <w:lang w:val="kk-KZ"/>
        </w:rPr>
      </w:pPr>
      <w:r w:rsidRPr="0009239B">
        <w:rPr>
          <w:rFonts w:ascii="Times New Roman" w:hAnsi="Times New Roman"/>
          <w:color w:val="000000" w:themeColor="text1"/>
          <w:sz w:val="28"/>
          <w:szCs w:val="28"/>
          <w:lang w:val="kk-KZ"/>
        </w:rPr>
        <w:t xml:space="preserve">В 2020 году </w:t>
      </w:r>
      <w:r w:rsidR="00181B57" w:rsidRPr="0009239B">
        <w:rPr>
          <w:rFonts w:ascii="Times New Roman" w:hAnsi="Times New Roman"/>
          <w:color w:val="000000" w:themeColor="text1"/>
          <w:sz w:val="28"/>
          <w:szCs w:val="28"/>
          <w:lang w:val="kk-KZ"/>
        </w:rPr>
        <w:t>У</w:t>
      </w:r>
      <w:r w:rsidRPr="0009239B">
        <w:rPr>
          <w:rFonts w:ascii="Times New Roman" w:hAnsi="Times New Roman"/>
          <w:color w:val="000000" w:themeColor="text1"/>
          <w:sz w:val="28"/>
          <w:szCs w:val="28"/>
          <w:lang w:val="kk-KZ"/>
        </w:rPr>
        <w:t xml:space="preserve">правлением достигнуты результаты по 5 из 11 реализованных бюджетных программ, не достигнуты результаты по 6 бюджетным программам. </w:t>
      </w:r>
    </w:p>
    <w:p w14:paraId="54C83FFB" w14:textId="06EB9559" w:rsidR="003E2F17" w:rsidRPr="0009239B" w:rsidRDefault="0017252E" w:rsidP="003E2F17">
      <w:pPr>
        <w:spacing w:after="0" w:line="240" w:lineRule="auto"/>
        <w:ind w:firstLine="708"/>
        <w:jc w:val="both"/>
        <w:rPr>
          <w:rFonts w:ascii="Times New Roman" w:hAnsi="Times New Roman"/>
          <w:color w:val="000000" w:themeColor="text1"/>
          <w:sz w:val="28"/>
          <w:szCs w:val="28"/>
          <w:lang w:val="kk-KZ"/>
        </w:rPr>
      </w:pPr>
      <w:r w:rsidRPr="0009239B">
        <w:rPr>
          <w:rFonts w:ascii="Times New Roman" w:hAnsi="Times New Roman"/>
          <w:color w:val="000000" w:themeColor="text1"/>
          <w:sz w:val="28"/>
          <w:szCs w:val="28"/>
          <w:lang w:val="kk-KZ"/>
        </w:rPr>
        <w:t xml:space="preserve">В 2021 году </w:t>
      </w:r>
      <w:r w:rsidR="00181B57" w:rsidRPr="0009239B">
        <w:rPr>
          <w:rFonts w:ascii="Times New Roman" w:hAnsi="Times New Roman"/>
          <w:color w:val="000000" w:themeColor="text1"/>
          <w:sz w:val="28"/>
          <w:szCs w:val="28"/>
          <w:lang w:val="kk-KZ"/>
        </w:rPr>
        <w:t>У</w:t>
      </w:r>
      <w:r w:rsidRPr="0009239B">
        <w:rPr>
          <w:rFonts w:ascii="Times New Roman" w:hAnsi="Times New Roman"/>
          <w:color w:val="000000" w:themeColor="text1"/>
          <w:sz w:val="28"/>
          <w:szCs w:val="28"/>
          <w:lang w:val="kk-KZ"/>
        </w:rPr>
        <w:t>правлением достигнуты результаты по 7 из 11 реализованных бюджетных программ, не достигнуты результаты по 4 бюджетным программам</w:t>
      </w:r>
      <w:r w:rsidR="00973040" w:rsidRPr="0009239B">
        <w:rPr>
          <w:rFonts w:ascii="Times New Roman" w:hAnsi="Times New Roman"/>
          <w:color w:val="000000" w:themeColor="text1"/>
          <w:sz w:val="28"/>
          <w:szCs w:val="28"/>
          <w:lang w:val="kk-KZ"/>
        </w:rPr>
        <w:t>.</w:t>
      </w:r>
      <w:r w:rsidRPr="0009239B">
        <w:rPr>
          <w:rFonts w:ascii="Times New Roman" w:hAnsi="Times New Roman"/>
          <w:color w:val="000000" w:themeColor="text1"/>
          <w:sz w:val="28"/>
          <w:szCs w:val="28"/>
          <w:lang w:val="kk-KZ"/>
        </w:rPr>
        <w:t xml:space="preserve">  </w:t>
      </w:r>
    </w:p>
    <w:p w14:paraId="214B712D" w14:textId="370DABE3" w:rsidR="003E2F17" w:rsidRPr="0009239B" w:rsidRDefault="0017252E" w:rsidP="003E2F17">
      <w:pPr>
        <w:pStyle w:val="a5"/>
        <w:pBdr>
          <w:bottom w:val="single" w:sz="4" w:space="1" w:color="FFFFFF"/>
        </w:pBdr>
        <w:tabs>
          <w:tab w:val="left" w:pos="0"/>
        </w:tabs>
        <w:spacing w:after="0"/>
        <w:ind w:left="0" w:firstLine="709"/>
        <w:jc w:val="both"/>
        <w:rPr>
          <w:iCs/>
          <w:sz w:val="28"/>
          <w:szCs w:val="28"/>
          <w:lang w:val="kk-KZ"/>
        </w:rPr>
      </w:pPr>
      <w:r w:rsidRPr="0009239B">
        <w:rPr>
          <w:iCs/>
          <w:sz w:val="28"/>
          <w:szCs w:val="28"/>
          <w:lang w:val="kk-KZ"/>
        </w:rPr>
        <w:t>Бюджетные программы, показатели результатов которых не достигнуты за период, охваченный внешним государственным аудитом</w:t>
      </w:r>
      <w:r w:rsidR="00973040" w:rsidRPr="0009239B">
        <w:rPr>
          <w:iCs/>
          <w:sz w:val="28"/>
          <w:szCs w:val="28"/>
          <w:lang w:val="kk-KZ"/>
        </w:rPr>
        <w:t>:</w:t>
      </w:r>
      <w:r w:rsidRPr="0009239B">
        <w:rPr>
          <w:iCs/>
          <w:sz w:val="28"/>
          <w:szCs w:val="28"/>
          <w:lang w:val="kk-KZ"/>
        </w:rPr>
        <w:t xml:space="preserve">  </w:t>
      </w:r>
    </w:p>
    <w:p w14:paraId="53DA045B" w14:textId="77777777" w:rsidR="00973040" w:rsidRPr="0009239B" w:rsidRDefault="00973040" w:rsidP="003E2F17">
      <w:pPr>
        <w:pStyle w:val="a5"/>
        <w:pBdr>
          <w:bottom w:val="single" w:sz="4" w:space="1" w:color="FFFFFF"/>
        </w:pBdr>
        <w:tabs>
          <w:tab w:val="left" w:pos="0"/>
        </w:tabs>
        <w:spacing w:after="0"/>
        <w:ind w:left="0" w:firstLine="709"/>
        <w:jc w:val="both"/>
        <w:rPr>
          <w:b/>
          <w:iCs/>
          <w:sz w:val="28"/>
          <w:szCs w:val="28"/>
          <w:lang w:val="kk-KZ"/>
        </w:rPr>
      </w:pPr>
    </w:p>
    <w:p w14:paraId="6641A1E3" w14:textId="2287EE9F" w:rsidR="003E2F17" w:rsidRPr="0009239B" w:rsidRDefault="003E2F17" w:rsidP="003E2F17">
      <w:pPr>
        <w:pStyle w:val="a5"/>
        <w:pBdr>
          <w:bottom w:val="single" w:sz="4" w:space="1" w:color="FFFFFF"/>
        </w:pBdr>
        <w:tabs>
          <w:tab w:val="left" w:pos="0"/>
        </w:tabs>
        <w:spacing w:after="0"/>
        <w:ind w:left="0" w:firstLine="709"/>
        <w:jc w:val="both"/>
        <w:rPr>
          <w:b/>
          <w:iCs/>
          <w:sz w:val="28"/>
          <w:szCs w:val="28"/>
          <w:lang w:val="kk-KZ"/>
        </w:rPr>
      </w:pPr>
      <w:r w:rsidRPr="0009239B">
        <w:rPr>
          <w:b/>
          <w:iCs/>
          <w:sz w:val="28"/>
          <w:szCs w:val="28"/>
          <w:lang w:val="kk-KZ"/>
        </w:rPr>
        <w:t xml:space="preserve">2019 </w:t>
      </w:r>
      <w:r w:rsidR="0017252E" w:rsidRPr="0009239B">
        <w:rPr>
          <w:b/>
          <w:iCs/>
          <w:sz w:val="28"/>
          <w:szCs w:val="28"/>
          <w:lang w:val="kk-KZ"/>
        </w:rPr>
        <w:t>год</w:t>
      </w:r>
    </w:p>
    <w:p w14:paraId="7EEC79CC" w14:textId="3DFF848E" w:rsidR="003E2F17" w:rsidRPr="0009239B" w:rsidRDefault="003E2F17" w:rsidP="003E2F17">
      <w:pPr>
        <w:pBdr>
          <w:bottom w:val="single" w:sz="4" w:space="0" w:color="FFFFFF"/>
        </w:pBdr>
        <w:tabs>
          <w:tab w:val="left" w:pos="709"/>
        </w:tabs>
        <w:spacing w:after="0" w:line="240" w:lineRule="auto"/>
        <w:ind w:firstLine="709"/>
        <w:jc w:val="both"/>
        <w:rPr>
          <w:rFonts w:ascii="Times New Roman" w:eastAsia="Calibri" w:hAnsi="Times New Roman"/>
          <w:sz w:val="28"/>
          <w:szCs w:val="28"/>
          <w:lang w:val="kk-KZ"/>
        </w:rPr>
      </w:pPr>
      <w:r w:rsidRPr="0009239B">
        <w:rPr>
          <w:rFonts w:ascii="Times New Roman" w:eastAsia="Calibri" w:hAnsi="Times New Roman"/>
          <w:sz w:val="28"/>
          <w:szCs w:val="28"/>
          <w:lang w:val="kk-KZ"/>
        </w:rPr>
        <w:t xml:space="preserve">  - </w:t>
      </w:r>
      <w:r w:rsidR="0017252E" w:rsidRPr="0009239B">
        <w:rPr>
          <w:rFonts w:ascii="Times New Roman" w:eastAsia="Calibri" w:hAnsi="Times New Roman"/>
          <w:sz w:val="28"/>
          <w:szCs w:val="28"/>
          <w:lang w:val="kk-KZ"/>
        </w:rPr>
        <w:t>Не достигнуты планируемые показатели прямого и конечного результата по бюджетной программе 256 012 «</w:t>
      </w:r>
      <w:r w:rsidR="00973040" w:rsidRPr="0009239B">
        <w:rPr>
          <w:rFonts w:ascii="Times New Roman" w:eastAsia="Calibri" w:hAnsi="Times New Roman"/>
          <w:sz w:val="28"/>
          <w:szCs w:val="28"/>
          <w:lang w:val="kk-KZ"/>
        </w:rPr>
        <w:t>О</w:t>
      </w:r>
      <w:r w:rsidR="0017252E" w:rsidRPr="0009239B">
        <w:rPr>
          <w:rFonts w:ascii="Times New Roman" w:eastAsia="Calibri" w:hAnsi="Times New Roman"/>
          <w:sz w:val="28"/>
          <w:szCs w:val="28"/>
          <w:lang w:val="kk-KZ"/>
        </w:rPr>
        <w:t xml:space="preserve">казание специальных социальных услуг для детей-инвалидов в государственных медико-социальных учреждениях (организациях) для детей с нарушениями функции опорно-двигательного аппарата, центрах оказания специальных социальных </w:t>
      </w:r>
      <w:r w:rsidR="0017252E" w:rsidRPr="0009239B">
        <w:rPr>
          <w:rFonts w:ascii="Times New Roman" w:eastAsia="Calibri" w:hAnsi="Times New Roman"/>
          <w:sz w:val="28"/>
          <w:szCs w:val="28"/>
          <w:lang w:val="kk-KZ"/>
        </w:rPr>
        <w:lastRenderedPageBreak/>
        <w:t>услуг, центрах социального обслуживания» Управления координации занятости и социальных программ.</w:t>
      </w:r>
      <w:r w:rsidRPr="0009239B">
        <w:rPr>
          <w:rFonts w:ascii="Times New Roman" w:eastAsia="Calibri" w:hAnsi="Times New Roman"/>
          <w:sz w:val="28"/>
          <w:szCs w:val="28"/>
          <w:lang w:val="kk-KZ"/>
        </w:rPr>
        <w:t xml:space="preserve"> </w:t>
      </w:r>
      <w:r w:rsidR="0017252E" w:rsidRPr="0009239B">
        <w:rPr>
          <w:rFonts w:ascii="Times New Roman" w:eastAsia="Calibri" w:hAnsi="Times New Roman"/>
          <w:sz w:val="28"/>
          <w:szCs w:val="28"/>
          <w:lang w:val="kk-KZ"/>
        </w:rPr>
        <w:t>Именно</w:t>
      </w:r>
      <w:r w:rsidRPr="0009239B">
        <w:rPr>
          <w:rFonts w:ascii="Times New Roman" w:eastAsia="Calibri" w:hAnsi="Times New Roman"/>
          <w:sz w:val="28"/>
          <w:szCs w:val="28"/>
          <w:lang w:val="kk-KZ"/>
        </w:rPr>
        <w:t>:</w:t>
      </w:r>
    </w:p>
    <w:p w14:paraId="51097C5F" w14:textId="5840D9C6" w:rsidR="003E2F17" w:rsidRPr="0009239B" w:rsidRDefault="0017252E" w:rsidP="003E2F17">
      <w:pPr>
        <w:pBdr>
          <w:bottom w:val="single" w:sz="4" w:space="0" w:color="FFFFFF"/>
        </w:pBdr>
        <w:tabs>
          <w:tab w:val="left" w:pos="567"/>
        </w:tabs>
        <w:spacing w:after="0" w:line="240" w:lineRule="auto"/>
        <w:ind w:firstLine="709"/>
        <w:jc w:val="both"/>
        <w:rPr>
          <w:rFonts w:ascii="Times New Roman" w:eastAsia="Calibri" w:hAnsi="Times New Roman"/>
          <w:b/>
          <w:i/>
          <w:sz w:val="28"/>
          <w:szCs w:val="28"/>
          <w:lang w:val="kk-KZ"/>
        </w:rPr>
      </w:pPr>
      <w:r w:rsidRPr="0009239B">
        <w:rPr>
          <w:rFonts w:ascii="Times New Roman" w:eastAsia="Calibri" w:hAnsi="Times New Roman"/>
          <w:b/>
          <w:i/>
          <w:sz w:val="28"/>
          <w:szCs w:val="28"/>
          <w:lang w:val="kk-KZ"/>
        </w:rPr>
        <w:t>Прямой результат</w:t>
      </w:r>
      <w:r w:rsidR="003E2F17" w:rsidRPr="0009239B">
        <w:rPr>
          <w:rFonts w:ascii="Times New Roman" w:eastAsia="Calibri" w:hAnsi="Times New Roman"/>
          <w:b/>
          <w:i/>
          <w:sz w:val="28"/>
          <w:szCs w:val="28"/>
          <w:lang w:val="kk-KZ"/>
        </w:rPr>
        <w:t>:</w:t>
      </w:r>
    </w:p>
    <w:p w14:paraId="73F52CB0" w14:textId="48BFE058" w:rsidR="003E2F17" w:rsidRPr="0009239B" w:rsidRDefault="0017252E" w:rsidP="003E2F17">
      <w:pPr>
        <w:pBdr>
          <w:bottom w:val="single" w:sz="4" w:space="0" w:color="FFFFFF"/>
        </w:pBdr>
        <w:tabs>
          <w:tab w:val="left" w:pos="567"/>
        </w:tabs>
        <w:spacing w:after="0" w:line="240" w:lineRule="auto"/>
        <w:ind w:firstLine="709"/>
        <w:jc w:val="both"/>
        <w:rPr>
          <w:rFonts w:ascii="Times New Roman" w:eastAsia="Calibri" w:hAnsi="Times New Roman"/>
          <w:iCs/>
          <w:sz w:val="28"/>
          <w:szCs w:val="28"/>
          <w:lang w:val="kk-KZ"/>
        </w:rPr>
      </w:pPr>
      <w:r w:rsidRPr="0009239B">
        <w:rPr>
          <w:rFonts w:ascii="Times New Roman" w:eastAsia="Calibri" w:hAnsi="Times New Roman"/>
          <w:iCs/>
          <w:sz w:val="28"/>
          <w:szCs w:val="28"/>
          <w:lang w:val="kk-KZ"/>
        </w:rPr>
        <w:t>В соответствии с государственными стандартами социальные услуги, в том числе обучение, оздоровление, реабилитация запланированы на 145 человек, общее количество охваченных услугами (въезд и выезд) составило 127 человек, в связи с поступлением заявления в центр план на 18 человек койко-мест выполнен не полностью</w:t>
      </w:r>
      <w:r w:rsidR="003E2F17" w:rsidRPr="0009239B">
        <w:rPr>
          <w:rFonts w:ascii="Times New Roman" w:eastAsia="Calibri" w:hAnsi="Times New Roman"/>
          <w:iCs/>
          <w:sz w:val="28"/>
          <w:szCs w:val="28"/>
          <w:lang w:val="kk-KZ"/>
        </w:rPr>
        <w:t>.</w:t>
      </w:r>
    </w:p>
    <w:p w14:paraId="1FC05686" w14:textId="52871F60" w:rsidR="003E2F17" w:rsidRPr="0009239B" w:rsidRDefault="0017252E" w:rsidP="003E2F17">
      <w:pPr>
        <w:pBdr>
          <w:bottom w:val="single" w:sz="4" w:space="0" w:color="FFFFFF"/>
        </w:pBdr>
        <w:tabs>
          <w:tab w:val="left" w:pos="567"/>
        </w:tabs>
        <w:spacing w:after="0" w:line="240" w:lineRule="auto"/>
        <w:ind w:firstLine="709"/>
        <w:jc w:val="both"/>
        <w:rPr>
          <w:rFonts w:ascii="Times New Roman" w:eastAsia="Calibri" w:hAnsi="Times New Roman"/>
          <w:b/>
          <w:i/>
          <w:sz w:val="28"/>
          <w:szCs w:val="28"/>
          <w:lang w:val="kk-KZ"/>
        </w:rPr>
      </w:pPr>
      <w:r w:rsidRPr="0009239B">
        <w:rPr>
          <w:rFonts w:ascii="Times New Roman" w:eastAsia="Calibri" w:hAnsi="Times New Roman"/>
          <w:b/>
          <w:i/>
          <w:sz w:val="28"/>
          <w:szCs w:val="28"/>
          <w:lang w:val="kk-KZ"/>
        </w:rPr>
        <w:t>Конечный результат</w:t>
      </w:r>
      <w:r w:rsidR="003E2F17" w:rsidRPr="0009239B">
        <w:rPr>
          <w:rFonts w:ascii="Times New Roman" w:eastAsia="Calibri" w:hAnsi="Times New Roman"/>
          <w:b/>
          <w:i/>
          <w:sz w:val="28"/>
          <w:szCs w:val="28"/>
          <w:lang w:val="kk-KZ"/>
        </w:rPr>
        <w:t>:</w:t>
      </w:r>
    </w:p>
    <w:p w14:paraId="30C40C73" w14:textId="729CF27C" w:rsidR="003E2F17" w:rsidRPr="0009239B" w:rsidRDefault="0017252E"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09239B">
        <w:rPr>
          <w:rFonts w:ascii="Times New Roman" w:eastAsia="Calibri" w:hAnsi="Times New Roman"/>
          <w:sz w:val="28"/>
          <w:szCs w:val="28"/>
          <w:lang w:val="kk-KZ"/>
        </w:rPr>
        <w:t>Доля охваченных социальными услугами от запланированного объема выполнена на 87,6% (план 100%)</w:t>
      </w:r>
      <w:r w:rsidR="003E2F17" w:rsidRPr="0009239B">
        <w:rPr>
          <w:rFonts w:ascii="Times New Roman" w:eastAsia="Calibri" w:hAnsi="Times New Roman"/>
          <w:sz w:val="28"/>
          <w:szCs w:val="28"/>
          <w:lang w:val="kk-KZ"/>
        </w:rPr>
        <w:t xml:space="preserve">. </w:t>
      </w:r>
    </w:p>
    <w:p w14:paraId="6C1E7356" w14:textId="07524F2D" w:rsidR="003E2F17" w:rsidRPr="0009239B" w:rsidRDefault="0017252E"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09239B">
        <w:rPr>
          <w:rFonts w:ascii="Times New Roman" w:eastAsia="Calibri" w:hAnsi="Times New Roman"/>
          <w:sz w:val="28"/>
          <w:szCs w:val="28"/>
          <w:lang w:val="kk-KZ"/>
        </w:rPr>
        <w:t>Планируемые показатели прямого и конечного результата по бюджетной программе не достигнуты</w:t>
      </w:r>
      <w:r w:rsidR="003E2F17" w:rsidRPr="0009239B">
        <w:rPr>
          <w:rFonts w:ascii="Times New Roman" w:eastAsia="Calibri" w:hAnsi="Times New Roman"/>
          <w:sz w:val="28"/>
          <w:szCs w:val="28"/>
          <w:lang w:val="kk-KZ"/>
        </w:rPr>
        <w:t>.</w:t>
      </w:r>
    </w:p>
    <w:p w14:paraId="58ACC15B" w14:textId="2FB31771" w:rsidR="008F0301" w:rsidRPr="0009239B" w:rsidRDefault="0017252E"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09239B">
        <w:rPr>
          <w:rFonts w:ascii="Times New Roman" w:eastAsia="Calibri" w:hAnsi="Times New Roman"/>
          <w:sz w:val="28"/>
          <w:szCs w:val="28"/>
          <w:lang w:val="kk-KZ"/>
        </w:rPr>
        <w:t>по бюджетной программе</w:t>
      </w:r>
      <w:r w:rsidRPr="0009239B">
        <w:rPr>
          <w:rFonts w:ascii="Times New Roman" w:eastAsia="Calibri" w:hAnsi="Times New Roman"/>
          <w:b/>
          <w:bCs/>
          <w:sz w:val="28"/>
          <w:szCs w:val="28"/>
          <w:lang w:val="kk-KZ"/>
        </w:rPr>
        <w:t xml:space="preserve"> 256 013 «</w:t>
      </w:r>
      <w:r w:rsidRPr="0009239B">
        <w:rPr>
          <w:rFonts w:ascii="Times New Roman" w:eastAsia="Calibri" w:hAnsi="Times New Roman"/>
          <w:sz w:val="28"/>
          <w:szCs w:val="28"/>
          <w:lang w:val="kk-KZ"/>
        </w:rPr>
        <w:t>Оказание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центрах оказания специальных социальных услуг, центрах социального обслуживания» не выполнено 1 из 2 показателей прямого результата</w:t>
      </w:r>
      <w:r w:rsidR="00973040" w:rsidRPr="0009239B">
        <w:rPr>
          <w:rFonts w:ascii="Times New Roman" w:eastAsia="Calibri" w:hAnsi="Times New Roman"/>
          <w:sz w:val="28"/>
          <w:szCs w:val="28"/>
          <w:lang w:val="kk-KZ"/>
        </w:rPr>
        <w:t>.</w:t>
      </w:r>
      <w:r w:rsidRPr="0009239B">
        <w:rPr>
          <w:rFonts w:ascii="Times New Roman" w:eastAsia="Calibri" w:hAnsi="Times New Roman"/>
          <w:b/>
          <w:bCs/>
          <w:sz w:val="28"/>
          <w:szCs w:val="28"/>
          <w:lang w:val="kk-KZ"/>
        </w:rPr>
        <w:t xml:space="preserve"> </w:t>
      </w:r>
      <w:r w:rsidR="00973040" w:rsidRPr="0009239B">
        <w:rPr>
          <w:rFonts w:ascii="Times New Roman" w:eastAsia="Calibri" w:hAnsi="Times New Roman"/>
          <w:sz w:val="28"/>
          <w:szCs w:val="28"/>
          <w:lang w:val="kk-KZ"/>
        </w:rPr>
        <w:t>И</w:t>
      </w:r>
      <w:r w:rsidRPr="0009239B">
        <w:rPr>
          <w:rFonts w:ascii="Times New Roman" w:eastAsia="Calibri" w:hAnsi="Times New Roman"/>
          <w:sz w:val="28"/>
          <w:szCs w:val="28"/>
          <w:lang w:val="kk-KZ"/>
        </w:rPr>
        <w:t>менно</w:t>
      </w:r>
      <w:r w:rsidR="00973040" w:rsidRPr="0009239B">
        <w:rPr>
          <w:rFonts w:ascii="Times New Roman" w:eastAsia="Calibri" w:hAnsi="Times New Roman"/>
          <w:sz w:val="28"/>
          <w:szCs w:val="28"/>
          <w:lang w:val="kk-KZ"/>
        </w:rPr>
        <w:t>:</w:t>
      </w:r>
      <w:r w:rsidRPr="0009239B">
        <w:rPr>
          <w:rFonts w:ascii="Times New Roman" w:eastAsia="Calibri" w:hAnsi="Times New Roman"/>
          <w:sz w:val="28"/>
          <w:szCs w:val="28"/>
          <w:lang w:val="kk-KZ"/>
        </w:rPr>
        <w:t xml:space="preserve"> </w:t>
      </w:r>
    </w:p>
    <w:p w14:paraId="76D2EB7C" w14:textId="3857065E" w:rsidR="003E2F17" w:rsidRPr="0009239B" w:rsidRDefault="008F0301" w:rsidP="003E2F17">
      <w:pPr>
        <w:pBdr>
          <w:bottom w:val="single" w:sz="4" w:space="0" w:color="FFFFFF"/>
        </w:pBdr>
        <w:tabs>
          <w:tab w:val="left" w:pos="567"/>
        </w:tabs>
        <w:spacing w:after="0" w:line="240" w:lineRule="auto"/>
        <w:ind w:firstLine="709"/>
        <w:jc w:val="both"/>
        <w:rPr>
          <w:rFonts w:ascii="Times New Roman" w:eastAsia="Calibri" w:hAnsi="Times New Roman"/>
          <w:b/>
          <w:i/>
          <w:sz w:val="28"/>
          <w:szCs w:val="28"/>
          <w:lang w:val="kk-KZ"/>
        </w:rPr>
      </w:pPr>
      <w:r w:rsidRPr="0009239B">
        <w:rPr>
          <w:rFonts w:ascii="Times New Roman" w:eastAsia="Calibri" w:hAnsi="Times New Roman"/>
          <w:b/>
          <w:i/>
          <w:sz w:val="28"/>
          <w:szCs w:val="28"/>
          <w:lang w:val="kk-KZ"/>
        </w:rPr>
        <w:t>Прямой результат</w:t>
      </w:r>
      <w:r w:rsidR="003E2F17" w:rsidRPr="0009239B">
        <w:rPr>
          <w:rFonts w:ascii="Times New Roman" w:eastAsia="Calibri" w:hAnsi="Times New Roman"/>
          <w:b/>
          <w:i/>
          <w:sz w:val="28"/>
          <w:szCs w:val="28"/>
          <w:lang w:val="kk-KZ"/>
        </w:rPr>
        <w:t>:</w:t>
      </w:r>
    </w:p>
    <w:p w14:paraId="14A0F839" w14:textId="49A7D448" w:rsidR="003E2F17" w:rsidRPr="0009239B" w:rsidRDefault="00E31429"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09239B">
        <w:rPr>
          <w:rFonts w:ascii="Times New Roman" w:eastAsia="Calibri" w:hAnsi="Times New Roman"/>
          <w:sz w:val="28"/>
          <w:szCs w:val="28"/>
          <w:lang w:val="kk-KZ"/>
        </w:rPr>
        <w:t xml:space="preserve">Оказание специальных социальных услуг инвалидам с психоневрологическими заболеваниями старше 18 лет в соответствии с государственными стандартами, в том числе в полустационарных условиях </w:t>
      </w:r>
      <w:r w:rsidR="00181B57" w:rsidRPr="0009239B">
        <w:rPr>
          <w:rFonts w:ascii="Times New Roman" w:eastAsia="Calibri" w:hAnsi="Times New Roman"/>
          <w:sz w:val="28"/>
          <w:szCs w:val="28"/>
          <w:lang w:val="kk-KZ"/>
        </w:rPr>
        <w:t>за</w:t>
      </w:r>
      <w:r w:rsidRPr="0009239B">
        <w:rPr>
          <w:rFonts w:ascii="Times New Roman" w:eastAsia="Calibri" w:hAnsi="Times New Roman"/>
          <w:sz w:val="28"/>
          <w:szCs w:val="28"/>
          <w:lang w:val="kk-KZ"/>
        </w:rPr>
        <w:t>планир</w:t>
      </w:r>
      <w:r w:rsidR="00181B57" w:rsidRPr="0009239B">
        <w:rPr>
          <w:rFonts w:ascii="Times New Roman" w:eastAsia="Calibri" w:hAnsi="Times New Roman"/>
          <w:sz w:val="28"/>
          <w:szCs w:val="28"/>
          <w:lang w:val="kk-KZ"/>
        </w:rPr>
        <w:t xml:space="preserve">ованы </w:t>
      </w:r>
      <w:r w:rsidRPr="0009239B">
        <w:rPr>
          <w:rFonts w:ascii="Times New Roman" w:eastAsia="Calibri" w:hAnsi="Times New Roman"/>
          <w:sz w:val="28"/>
          <w:szCs w:val="28"/>
          <w:lang w:val="kk-KZ"/>
        </w:rPr>
        <w:t xml:space="preserve">10 человек, в связи с отсутствием заявителей в </w:t>
      </w:r>
      <w:r w:rsidR="00181B57" w:rsidRPr="0009239B">
        <w:rPr>
          <w:rFonts w:ascii="Times New Roman" w:eastAsia="Calibri" w:hAnsi="Times New Roman"/>
          <w:sz w:val="28"/>
          <w:szCs w:val="28"/>
          <w:lang w:val="kk-KZ"/>
        </w:rPr>
        <w:t>Ц</w:t>
      </w:r>
      <w:r w:rsidRPr="0009239B">
        <w:rPr>
          <w:rFonts w:ascii="Times New Roman" w:eastAsia="Calibri" w:hAnsi="Times New Roman"/>
          <w:sz w:val="28"/>
          <w:szCs w:val="28"/>
          <w:lang w:val="kk-KZ"/>
        </w:rPr>
        <w:t>ентры, показатель не исполнен на 5 услугополучателей</w:t>
      </w:r>
      <w:r w:rsidR="00181B57" w:rsidRPr="0009239B">
        <w:rPr>
          <w:rFonts w:ascii="Times New Roman" w:eastAsia="Calibri" w:hAnsi="Times New Roman"/>
          <w:sz w:val="28"/>
          <w:szCs w:val="28"/>
          <w:lang w:val="kk-KZ"/>
        </w:rPr>
        <w:t xml:space="preserve">. </w:t>
      </w:r>
    </w:p>
    <w:p w14:paraId="7E5F6610" w14:textId="0153C919" w:rsidR="003E2F17" w:rsidRPr="0009239B" w:rsidRDefault="00E31429"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09239B">
        <w:rPr>
          <w:rFonts w:ascii="Times New Roman" w:eastAsia="Calibri" w:hAnsi="Times New Roman"/>
          <w:b/>
          <w:bCs/>
          <w:sz w:val="28"/>
          <w:szCs w:val="28"/>
          <w:lang w:val="kk-KZ"/>
        </w:rPr>
        <w:t xml:space="preserve">По бюджетной программе 256 014 «Оказание специальных социальных услуг пожилым людям, инвалидам, </w:t>
      </w:r>
      <w:r w:rsidRPr="0009239B">
        <w:rPr>
          <w:rFonts w:ascii="Times New Roman" w:eastAsia="Calibri" w:hAnsi="Times New Roman"/>
          <w:sz w:val="28"/>
          <w:szCs w:val="28"/>
          <w:lang w:val="kk-KZ"/>
        </w:rPr>
        <w:t>в том числе детям-инвалидам в реабилитационных центрах» не выполнено 1 из 3 показателей прямого результата</w:t>
      </w:r>
      <w:r w:rsidR="00181B57" w:rsidRPr="0009239B">
        <w:rPr>
          <w:rFonts w:ascii="Times New Roman" w:eastAsia="Calibri" w:hAnsi="Times New Roman"/>
          <w:sz w:val="28"/>
          <w:szCs w:val="28"/>
          <w:lang w:val="kk-KZ"/>
        </w:rPr>
        <w:t xml:space="preserve">, </w:t>
      </w:r>
      <w:r w:rsidRPr="0009239B">
        <w:rPr>
          <w:rFonts w:ascii="Times New Roman" w:eastAsia="Calibri" w:hAnsi="Times New Roman"/>
          <w:sz w:val="28"/>
          <w:szCs w:val="28"/>
          <w:lang w:val="kk-KZ"/>
        </w:rPr>
        <w:t xml:space="preserve"> а именно</w:t>
      </w:r>
      <w:r w:rsidR="00181B57" w:rsidRPr="0009239B">
        <w:rPr>
          <w:rFonts w:ascii="Times New Roman" w:eastAsia="Calibri" w:hAnsi="Times New Roman"/>
          <w:sz w:val="28"/>
          <w:szCs w:val="28"/>
          <w:lang w:val="kk-KZ"/>
        </w:rPr>
        <w:t>:</w:t>
      </w:r>
      <w:r w:rsidRPr="0009239B">
        <w:rPr>
          <w:rFonts w:ascii="Times New Roman" w:eastAsia="Calibri" w:hAnsi="Times New Roman"/>
          <w:b/>
          <w:bCs/>
          <w:sz w:val="28"/>
          <w:szCs w:val="28"/>
          <w:lang w:val="kk-KZ"/>
        </w:rPr>
        <w:t xml:space="preserve"> </w:t>
      </w:r>
    </w:p>
    <w:p w14:paraId="2CDB7F55" w14:textId="573D39CC" w:rsidR="003E2F17" w:rsidRPr="0009239B" w:rsidRDefault="008F0301" w:rsidP="003E2F17">
      <w:pPr>
        <w:pBdr>
          <w:bottom w:val="single" w:sz="4" w:space="0" w:color="FFFFFF"/>
        </w:pBdr>
        <w:tabs>
          <w:tab w:val="left" w:pos="567"/>
        </w:tabs>
        <w:spacing w:after="0" w:line="240" w:lineRule="auto"/>
        <w:ind w:firstLine="709"/>
        <w:jc w:val="both"/>
        <w:rPr>
          <w:rFonts w:ascii="Times New Roman" w:eastAsia="Calibri" w:hAnsi="Times New Roman"/>
          <w:b/>
          <w:i/>
          <w:sz w:val="28"/>
          <w:szCs w:val="28"/>
          <w:lang w:val="kk-KZ"/>
        </w:rPr>
      </w:pPr>
      <w:r w:rsidRPr="0009239B">
        <w:rPr>
          <w:rFonts w:ascii="Times New Roman" w:eastAsia="Calibri" w:hAnsi="Times New Roman"/>
          <w:b/>
          <w:i/>
          <w:sz w:val="28"/>
          <w:szCs w:val="28"/>
          <w:lang w:val="kk-KZ"/>
        </w:rPr>
        <w:t>Прямой результат</w:t>
      </w:r>
      <w:r w:rsidR="003E2F17" w:rsidRPr="0009239B">
        <w:rPr>
          <w:rFonts w:ascii="Times New Roman" w:eastAsia="Calibri" w:hAnsi="Times New Roman"/>
          <w:b/>
          <w:i/>
          <w:sz w:val="28"/>
          <w:szCs w:val="28"/>
          <w:lang w:val="kk-KZ"/>
        </w:rPr>
        <w:t>:</w:t>
      </w:r>
    </w:p>
    <w:p w14:paraId="7BB09BBE" w14:textId="7616A33A" w:rsidR="003E2F17" w:rsidRPr="0009239B" w:rsidRDefault="00E31429"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09239B">
        <w:rPr>
          <w:rFonts w:ascii="Times New Roman" w:eastAsia="Calibri" w:hAnsi="Times New Roman"/>
          <w:sz w:val="28"/>
          <w:szCs w:val="28"/>
          <w:lang w:val="kk-KZ"/>
        </w:rPr>
        <w:t>В соответствии с государственными стандартами запланировано оказание специальных социальных услуг, в том числе по инвалидам-960 человек, фактически охвачено 878 человек</w:t>
      </w:r>
      <w:r w:rsidR="003E2F17" w:rsidRPr="0009239B">
        <w:rPr>
          <w:rFonts w:ascii="Times New Roman" w:eastAsia="Calibri" w:hAnsi="Times New Roman"/>
          <w:sz w:val="28"/>
          <w:szCs w:val="28"/>
          <w:lang w:val="kk-KZ"/>
        </w:rPr>
        <w:t>;</w:t>
      </w:r>
    </w:p>
    <w:p w14:paraId="61E095BA" w14:textId="77777777" w:rsidR="00E27C03" w:rsidRPr="0009239B" w:rsidRDefault="00181B57" w:rsidP="003E2F17">
      <w:pPr>
        <w:tabs>
          <w:tab w:val="left" w:pos="1254"/>
        </w:tabs>
        <w:spacing w:after="0" w:line="240" w:lineRule="auto"/>
        <w:ind w:firstLine="709"/>
        <w:jc w:val="both"/>
        <w:rPr>
          <w:rFonts w:ascii="Times New Roman" w:hAnsi="Times New Roman"/>
          <w:sz w:val="28"/>
          <w:szCs w:val="28"/>
          <w:lang w:val="kk-KZ"/>
        </w:rPr>
      </w:pPr>
      <w:r w:rsidRPr="0009239B">
        <w:rPr>
          <w:rFonts w:ascii="Times New Roman" w:hAnsi="Times New Roman"/>
          <w:sz w:val="28"/>
          <w:szCs w:val="28"/>
          <w:lang w:val="kk-KZ"/>
        </w:rPr>
        <w:t xml:space="preserve">Не достигнуты 2 показателя прямого результата из 7 показателей прямого результата, предусмотренных бюджетной программой </w:t>
      </w:r>
      <w:r w:rsidRPr="0009239B">
        <w:rPr>
          <w:rFonts w:ascii="Times New Roman" w:hAnsi="Times New Roman"/>
          <w:b/>
          <w:bCs/>
          <w:sz w:val="28"/>
          <w:szCs w:val="28"/>
          <w:lang w:val="kk-KZ"/>
        </w:rPr>
        <w:t>256 037</w:t>
      </w:r>
      <w:r w:rsidRPr="0009239B">
        <w:rPr>
          <w:rFonts w:ascii="Times New Roman" w:hAnsi="Times New Roman"/>
          <w:sz w:val="28"/>
          <w:szCs w:val="28"/>
          <w:lang w:val="kk-KZ"/>
        </w:rPr>
        <w:t xml:space="preserve"> «</w:t>
      </w:r>
      <w:r w:rsidR="00137ABA" w:rsidRPr="0009239B">
        <w:rPr>
          <w:rFonts w:ascii="Times New Roman" w:hAnsi="Times New Roman"/>
          <w:sz w:val="28"/>
          <w:szCs w:val="28"/>
          <w:lang w:val="kk-KZ"/>
        </w:rPr>
        <w:t>Ц</w:t>
      </w:r>
      <w:r w:rsidRPr="0009239B">
        <w:rPr>
          <w:rFonts w:ascii="Times New Roman" w:hAnsi="Times New Roman"/>
          <w:sz w:val="28"/>
          <w:szCs w:val="28"/>
          <w:lang w:val="kk-KZ"/>
        </w:rPr>
        <w:t>елевые текущие трансферты бюджетам районов (городов областного значения) на реализацию мероприятий, направленных на развитие рынка труда в рамках государственной программы развития продуктивной занятости и массового предпринимательства на 2017 – 2021 годы</w:t>
      </w:r>
      <w:r w:rsidR="00137ABA" w:rsidRPr="0009239B">
        <w:rPr>
          <w:rFonts w:ascii="Times New Roman" w:hAnsi="Times New Roman"/>
          <w:sz w:val="28"/>
          <w:szCs w:val="28"/>
          <w:lang w:val="kk-KZ"/>
        </w:rPr>
        <w:t xml:space="preserve"> </w:t>
      </w:r>
      <w:r w:rsidR="00137ABA" w:rsidRPr="0009239B">
        <w:rPr>
          <w:rFonts w:ascii="Times New Roman" w:hAnsi="Times New Roman"/>
          <w:bCs/>
          <w:sz w:val="28"/>
          <w:szCs w:val="28"/>
          <w:lang w:val="kk-KZ"/>
        </w:rPr>
        <w:t>«Еңбек»</w:t>
      </w:r>
      <w:r w:rsidRPr="0009239B">
        <w:rPr>
          <w:rFonts w:ascii="Times New Roman" w:hAnsi="Times New Roman"/>
          <w:sz w:val="28"/>
          <w:szCs w:val="28"/>
          <w:lang w:val="kk-KZ"/>
        </w:rPr>
        <w:t xml:space="preserve">. </w:t>
      </w:r>
    </w:p>
    <w:p w14:paraId="4153CD3F" w14:textId="56D5C482" w:rsidR="003E2F17" w:rsidRPr="0009239B" w:rsidRDefault="00181B57" w:rsidP="003E2F17">
      <w:pPr>
        <w:tabs>
          <w:tab w:val="left" w:pos="1254"/>
        </w:tabs>
        <w:spacing w:after="0" w:line="240" w:lineRule="auto"/>
        <w:ind w:firstLine="709"/>
        <w:jc w:val="both"/>
        <w:rPr>
          <w:rFonts w:ascii="Times New Roman" w:eastAsia="Calibri" w:hAnsi="Times New Roman"/>
          <w:sz w:val="28"/>
          <w:szCs w:val="28"/>
          <w:lang w:val="kk-KZ"/>
        </w:rPr>
      </w:pPr>
      <w:r w:rsidRPr="0009239B">
        <w:rPr>
          <w:rFonts w:ascii="Times New Roman" w:hAnsi="Times New Roman"/>
          <w:sz w:val="28"/>
          <w:szCs w:val="28"/>
          <w:lang w:val="kk-KZ"/>
        </w:rPr>
        <w:t>А именно</w:t>
      </w:r>
      <w:r w:rsidR="00E27C03" w:rsidRPr="0009239B">
        <w:rPr>
          <w:rFonts w:ascii="Times New Roman" w:hAnsi="Times New Roman"/>
          <w:sz w:val="28"/>
          <w:szCs w:val="28"/>
          <w:lang w:val="kk-KZ"/>
        </w:rPr>
        <w:t xml:space="preserve">: </w:t>
      </w:r>
    </w:p>
    <w:p w14:paraId="46F5C23A" w14:textId="0D2EF5FE" w:rsidR="003E2F17" w:rsidRPr="0009239B" w:rsidRDefault="008F0301" w:rsidP="003E2F17">
      <w:pPr>
        <w:pBdr>
          <w:bottom w:val="single" w:sz="4" w:space="0" w:color="FFFFFF"/>
        </w:pBdr>
        <w:tabs>
          <w:tab w:val="left" w:pos="567"/>
        </w:tabs>
        <w:spacing w:after="0" w:line="240" w:lineRule="auto"/>
        <w:ind w:firstLine="709"/>
        <w:jc w:val="both"/>
        <w:rPr>
          <w:rFonts w:ascii="Times New Roman" w:eastAsia="Calibri" w:hAnsi="Times New Roman"/>
          <w:b/>
          <w:i/>
          <w:sz w:val="28"/>
          <w:szCs w:val="28"/>
          <w:lang w:val="kk-KZ"/>
        </w:rPr>
      </w:pPr>
      <w:r w:rsidRPr="0009239B">
        <w:rPr>
          <w:rFonts w:ascii="Times New Roman" w:eastAsia="Calibri" w:hAnsi="Times New Roman"/>
          <w:b/>
          <w:i/>
          <w:sz w:val="28"/>
          <w:szCs w:val="28"/>
          <w:lang w:val="kk-KZ"/>
        </w:rPr>
        <w:t>Прямой результат</w:t>
      </w:r>
      <w:r w:rsidR="003E2F17" w:rsidRPr="0009239B">
        <w:rPr>
          <w:rFonts w:ascii="Times New Roman" w:eastAsia="Calibri" w:hAnsi="Times New Roman"/>
          <w:b/>
          <w:i/>
          <w:sz w:val="28"/>
          <w:szCs w:val="28"/>
          <w:lang w:val="kk-KZ"/>
        </w:rPr>
        <w:t>:</w:t>
      </w:r>
    </w:p>
    <w:p w14:paraId="5D290AD4" w14:textId="52BC7AE1" w:rsidR="003E2F17" w:rsidRPr="0009239B" w:rsidRDefault="00E27C03"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09239B">
        <w:rPr>
          <w:rFonts w:ascii="Times New Roman" w:eastAsia="Calibri" w:hAnsi="Times New Roman"/>
          <w:sz w:val="28"/>
          <w:szCs w:val="28"/>
          <w:lang w:val="kk-KZ"/>
        </w:rPr>
        <w:t>Предусмотрено предоставление государственного гранта 9 422 чел., фактически выдано 7 903 чел. (83,8%). В том числе</w:t>
      </w:r>
      <w:r w:rsidR="003E2F17" w:rsidRPr="0009239B">
        <w:rPr>
          <w:rFonts w:ascii="Times New Roman" w:eastAsia="Calibri" w:hAnsi="Times New Roman"/>
          <w:sz w:val="28"/>
          <w:szCs w:val="28"/>
          <w:lang w:val="kk-KZ"/>
        </w:rPr>
        <w:t>:</w:t>
      </w:r>
    </w:p>
    <w:p w14:paraId="0A91461A" w14:textId="070BD1A8" w:rsidR="003E2F17" w:rsidRPr="0009239B" w:rsidRDefault="003E2F17" w:rsidP="003E2F17">
      <w:pPr>
        <w:pBdr>
          <w:bottom w:val="single" w:sz="4" w:space="0" w:color="FFFFFF"/>
        </w:pBdr>
        <w:tabs>
          <w:tab w:val="left" w:pos="567"/>
        </w:tabs>
        <w:spacing w:after="0" w:line="240" w:lineRule="auto"/>
        <w:ind w:firstLine="709"/>
        <w:jc w:val="both"/>
        <w:rPr>
          <w:rFonts w:ascii="Times New Roman" w:eastAsia="Calibri" w:hAnsi="Times New Roman"/>
          <w:sz w:val="28"/>
          <w:szCs w:val="28"/>
          <w:lang w:val="kk-KZ"/>
        </w:rPr>
      </w:pPr>
      <w:r w:rsidRPr="0009239B">
        <w:rPr>
          <w:rFonts w:ascii="Times New Roman" w:eastAsia="Calibri" w:hAnsi="Times New Roman"/>
          <w:sz w:val="28"/>
          <w:szCs w:val="28"/>
          <w:lang w:val="kk-KZ"/>
        </w:rPr>
        <w:t xml:space="preserve">- </w:t>
      </w:r>
      <w:r w:rsidR="00E27C03" w:rsidRPr="0009239B">
        <w:rPr>
          <w:rFonts w:ascii="Times New Roman" w:eastAsia="Calibri" w:hAnsi="Times New Roman"/>
          <w:sz w:val="28"/>
          <w:szCs w:val="28"/>
          <w:lang w:val="kk-KZ"/>
        </w:rPr>
        <w:t xml:space="preserve">8 000 человек запланировано за счет Национального фонда РК, фактически 6 481 человек получили гранты (81,0%). Из запланированных 4 </w:t>
      </w:r>
      <w:r w:rsidR="00E27C03" w:rsidRPr="0009239B">
        <w:rPr>
          <w:rFonts w:ascii="Times New Roman" w:eastAsia="Calibri" w:hAnsi="Times New Roman"/>
          <w:sz w:val="28"/>
          <w:szCs w:val="28"/>
          <w:lang w:val="kk-KZ"/>
        </w:rPr>
        <w:lastRenderedPageBreak/>
        <w:t>040 000,0 тыс. тенге освоено 3 272 804,5 тыс. тенге (81,0%), не освоено 767 195,5 тыс. тенге. Так как акиматам районов, городов не представлена потребность в получении государственных грантов от частных граждан</w:t>
      </w:r>
      <w:r w:rsidR="00A13ECF" w:rsidRPr="0009239B">
        <w:rPr>
          <w:rFonts w:ascii="Times New Roman" w:eastAsia="Calibri" w:hAnsi="Times New Roman"/>
          <w:sz w:val="28"/>
          <w:szCs w:val="28"/>
          <w:lang w:val="kk-KZ"/>
        </w:rPr>
        <w:t>.</w:t>
      </w:r>
      <w:r w:rsidRPr="0009239B">
        <w:rPr>
          <w:rFonts w:ascii="Times New Roman" w:eastAsia="Calibri" w:hAnsi="Times New Roman"/>
          <w:sz w:val="28"/>
          <w:szCs w:val="28"/>
          <w:lang w:val="kk-KZ"/>
        </w:rPr>
        <w:t xml:space="preserve"> </w:t>
      </w:r>
    </w:p>
    <w:p w14:paraId="023B1A2F" w14:textId="47CAE4FE" w:rsidR="003E2F17" w:rsidRPr="0009239B" w:rsidRDefault="00E27C03" w:rsidP="003E2F17">
      <w:pPr>
        <w:pBdr>
          <w:bottom w:val="single" w:sz="4" w:space="0" w:color="FFFFFF"/>
        </w:pBdr>
        <w:tabs>
          <w:tab w:val="left" w:pos="567"/>
        </w:tabs>
        <w:spacing w:after="0" w:line="240" w:lineRule="auto"/>
        <w:ind w:firstLine="709"/>
        <w:jc w:val="both"/>
        <w:rPr>
          <w:rFonts w:ascii="Times New Roman" w:hAnsi="Times New Roman"/>
          <w:sz w:val="28"/>
          <w:szCs w:val="28"/>
          <w:lang w:val="kk-KZ"/>
        </w:rPr>
      </w:pPr>
      <w:r w:rsidRPr="0009239B">
        <w:rPr>
          <w:rFonts w:ascii="Times New Roman" w:eastAsia="Calibri" w:hAnsi="Times New Roman"/>
          <w:sz w:val="28"/>
          <w:szCs w:val="28"/>
          <w:lang w:val="kk-KZ"/>
        </w:rPr>
        <w:t>На краткосрочное профессиональное обучение планируется направить 8 568 граждан, фактически направлено 5 742 человека (67,0%). В том числе</w:t>
      </w:r>
      <w:r w:rsidR="00A13ECF" w:rsidRPr="0009239B">
        <w:rPr>
          <w:rFonts w:ascii="Times New Roman" w:eastAsia="Calibri" w:hAnsi="Times New Roman"/>
          <w:sz w:val="28"/>
          <w:szCs w:val="28"/>
          <w:lang w:val="kk-KZ"/>
        </w:rPr>
        <w:t>:</w:t>
      </w:r>
      <w:r w:rsidRPr="0009239B">
        <w:rPr>
          <w:rFonts w:ascii="Times New Roman" w:eastAsia="Calibri" w:hAnsi="Times New Roman"/>
          <w:sz w:val="28"/>
          <w:szCs w:val="28"/>
          <w:lang w:val="kk-KZ"/>
        </w:rPr>
        <w:t xml:space="preserve"> </w:t>
      </w:r>
    </w:p>
    <w:p w14:paraId="30681C2C" w14:textId="621488B6" w:rsidR="003E2F17" w:rsidRPr="0009239B" w:rsidRDefault="003E2F17" w:rsidP="003E2F17">
      <w:pPr>
        <w:pBdr>
          <w:bottom w:val="single" w:sz="4" w:space="0" w:color="FFFFFF"/>
        </w:pBdr>
        <w:tabs>
          <w:tab w:val="left" w:pos="567"/>
        </w:tabs>
        <w:spacing w:after="0" w:line="240" w:lineRule="auto"/>
        <w:ind w:firstLine="709"/>
        <w:jc w:val="both"/>
        <w:rPr>
          <w:rFonts w:ascii="Times New Roman" w:hAnsi="Times New Roman"/>
          <w:sz w:val="28"/>
          <w:szCs w:val="28"/>
          <w:lang w:val="kk-KZ"/>
        </w:rPr>
      </w:pPr>
      <w:r w:rsidRPr="0009239B">
        <w:rPr>
          <w:rFonts w:ascii="Times New Roman" w:hAnsi="Times New Roman"/>
          <w:sz w:val="28"/>
          <w:szCs w:val="28"/>
          <w:lang w:val="kk-KZ"/>
        </w:rPr>
        <w:t xml:space="preserve">- </w:t>
      </w:r>
      <w:r w:rsidR="00E27C03" w:rsidRPr="0009239B">
        <w:rPr>
          <w:rFonts w:ascii="Times New Roman" w:hAnsi="Times New Roman"/>
          <w:sz w:val="28"/>
          <w:szCs w:val="28"/>
          <w:lang w:val="kk-KZ"/>
        </w:rPr>
        <w:t xml:space="preserve">5 500 человек </w:t>
      </w:r>
      <w:r w:rsidR="00A13ECF" w:rsidRPr="0009239B">
        <w:rPr>
          <w:rFonts w:ascii="Times New Roman" w:hAnsi="Times New Roman"/>
          <w:sz w:val="28"/>
          <w:szCs w:val="28"/>
          <w:lang w:val="kk-KZ"/>
        </w:rPr>
        <w:t>за</w:t>
      </w:r>
      <w:r w:rsidR="00E27C03" w:rsidRPr="0009239B">
        <w:rPr>
          <w:rFonts w:ascii="Times New Roman" w:hAnsi="Times New Roman"/>
          <w:sz w:val="28"/>
          <w:szCs w:val="28"/>
          <w:lang w:val="kk-KZ"/>
        </w:rPr>
        <w:t>планир</w:t>
      </w:r>
      <w:r w:rsidR="00A13ECF" w:rsidRPr="0009239B">
        <w:rPr>
          <w:rFonts w:ascii="Times New Roman" w:hAnsi="Times New Roman"/>
          <w:sz w:val="28"/>
          <w:szCs w:val="28"/>
          <w:lang w:val="kk-KZ"/>
        </w:rPr>
        <w:t xml:space="preserve">овано </w:t>
      </w:r>
      <w:r w:rsidR="00E27C03" w:rsidRPr="0009239B">
        <w:rPr>
          <w:rFonts w:ascii="Times New Roman" w:hAnsi="Times New Roman"/>
          <w:sz w:val="28"/>
          <w:szCs w:val="28"/>
          <w:lang w:val="kk-KZ"/>
        </w:rPr>
        <w:t xml:space="preserve"> направить за счет Национального фонда РК, обучено 2 674 человека. Планируемые средства 1 392 457,0 тыс. тенге, фактически освоенные средства 360 383,7 тыс. тенге. Не освоено 1 032 073,3 тыс. тенге в связи с непредставлением работодателями запроса на краткосрочное профессиональное обучение в акиматы районов, городов</w:t>
      </w:r>
      <w:r w:rsidR="00A13ECF" w:rsidRPr="0009239B">
        <w:rPr>
          <w:rFonts w:ascii="Times New Roman" w:hAnsi="Times New Roman"/>
          <w:sz w:val="28"/>
          <w:szCs w:val="28"/>
          <w:lang w:val="kk-KZ"/>
        </w:rPr>
        <w:t xml:space="preserve">. </w:t>
      </w:r>
    </w:p>
    <w:p w14:paraId="250D8613" w14:textId="34F5A256" w:rsidR="003E2F17" w:rsidRPr="0009239B" w:rsidRDefault="00E27C03" w:rsidP="003E2F17">
      <w:pPr>
        <w:pBdr>
          <w:bottom w:val="single" w:sz="4" w:space="0" w:color="FFFFFF"/>
        </w:pBdr>
        <w:tabs>
          <w:tab w:val="left" w:pos="567"/>
        </w:tabs>
        <w:spacing w:after="0" w:line="240" w:lineRule="auto"/>
        <w:ind w:firstLine="709"/>
        <w:jc w:val="both"/>
        <w:rPr>
          <w:rFonts w:ascii="Times New Roman" w:hAnsi="Times New Roman"/>
          <w:sz w:val="28"/>
          <w:szCs w:val="28"/>
          <w:lang w:val="kk-KZ"/>
        </w:rPr>
      </w:pPr>
      <w:r w:rsidRPr="0009239B">
        <w:rPr>
          <w:rFonts w:ascii="Times New Roman" w:hAnsi="Times New Roman"/>
          <w:sz w:val="28"/>
          <w:szCs w:val="28"/>
          <w:lang w:val="kk-KZ"/>
        </w:rPr>
        <w:t>По бюджетной программе</w:t>
      </w:r>
      <w:r w:rsidRPr="0009239B">
        <w:rPr>
          <w:rFonts w:ascii="Times New Roman" w:hAnsi="Times New Roman"/>
          <w:b/>
          <w:bCs/>
          <w:sz w:val="28"/>
          <w:szCs w:val="28"/>
          <w:lang w:val="kk-KZ"/>
        </w:rPr>
        <w:t xml:space="preserve"> 256 044 </w:t>
      </w:r>
      <w:r w:rsidR="00A13ECF" w:rsidRPr="0009239B">
        <w:rPr>
          <w:rFonts w:ascii="Times New Roman" w:hAnsi="Times New Roman"/>
          <w:sz w:val="28"/>
          <w:szCs w:val="28"/>
          <w:lang w:val="kk-KZ"/>
        </w:rPr>
        <w:t>«Р</w:t>
      </w:r>
      <w:r w:rsidRPr="0009239B">
        <w:rPr>
          <w:rFonts w:ascii="Times New Roman" w:hAnsi="Times New Roman"/>
          <w:sz w:val="28"/>
          <w:szCs w:val="28"/>
          <w:lang w:val="kk-KZ"/>
        </w:rPr>
        <w:t>еализация миграционных мероприятий на местном уровне»</w:t>
      </w:r>
      <w:r w:rsidR="00A13ECF" w:rsidRPr="0009239B">
        <w:rPr>
          <w:rFonts w:ascii="Times New Roman" w:hAnsi="Times New Roman"/>
          <w:sz w:val="28"/>
          <w:szCs w:val="28"/>
          <w:lang w:val="kk-KZ"/>
        </w:rPr>
        <w:t xml:space="preserve">: </w:t>
      </w:r>
      <w:r w:rsidRPr="0009239B">
        <w:rPr>
          <w:rFonts w:ascii="Times New Roman" w:hAnsi="Times New Roman"/>
          <w:sz w:val="28"/>
          <w:szCs w:val="28"/>
          <w:lang w:val="kk-KZ"/>
        </w:rPr>
        <w:t xml:space="preserve"> </w:t>
      </w:r>
    </w:p>
    <w:p w14:paraId="12DD5954" w14:textId="588636F6" w:rsidR="003E2F17" w:rsidRPr="0009239B" w:rsidRDefault="008F0301" w:rsidP="003E2F17">
      <w:pPr>
        <w:pBdr>
          <w:bottom w:val="single" w:sz="4" w:space="0" w:color="FFFFFF"/>
        </w:pBdr>
        <w:tabs>
          <w:tab w:val="left" w:pos="567"/>
        </w:tabs>
        <w:spacing w:after="0" w:line="240" w:lineRule="auto"/>
        <w:ind w:firstLine="709"/>
        <w:jc w:val="both"/>
        <w:rPr>
          <w:rFonts w:ascii="Times New Roman" w:hAnsi="Times New Roman"/>
          <w:b/>
          <w:i/>
          <w:sz w:val="28"/>
          <w:szCs w:val="28"/>
          <w:lang w:val="kk-KZ"/>
        </w:rPr>
      </w:pPr>
      <w:r w:rsidRPr="0009239B">
        <w:rPr>
          <w:rFonts w:ascii="Times New Roman" w:hAnsi="Times New Roman"/>
          <w:b/>
          <w:i/>
          <w:sz w:val="28"/>
          <w:szCs w:val="28"/>
          <w:lang w:val="kk-KZ"/>
        </w:rPr>
        <w:t>Прямой результат</w:t>
      </w:r>
      <w:r w:rsidR="003E2F17" w:rsidRPr="0009239B">
        <w:rPr>
          <w:rFonts w:ascii="Times New Roman" w:hAnsi="Times New Roman"/>
          <w:b/>
          <w:i/>
          <w:sz w:val="28"/>
          <w:szCs w:val="28"/>
          <w:lang w:val="kk-KZ"/>
        </w:rPr>
        <w:t>:</w:t>
      </w:r>
    </w:p>
    <w:p w14:paraId="50B8977F" w14:textId="04D585F7" w:rsidR="003E2F17" w:rsidRPr="0009239B" w:rsidRDefault="00E27C03" w:rsidP="003E2F17">
      <w:pPr>
        <w:pBdr>
          <w:bottom w:val="single" w:sz="4" w:space="0" w:color="FFFFFF"/>
        </w:pBdr>
        <w:tabs>
          <w:tab w:val="left" w:pos="567"/>
        </w:tabs>
        <w:spacing w:after="0" w:line="240" w:lineRule="auto"/>
        <w:ind w:firstLine="709"/>
        <w:jc w:val="both"/>
        <w:rPr>
          <w:rFonts w:ascii="Times New Roman" w:hAnsi="Times New Roman"/>
          <w:sz w:val="28"/>
          <w:szCs w:val="28"/>
          <w:lang w:val="kk-KZ"/>
        </w:rPr>
      </w:pPr>
      <w:r w:rsidRPr="0009239B">
        <w:rPr>
          <w:rFonts w:ascii="Times New Roman" w:hAnsi="Times New Roman"/>
          <w:sz w:val="28"/>
          <w:szCs w:val="28"/>
          <w:lang w:val="kk-KZ"/>
        </w:rPr>
        <w:t>При плане посещаемости центра адаптации и интеграции оралманов села Аксукент</w:t>
      </w:r>
      <w:r w:rsidR="00A13ECF" w:rsidRPr="0009239B">
        <w:rPr>
          <w:rFonts w:ascii="Times New Roman" w:hAnsi="Times New Roman"/>
          <w:sz w:val="28"/>
          <w:szCs w:val="28"/>
          <w:lang w:val="kk-KZ"/>
        </w:rPr>
        <w:t xml:space="preserve"> </w:t>
      </w:r>
      <w:r w:rsidRPr="0009239B">
        <w:rPr>
          <w:rFonts w:ascii="Times New Roman" w:hAnsi="Times New Roman"/>
          <w:sz w:val="28"/>
          <w:szCs w:val="28"/>
          <w:lang w:val="kk-KZ"/>
        </w:rPr>
        <w:t>-</w:t>
      </w:r>
      <w:r w:rsidR="00A13ECF" w:rsidRPr="0009239B">
        <w:rPr>
          <w:rFonts w:ascii="Times New Roman" w:hAnsi="Times New Roman"/>
          <w:sz w:val="28"/>
          <w:szCs w:val="28"/>
          <w:lang w:val="kk-KZ"/>
        </w:rPr>
        <w:t xml:space="preserve"> </w:t>
      </w:r>
      <w:r w:rsidRPr="0009239B">
        <w:rPr>
          <w:rFonts w:ascii="Times New Roman" w:hAnsi="Times New Roman"/>
          <w:sz w:val="28"/>
          <w:szCs w:val="28"/>
          <w:lang w:val="kk-KZ"/>
        </w:rPr>
        <w:t>25 человек, фактическая посещаемость составила 21 человек</w:t>
      </w:r>
      <w:r w:rsidR="00A13ECF" w:rsidRPr="0009239B">
        <w:rPr>
          <w:rFonts w:ascii="Times New Roman" w:hAnsi="Times New Roman"/>
          <w:sz w:val="28"/>
          <w:szCs w:val="28"/>
          <w:lang w:val="kk-KZ"/>
        </w:rPr>
        <w:t>.</w:t>
      </w:r>
      <w:r w:rsidRPr="0009239B">
        <w:rPr>
          <w:rFonts w:ascii="Times New Roman" w:hAnsi="Times New Roman"/>
          <w:sz w:val="28"/>
          <w:szCs w:val="28"/>
          <w:lang w:val="kk-KZ"/>
        </w:rPr>
        <w:t xml:space="preserve"> </w:t>
      </w:r>
    </w:p>
    <w:p w14:paraId="520E35D1" w14:textId="77777777" w:rsidR="00E27C03" w:rsidRPr="0009239B" w:rsidRDefault="00E27C03" w:rsidP="00E27C03">
      <w:pPr>
        <w:pBdr>
          <w:bottom w:val="single" w:sz="4" w:space="0" w:color="FFFFFF"/>
        </w:pBdr>
        <w:tabs>
          <w:tab w:val="left" w:pos="567"/>
        </w:tabs>
        <w:spacing w:after="0" w:line="240" w:lineRule="auto"/>
        <w:ind w:firstLine="709"/>
        <w:jc w:val="both"/>
        <w:rPr>
          <w:rFonts w:ascii="Times New Roman" w:hAnsi="Times New Roman"/>
          <w:b/>
          <w:i/>
          <w:sz w:val="28"/>
          <w:szCs w:val="28"/>
          <w:lang w:val="kk-KZ"/>
        </w:rPr>
      </w:pPr>
      <w:r w:rsidRPr="0009239B">
        <w:rPr>
          <w:rFonts w:ascii="Times New Roman" w:hAnsi="Times New Roman"/>
          <w:b/>
          <w:i/>
          <w:sz w:val="28"/>
          <w:szCs w:val="28"/>
          <w:lang w:val="kk-KZ"/>
        </w:rPr>
        <w:t>Конечный результат:</w:t>
      </w:r>
    </w:p>
    <w:p w14:paraId="062B8B3E" w14:textId="04D1A5B3" w:rsidR="003E2F17" w:rsidRPr="0009239B" w:rsidRDefault="00E27C03" w:rsidP="00A13ECF">
      <w:pPr>
        <w:pBdr>
          <w:bottom w:val="single" w:sz="4" w:space="0" w:color="FFFFFF"/>
        </w:pBdr>
        <w:tabs>
          <w:tab w:val="left" w:pos="567"/>
        </w:tabs>
        <w:spacing w:after="0" w:line="240" w:lineRule="auto"/>
        <w:ind w:firstLine="709"/>
        <w:jc w:val="both"/>
        <w:rPr>
          <w:rFonts w:ascii="Times New Roman" w:hAnsi="Times New Roman"/>
          <w:bCs/>
          <w:kern w:val="24"/>
          <w:sz w:val="28"/>
          <w:szCs w:val="28"/>
          <w:lang w:val="kk-KZ"/>
        </w:rPr>
      </w:pPr>
      <w:r w:rsidRPr="0009239B">
        <w:rPr>
          <w:rFonts w:ascii="Times New Roman" w:hAnsi="Times New Roman"/>
          <w:bCs/>
          <w:i/>
          <w:sz w:val="28"/>
          <w:szCs w:val="28"/>
          <w:lang w:val="kk-KZ"/>
        </w:rPr>
        <w:t>В центрах адаптации и интеграции от запланированного объема доля охваченных адаптационной деятельностью выполнена на 84%</w:t>
      </w:r>
      <w:r w:rsidR="00A13ECF" w:rsidRPr="0009239B">
        <w:rPr>
          <w:rFonts w:ascii="Times New Roman" w:hAnsi="Times New Roman"/>
          <w:bCs/>
          <w:i/>
          <w:sz w:val="28"/>
          <w:szCs w:val="28"/>
          <w:lang w:val="kk-KZ"/>
        </w:rPr>
        <w:t>.</w:t>
      </w:r>
      <w:r w:rsidRPr="0009239B">
        <w:rPr>
          <w:rFonts w:ascii="Times New Roman" w:hAnsi="Times New Roman"/>
          <w:b/>
          <w:i/>
          <w:sz w:val="28"/>
          <w:szCs w:val="28"/>
          <w:lang w:val="kk-KZ"/>
        </w:rPr>
        <w:t xml:space="preserve"> </w:t>
      </w:r>
    </w:p>
    <w:p w14:paraId="4F897249" w14:textId="1F0B2FAA" w:rsidR="003E2F17" w:rsidRPr="0009239B" w:rsidRDefault="00E27C03" w:rsidP="00A13ECF">
      <w:pPr>
        <w:pStyle w:val="a5"/>
        <w:pBdr>
          <w:bottom w:val="single" w:sz="4" w:space="1" w:color="FFFFFF"/>
        </w:pBdr>
        <w:tabs>
          <w:tab w:val="left" w:pos="0"/>
        </w:tabs>
        <w:spacing w:after="0"/>
        <w:ind w:left="0" w:firstLine="709"/>
        <w:jc w:val="both"/>
        <w:rPr>
          <w:b/>
          <w:iCs/>
          <w:sz w:val="28"/>
          <w:szCs w:val="28"/>
          <w:lang w:val="kk-KZ"/>
        </w:rPr>
      </w:pPr>
      <w:r w:rsidRPr="0009239B">
        <w:rPr>
          <w:sz w:val="28"/>
          <w:szCs w:val="28"/>
          <w:lang w:val="kk-KZ"/>
        </w:rPr>
        <w:t>Не достигнуты показатели прямого и конечного результата, рассмотренные по бюджетной программе</w:t>
      </w:r>
      <w:r w:rsidR="00A13ECF" w:rsidRPr="0009239B">
        <w:rPr>
          <w:sz w:val="28"/>
          <w:szCs w:val="28"/>
          <w:lang w:val="kk-KZ"/>
        </w:rPr>
        <w:t xml:space="preserve">. </w:t>
      </w:r>
    </w:p>
    <w:p w14:paraId="66F22D2A" w14:textId="31B37F03" w:rsidR="003E2F17" w:rsidRPr="0009239B" w:rsidRDefault="003E2F17" w:rsidP="003E2F17">
      <w:pPr>
        <w:spacing w:after="0" w:line="240" w:lineRule="auto"/>
        <w:ind w:firstLine="708"/>
        <w:jc w:val="both"/>
        <w:rPr>
          <w:rFonts w:ascii="Times New Roman" w:hAnsi="Times New Roman"/>
          <w:b/>
          <w:sz w:val="28"/>
          <w:szCs w:val="28"/>
          <w:lang w:val="kk-KZ"/>
        </w:rPr>
      </w:pPr>
      <w:r w:rsidRPr="0009239B">
        <w:rPr>
          <w:rFonts w:ascii="Times New Roman" w:hAnsi="Times New Roman"/>
          <w:b/>
          <w:sz w:val="28"/>
          <w:szCs w:val="28"/>
          <w:lang w:val="kk-KZ"/>
        </w:rPr>
        <w:t xml:space="preserve">2020 </w:t>
      </w:r>
      <w:r w:rsidR="00E27C03" w:rsidRPr="0009239B">
        <w:rPr>
          <w:rFonts w:ascii="Times New Roman" w:hAnsi="Times New Roman"/>
          <w:b/>
          <w:sz w:val="28"/>
          <w:szCs w:val="28"/>
          <w:lang w:val="kk-KZ"/>
        </w:rPr>
        <w:t xml:space="preserve">год </w:t>
      </w:r>
    </w:p>
    <w:p w14:paraId="73BB8B82" w14:textId="6D35E94C" w:rsidR="003E2F17" w:rsidRPr="0009239B" w:rsidRDefault="00A13ECF" w:rsidP="003E2F17">
      <w:pPr>
        <w:pBdr>
          <w:bottom w:val="single" w:sz="4" w:space="31" w:color="FFFFFF"/>
        </w:pBdr>
        <w:tabs>
          <w:tab w:val="left" w:pos="6329"/>
        </w:tabs>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п</w:t>
      </w:r>
      <w:r w:rsidR="00E27C03" w:rsidRPr="0009239B">
        <w:rPr>
          <w:rFonts w:ascii="Times New Roman" w:hAnsi="Times New Roman"/>
          <w:sz w:val="28"/>
          <w:szCs w:val="28"/>
          <w:lang w:val="kk-KZ" w:eastAsia="ru-RU"/>
        </w:rPr>
        <w:t xml:space="preserve">о бюджетной программе </w:t>
      </w:r>
      <w:r w:rsidR="00E27C03" w:rsidRPr="0009239B">
        <w:rPr>
          <w:rFonts w:ascii="Times New Roman" w:hAnsi="Times New Roman"/>
          <w:b/>
          <w:bCs/>
          <w:sz w:val="28"/>
          <w:szCs w:val="28"/>
          <w:lang w:val="kk-KZ" w:eastAsia="ru-RU"/>
        </w:rPr>
        <w:t>256 002</w:t>
      </w:r>
      <w:r w:rsidR="00E27C03" w:rsidRPr="0009239B">
        <w:rPr>
          <w:rFonts w:ascii="Times New Roman" w:hAnsi="Times New Roman"/>
          <w:sz w:val="28"/>
          <w:szCs w:val="28"/>
          <w:lang w:val="kk-KZ" w:eastAsia="ru-RU"/>
        </w:rPr>
        <w:t xml:space="preserve"> «</w:t>
      </w:r>
      <w:r w:rsidRPr="0009239B">
        <w:rPr>
          <w:rFonts w:ascii="Times New Roman" w:hAnsi="Times New Roman"/>
          <w:sz w:val="28"/>
          <w:szCs w:val="28"/>
          <w:lang w:val="kk-KZ" w:eastAsia="ru-RU"/>
        </w:rPr>
        <w:t>О</w:t>
      </w:r>
      <w:r w:rsidR="00E27C03" w:rsidRPr="0009239B">
        <w:rPr>
          <w:rFonts w:ascii="Times New Roman" w:hAnsi="Times New Roman"/>
          <w:sz w:val="28"/>
          <w:szCs w:val="28"/>
          <w:lang w:val="kk-KZ" w:eastAsia="ru-RU"/>
        </w:rPr>
        <w:t>казание специальных социальных услуг престарелым и инвалидам в медико-социальных учреждениях (организациях) общего типа, центрах оказания специальных социальных услуг, центрах социального обслуживания» Управления координации занятости и социальных программ</w:t>
      </w:r>
      <w:r w:rsidR="003E2F17" w:rsidRPr="0009239B">
        <w:rPr>
          <w:rFonts w:ascii="Times New Roman" w:hAnsi="Times New Roman"/>
          <w:sz w:val="28"/>
          <w:szCs w:val="28"/>
          <w:lang w:val="kk-KZ" w:eastAsia="ru-RU"/>
        </w:rPr>
        <w:t xml:space="preserve"> </w:t>
      </w:r>
    </w:p>
    <w:p w14:paraId="7CE3DF9A" w14:textId="692FFFEB" w:rsidR="003E2F17" w:rsidRPr="0009239B" w:rsidRDefault="008F0301"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i/>
          <w:sz w:val="28"/>
          <w:szCs w:val="28"/>
          <w:lang w:val="kk-KZ" w:eastAsia="ru-RU"/>
        </w:rPr>
        <w:t>Прямой результат</w:t>
      </w:r>
      <w:r w:rsidR="003E2F17" w:rsidRPr="0009239B">
        <w:rPr>
          <w:rFonts w:ascii="Times New Roman" w:hAnsi="Times New Roman"/>
          <w:i/>
          <w:sz w:val="28"/>
          <w:szCs w:val="28"/>
          <w:lang w:val="kk-KZ" w:eastAsia="ru-RU"/>
        </w:rPr>
        <w:t>:</w:t>
      </w:r>
      <w:r w:rsidR="003E2F17" w:rsidRPr="0009239B">
        <w:rPr>
          <w:rFonts w:ascii="Times New Roman" w:hAnsi="Times New Roman"/>
          <w:sz w:val="28"/>
          <w:szCs w:val="28"/>
          <w:lang w:val="kk-KZ" w:eastAsia="ru-RU"/>
        </w:rPr>
        <w:t xml:space="preserve"> </w:t>
      </w:r>
    </w:p>
    <w:p w14:paraId="4D060E02" w14:textId="4A249640" w:rsidR="003E2F17" w:rsidRPr="0009239B" w:rsidRDefault="003E2F17" w:rsidP="003E2F17">
      <w:pPr>
        <w:pBdr>
          <w:bottom w:val="single" w:sz="4" w:space="31" w:color="FFFFFF"/>
        </w:pBdr>
        <w:tabs>
          <w:tab w:val="left" w:pos="6329"/>
        </w:tabs>
        <w:spacing w:after="0" w:line="240" w:lineRule="auto"/>
        <w:ind w:firstLine="567"/>
        <w:jc w:val="both"/>
        <w:rPr>
          <w:rFonts w:ascii="Times New Roman" w:hAnsi="Times New Roman"/>
          <w:i/>
          <w:sz w:val="28"/>
          <w:szCs w:val="28"/>
          <w:lang w:val="kk-KZ" w:eastAsia="ru-RU"/>
        </w:rPr>
      </w:pPr>
      <w:r w:rsidRPr="0009239B">
        <w:rPr>
          <w:rFonts w:ascii="Times New Roman" w:hAnsi="Times New Roman"/>
          <w:sz w:val="28"/>
          <w:szCs w:val="28"/>
          <w:lang w:val="kk-KZ" w:eastAsia="ru-RU"/>
        </w:rPr>
        <w:t xml:space="preserve">1. </w:t>
      </w:r>
      <w:r w:rsidR="00E27C03" w:rsidRPr="0009239B">
        <w:rPr>
          <w:rFonts w:ascii="Times New Roman" w:hAnsi="Times New Roman"/>
          <w:sz w:val="28"/>
          <w:szCs w:val="28"/>
          <w:lang w:val="kk-KZ" w:eastAsia="ru-RU"/>
        </w:rPr>
        <w:t>Оказание социальных услуг, в том числе: по плану обеспечения спальными местами престарелых и инвалидов 610 человек, фактическо</w:t>
      </w:r>
      <w:r w:rsidR="00A13ECF" w:rsidRPr="0009239B">
        <w:rPr>
          <w:rFonts w:ascii="Times New Roman" w:hAnsi="Times New Roman"/>
          <w:sz w:val="28"/>
          <w:szCs w:val="28"/>
          <w:lang w:val="kk-KZ" w:eastAsia="ru-RU"/>
        </w:rPr>
        <w:t xml:space="preserve">е </w:t>
      </w:r>
      <w:r w:rsidR="00E27C03" w:rsidRPr="0009239B">
        <w:rPr>
          <w:rFonts w:ascii="Times New Roman" w:hAnsi="Times New Roman"/>
          <w:sz w:val="28"/>
          <w:szCs w:val="28"/>
          <w:lang w:val="kk-KZ" w:eastAsia="ru-RU"/>
        </w:rPr>
        <w:t xml:space="preserve"> исполнени</w:t>
      </w:r>
      <w:r w:rsidR="00A13ECF" w:rsidRPr="0009239B">
        <w:rPr>
          <w:rFonts w:ascii="Times New Roman" w:hAnsi="Times New Roman"/>
          <w:sz w:val="28"/>
          <w:szCs w:val="28"/>
          <w:lang w:val="kk-KZ" w:eastAsia="ru-RU"/>
        </w:rPr>
        <w:t>е</w:t>
      </w:r>
      <w:r w:rsidR="00E27C03" w:rsidRPr="0009239B">
        <w:rPr>
          <w:rFonts w:ascii="Times New Roman" w:hAnsi="Times New Roman"/>
          <w:sz w:val="28"/>
          <w:szCs w:val="28"/>
          <w:lang w:val="kk-KZ" w:eastAsia="ru-RU"/>
        </w:rPr>
        <w:t xml:space="preserve"> (въезда и выезда) 585 человек, план</w:t>
      </w:r>
      <w:r w:rsidR="00A13ECF" w:rsidRPr="0009239B">
        <w:rPr>
          <w:rFonts w:ascii="Times New Roman" w:hAnsi="Times New Roman"/>
          <w:sz w:val="28"/>
          <w:szCs w:val="28"/>
          <w:lang w:val="kk-KZ" w:eastAsia="ru-RU"/>
        </w:rPr>
        <w:t xml:space="preserve"> выполнен </w:t>
      </w:r>
      <w:r w:rsidR="00E27C03" w:rsidRPr="0009239B">
        <w:rPr>
          <w:rFonts w:ascii="Times New Roman" w:hAnsi="Times New Roman"/>
          <w:sz w:val="28"/>
          <w:szCs w:val="28"/>
          <w:lang w:val="kk-KZ" w:eastAsia="ru-RU"/>
        </w:rPr>
        <w:t xml:space="preserve"> мен</w:t>
      </w:r>
      <w:r w:rsidR="00273366" w:rsidRPr="0009239B">
        <w:rPr>
          <w:rFonts w:ascii="Times New Roman" w:hAnsi="Times New Roman"/>
          <w:sz w:val="28"/>
          <w:szCs w:val="28"/>
          <w:lang w:val="kk-KZ" w:eastAsia="ru-RU"/>
        </w:rPr>
        <w:t xml:space="preserve">ьше </w:t>
      </w:r>
      <w:r w:rsidR="00E27C03" w:rsidRPr="0009239B">
        <w:rPr>
          <w:rFonts w:ascii="Times New Roman" w:hAnsi="Times New Roman"/>
          <w:sz w:val="28"/>
          <w:szCs w:val="28"/>
          <w:lang w:val="kk-KZ" w:eastAsia="ru-RU"/>
        </w:rPr>
        <w:t xml:space="preserve"> </w:t>
      </w:r>
      <w:r w:rsidR="00273366" w:rsidRPr="0009239B">
        <w:rPr>
          <w:rFonts w:ascii="Times New Roman" w:hAnsi="Times New Roman"/>
          <w:sz w:val="28"/>
          <w:szCs w:val="28"/>
          <w:lang w:val="kk-KZ" w:eastAsia="ru-RU"/>
        </w:rPr>
        <w:t xml:space="preserve">на </w:t>
      </w:r>
      <w:r w:rsidR="00E27C03" w:rsidRPr="0009239B">
        <w:rPr>
          <w:rFonts w:ascii="Times New Roman" w:hAnsi="Times New Roman"/>
          <w:sz w:val="28"/>
          <w:szCs w:val="28"/>
          <w:lang w:val="kk-KZ" w:eastAsia="ru-RU"/>
        </w:rPr>
        <w:t>25 человек (</w:t>
      </w:r>
      <w:r w:rsidR="00E27C03" w:rsidRPr="0009239B">
        <w:rPr>
          <w:rFonts w:ascii="Times New Roman" w:hAnsi="Times New Roman"/>
          <w:i/>
          <w:iCs/>
          <w:sz w:val="28"/>
          <w:szCs w:val="28"/>
          <w:lang w:val="kk-KZ" w:eastAsia="ru-RU"/>
        </w:rPr>
        <w:t xml:space="preserve">так как в связи с объявленными карантинными ограничениями из-за эпидемии COVID-19 </w:t>
      </w:r>
      <w:r w:rsidR="00A13ECF" w:rsidRPr="0009239B">
        <w:rPr>
          <w:rFonts w:ascii="Times New Roman" w:hAnsi="Times New Roman"/>
          <w:i/>
          <w:iCs/>
          <w:sz w:val="28"/>
          <w:szCs w:val="28"/>
          <w:lang w:val="kk-KZ" w:eastAsia="ru-RU"/>
        </w:rPr>
        <w:t>с</w:t>
      </w:r>
      <w:r w:rsidR="00E27C03" w:rsidRPr="0009239B">
        <w:rPr>
          <w:rFonts w:ascii="Times New Roman" w:hAnsi="Times New Roman"/>
          <w:i/>
          <w:iCs/>
          <w:sz w:val="28"/>
          <w:szCs w:val="28"/>
          <w:lang w:val="kk-KZ" w:eastAsia="ru-RU"/>
        </w:rPr>
        <w:t xml:space="preserve"> марта 2020 года временно приостановлено направление нуждающихся граждан в центр</w:t>
      </w:r>
      <w:r w:rsidR="00E27C03" w:rsidRPr="0009239B">
        <w:rPr>
          <w:rFonts w:ascii="Times New Roman" w:hAnsi="Times New Roman"/>
          <w:sz w:val="28"/>
          <w:szCs w:val="28"/>
          <w:lang w:val="kk-KZ" w:eastAsia="ru-RU"/>
        </w:rPr>
        <w:t>).</w:t>
      </w:r>
    </w:p>
    <w:p w14:paraId="7C542E53" w14:textId="6A493FC8" w:rsidR="003E2F17" w:rsidRPr="0009239B" w:rsidRDefault="00E27C03"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iCs/>
          <w:sz w:val="28"/>
          <w:szCs w:val="28"/>
          <w:lang w:val="kk-KZ" w:eastAsia="ru-RU"/>
        </w:rPr>
        <w:t>С марта 2020 года в связи с объявленными карантинными ограничениями из-за эпидемии COVID-19 исполнено на 95,9%</w:t>
      </w:r>
      <w:r w:rsidR="00A13ECF" w:rsidRPr="0009239B">
        <w:rPr>
          <w:rFonts w:ascii="Times New Roman" w:hAnsi="Times New Roman"/>
          <w:iCs/>
          <w:sz w:val="28"/>
          <w:szCs w:val="28"/>
          <w:lang w:val="kk-KZ" w:eastAsia="ru-RU"/>
        </w:rPr>
        <w:t xml:space="preserve">. </w:t>
      </w:r>
    </w:p>
    <w:p w14:paraId="448230EB" w14:textId="620F9F0F" w:rsidR="003E2F17" w:rsidRPr="0009239B" w:rsidRDefault="00E27C03" w:rsidP="003E2F17">
      <w:pPr>
        <w:pBdr>
          <w:bottom w:val="single" w:sz="4" w:space="31" w:color="FFFFFF"/>
        </w:pBdr>
        <w:tabs>
          <w:tab w:val="left" w:pos="6329"/>
        </w:tabs>
        <w:spacing w:after="0" w:line="240" w:lineRule="auto"/>
        <w:ind w:firstLine="567"/>
        <w:jc w:val="both"/>
        <w:rPr>
          <w:rFonts w:ascii="Times New Roman" w:eastAsia="Calibri" w:hAnsi="Times New Roman"/>
          <w:sz w:val="28"/>
          <w:szCs w:val="28"/>
          <w:lang w:val="kk-KZ"/>
        </w:rPr>
      </w:pPr>
      <w:r w:rsidRPr="0009239B">
        <w:rPr>
          <w:rFonts w:ascii="Times New Roman" w:hAnsi="Times New Roman"/>
          <w:i/>
          <w:sz w:val="28"/>
          <w:szCs w:val="28"/>
          <w:lang w:val="kk-KZ" w:eastAsia="ru-RU"/>
        </w:rPr>
        <w:t>Показатель конечного результата: из запланированного объема доля охваченных социальными услугами достигнута на 100%, в реальном-на 95,9%. Сведения об исполнении показателя конечного результата в отчете о реализации бюджетной программы не отражены</w:t>
      </w:r>
      <w:r w:rsidR="00A13ECF" w:rsidRPr="0009239B">
        <w:rPr>
          <w:rFonts w:ascii="Times New Roman" w:hAnsi="Times New Roman"/>
          <w:i/>
          <w:sz w:val="28"/>
          <w:szCs w:val="28"/>
          <w:lang w:val="kk-KZ" w:eastAsia="ru-RU"/>
        </w:rPr>
        <w:t>.</w:t>
      </w:r>
      <w:r w:rsidRPr="0009239B">
        <w:rPr>
          <w:rFonts w:ascii="Times New Roman" w:hAnsi="Times New Roman"/>
          <w:i/>
          <w:sz w:val="28"/>
          <w:szCs w:val="28"/>
          <w:lang w:val="kk-KZ" w:eastAsia="ru-RU"/>
        </w:rPr>
        <w:t xml:space="preserve"> </w:t>
      </w:r>
    </w:p>
    <w:p w14:paraId="519B907F" w14:textId="78B340DB" w:rsidR="003E2F17" w:rsidRPr="0009239B" w:rsidRDefault="00E27C03" w:rsidP="003E2F17">
      <w:pPr>
        <w:pBdr>
          <w:bottom w:val="single" w:sz="4" w:space="31" w:color="FFFFFF"/>
        </w:pBdr>
        <w:tabs>
          <w:tab w:val="left" w:pos="567"/>
        </w:tabs>
        <w:spacing w:after="0" w:line="240" w:lineRule="auto"/>
        <w:ind w:firstLine="567"/>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Показатели прямых и конечных результатов бюджетной программы полностью не достигнуты в связи с принятием карантинных ограничительных мер в стране</w:t>
      </w:r>
      <w:r w:rsidR="00A13ECF" w:rsidRPr="0009239B">
        <w:rPr>
          <w:rFonts w:ascii="Times New Roman" w:hAnsi="Times New Roman"/>
          <w:bCs/>
          <w:sz w:val="28"/>
          <w:szCs w:val="28"/>
          <w:lang w:val="kk-KZ" w:eastAsia="ru-RU"/>
        </w:rPr>
        <w:t xml:space="preserve">. </w:t>
      </w:r>
    </w:p>
    <w:p w14:paraId="58032BE8" w14:textId="646B544C" w:rsidR="003E2F17" w:rsidRPr="0009239B" w:rsidRDefault="00E27C03"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bCs/>
          <w:sz w:val="28"/>
          <w:szCs w:val="28"/>
          <w:lang w:val="kk-KZ" w:eastAsia="ru-RU"/>
        </w:rPr>
        <w:t xml:space="preserve">По бюджетной программе </w:t>
      </w:r>
      <w:r w:rsidRPr="0009239B">
        <w:rPr>
          <w:rFonts w:ascii="Times New Roman" w:hAnsi="Times New Roman"/>
          <w:b/>
          <w:sz w:val="28"/>
          <w:szCs w:val="28"/>
          <w:lang w:val="kk-KZ" w:eastAsia="ru-RU"/>
        </w:rPr>
        <w:t>256 012</w:t>
      </w:r>
      <w:r w:rsidRPr="0009239B">
        <w:rPr>
          <w:rFonts w:ascii="Times New Roman" w:hAnsi="Times New Roman"/>
          <w:bCs/>
          <w:sz w:val="28"/>
          <w:szCs w:val="28"/>
          <w:lang w:val="kk-KZ" w:eastAsia="ru-RU"/>
        </w:rPr>
        <w:t xml:space="preserve"> «</w:t>
      </w:r>
      <w:r w:rsidR="00A13ECF" w:rsidRPr="0009239B">
        <w:rPr>
          <w:rFonts w:ascii="Times New Roman" w:hAnsi="Times New Roman"/>
          <w:bCs/>
          <w:sz w:val="28"/>
          <w:szCs w:val="28"/>
          <w:lang w:val="kk-KZ" w:eastAsia="ru-RU"/>
        </w:rPr>
        <w:t>О</w:t>
      </w:r>
      <w:r w:rsidRPr="0009239B">
        <w:rPr>
          <w:rFonts w:ascii="Times New Roman" w:hAnsi="Times New Roman"/>
          <w:bCs/>
          <w:sz w:val="28"/>
          <w:szCs w:val="28"/>
          <w:lang w:val="kk-KZ" w:eastAsia="ru-RU"/>
        </w:rPr>
        <w:t xml:space="preserve">казание специальных социальных услуг для детей-инвалидов в государственных медико-социальных </w:t>
      </w:r>
      <w:r w:rsidRPr="0009239B">
        <w:rPr>
          <w:rFonts w:ascii="Times New Roman" w:hAnsi="Times New Roman"/>
          <w:bCs/>
          <w:sz w:val="28"/>
          <w:szCs w:val="28"/>
          <w:lang w:val="kk-KZ" w:eastAsia="ru-RU"/>
        </w:rPr>
        <w:lastRenderedPageBreak/>
        <w:t>учреждениях (организациях) для детей с нарушениями функции опорно-двигательного аппарата, центрах оказания специальных социальных услуг, центрах социального обслуживания</w:t>
      </w:r>
      <w:r w:rsidRPr="0009239B">
        <w:rPr>
          <w:rFonts w:ascii="Times New Roman" w:hAnsi="Times New Roman"/>
          <w:b/>
          <w:sz w:val="28"/>
          <w:szCs w:val="28"/>
          <w:lang w:val="kk-KZ" w:eastAsia="ru-RU"/>
        </w:rPr>
        <w:t xml:space="preserve">» </w:t>
      </w:r>
    </w:p>
    <w:p w14:paraId="0CB83FF9" w14:textId="6B3ACA6C" w:rsidR="003E2F17" w:rsidRPr="0009239B" w:rsidRDefault="008F0301" w:rsidP="003E2F17">
      <w:pPr>
        <w:pBdr>
          <w:bottom w:val="single" w:sz="4" w:space="31" w:color="FFFFFF"/>
        </w:pBdr>
        <w:tabs>
          <w:tab w:val="left" w:pos="6329"/>
        </w:tabs>
        <w:spacing w:after="0" w:line="240" w:lineRule="auto"/>
        <w:ind w:firstLine="567"/>
        <w:jc w:val="both"/>
        <w:rPr>
          <w:rFonts w:ascii="Times New Roman" w:hAnsi="Times New Roman"/>
          <w:i/>
          <w:sz w:val="28"/>
          <w:szCs w:val="28"/>
          <w:lang w:val="kk-KZ" w:eastAsia="ru-RU"/>
        </w:rPr>
      </w:pPr>
      <w:r w:rsidRPr="0009239B">
        <w:rPr>
          <w:rFonts w:ascii="Times New Roman" w:hAnsi="Times New Roman"/>
          <w:i/>
          <w:sz w:val="28"/>
          <w:szCs w:val="28"/>
          <w:lang w:val="kk-KZ" w:eastAsia="ru-RU"/>
        </w:rPr>
        <w:t>Прямой результат</w:t>
      </w:r>
      <w:r w:rsidR="003E2F17" w:rsidRPr="0009239B">
        <w:rPr>
          <w:rFonts w:ascii="Times New Roman" w:hAnsi="Times New Roman"/>
          <w:i/>
          <w:sz w:val="28"/>
          <w:szCs w:val="28"/>
          <w:lang w:val="kk-KZ" w:eastAsia="ru-RU"/>
        </w:rPr>
        <w:t xml:space="preserve">: </w:t>
      </w:r>
    </w:p>
    <w:p w14:paraId="137ADB06" w14:textId="5DED7E6E" w:rsidR="003E2F17" w:rsidRPr="0009239B" w:rsidRDefault="00E27C03" w:rsidP="003E2F17">
      <w:pPr>
        <w:pBdr>
          <w:bottom w:val="single" w:sz="4" w:space="31" w:color="FFFFFF"/>
        </w:pBdr>
        <w:tabs>
          <w:tab w:val="left" w:pos="6329"/>
        </w:tabs>
        <w:spacing w:after="0" w:line="240" w:lineRule="auto"/>
        <w:ind w:firstLine="567"/>
        <w:jc w:val="both"/>
        <w:rPr>
          <w:rFonts w:ascii="Times New Roman" w:hAnsi="Times New Roman"/>
          <w:iCs/>
          <w:sz w:val="28"/>
          <w:szCs w:val="28"/>
          <w:lang w:val="kk-KZ" w:eastAsia="ru-RU"/>
        </w:rPr>
      </w:pPr>
      <w:r w:rsidRPr="0009239B">
        <w:rPr>
          <w:rFonts w:ascii="Times New Roman" w:hAnsi="Times New Roman"/>
          <w:iCs/>
          <w:sz w:val="28"/>
          <w:szCs w:val="28"/>
          <w:lang w:val="kk-KZ" w:eastAsia="ru-RU"/>
        </w:rPr>
        <w:t xml:space="preserve">В соответствии с государственными стандартами социальные услуги, в том числе обучение, оздоровление, реабилитация запланированы на 125 человек, общее количество охваченных услугами (въезд и выезд) составило 106 человек, в связи с отсутствием поступления заявления в центр и карантинными ограничениями, объявленными в результате эпидемии COVID-19 </w:t>
      </w:r>
      <w:r w:rsidR="00A13ECF" w:rsidRPr="0009239B">
        <w:rPr>
          <w:rFonts w:ascii="Times New Roman" w:hAnsi="Times New Roman"/>
          <w:iCs/>
          <w:sz w:val="28"/>
          <w:szCs w:val="28"/>
          <w:lang w:val="kk-KZ" w:eastAsia="ru-RU"/>
        </w:rPr>
        <w:t>с</w:t>
      </w:r>
      <w:r w:rsidRPr="0009239B">
        <w:rPr>
          <w:rFonts w:ascii="Times New Roman" w:hAnsi="Times New Roman"/>
          <w:iCs/>
          <w:sz w:val="28"/>
          <w:szCs w:val="28"/>
          <w:lang w:val="kk-KZ" w:eastAsia="ru-RU"/>
        </w:rPr>
        <w:t xml:space="preserve"> марта 2020 года, койко-мест выполнено мен</w:t>
      </w:r>
      <w:r w:rsidR="00A13ECF" w:rsidRPr="0009239B">
        <w:rPr>
          <w:rFonts w:ascii="Times New Roman" w:hAnsi="Times New Roman"/>
          <w:iCs/>
          <w:sz w:val="28"/>
          <w:szCs w:val="28"/>
          <w:lang w:val="kk-KZ" w:eastAsia="ru-RU"/>
        </w:rPr>
        <w:t xml:space="preserve">ьше </w:t>
      </w:r>
      <w:r w:rsidRPr="0009239B">
        <w:rPr>
          <w:rFonts w:ascii="Times New Roman" w:hAnsi="Times New Roman"/>
          <w:iCs/>
          <w:sz w:val="28"/>
          <w:szCs w:val="28"/>
          <w:lang w:val="kk-KZ" w:eastAsia="ru-RU"/>
        </w:rPr>
        <w:t>чем на 19 человек.</w:t>
      </w:r>
    </w:p>
    <w:p w14:paraId="6B31250E" w14:textId="4ACCDC51" w:rsidR="003E2F17" w:rsidRPr="0009239B" w:rsidRDefault="00E27C03"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i/>
          <w:sz w:val="28"/>
          <w:szCs w:val="28"/>
          <w:lang w:val="kk-KZ" w:eastAsia="ru-RU"/>
        </w:rPr>
        <w:t xml:space="preserve">Конечный результат: </w:t>
      </w:r>
      <w:r w:rsidRPr="0009239B">
        <w:rPr>
          <w:rFonts w:ascii="Times New Roman" w:hAnsi="Times New Roman"/>
          <w:iCs/>
          <w:sz w:val="28"/>
          <w:szCs w:val="28"/>
          <w:lang w:val="kk-KZ" w:eastAsia="ru-RU"/>
        </w:rPr>
        <w:t>из запланированного объема доля охваченных социальными услугами выполнена на 84,8% (план100%).</w:t>
      </w:r>
      <w:r w:rsidR="003E2F17" w:rsidRPr="0009239B">
        <w:rPr>
          <w:rFonts w:ascii="Times New Roman" w:hAnsi="Times New Roman"/>
          <w:sz w:val="28"/>
          <w:szCs w:val="28"/>
          <w:lang w:val="kk-KZ" w:eastAsia="ru-RU"/>
        </w:rPr>
        <w:t xml:space="preserve"> </w:t>
      </w:r>
    </w:p>
    <w:p w14:paraId="57678CE9" w14:textId="488FE9C2" w:rsidR="003E2F17" w:rsidRPr="0009239B" w:rsidRDefault="00E27C03" w:rsidP="003E2F17">
      <w:pPr>
        <w:pBdr>
          <w:bottom w:val="single" w:sz="4" w:space="31" w:color="FFFFFF"/>
        </w:pBdr>
        <w:tabs>
          <w:tab w:val="left" w:pos="567"/>
        </w:tabs>
        <w:spacing w:after="0" w:line="240" w:lineRule="auto"/>
        <w:ind w:firstLine="567"/>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Показатель конечных и прямых результатов бюджетной программы полностью не достигнут в связи с принятием карантинных ограничительных мер в стране.</w:t>
      </w:r>
      <w:r w:rsidR="00A13ECF" w:rsidRPr="0009239B">
        <w:rPr>
          <w:rFonts w:ascii="Times New Roman" w:hAnsi="Times New Roman"/>
          <w:bCs/>
          <w:sz w:val="28"/>
          <w:szCs w:val="28"/>
          <w:lang w:val="kk-KZ" w:eastAsia="ru-RU"/>
        </w:rPr>
        <w:t xml:space="preserve"> </w:t>
      </w:r>
    </w:p>
    <w:p w14:paraId="3A95A62E" w14:textId="2A791BB2" w:rsidR="003E2F17" w:rsidRPr="0009239B" w:rsidRDefault="00E27C03"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sz w:val="28"/>
          <w:szCs w:val="28"/>
          <w:lang w:val="kk-KZ" w:eastAsia="ru-RU"/>
        </w:rPr>
        <w:t>По бюджетной программе</w:t>
      </w:r>
      <w:r w:rsidRPr="0009239B">
        <w:rPr>
          <w:rFonts w:ascii="Times New Roman" w:hAnsi="Times New Roman"/>
          <w:b/>
          <w:bCs/>
          <w:sz w:val="28"/>
          <w:szCs w:val="28"/>
          <w:lang w:val="kk-KZ" w:eastAsia="ru-RU"/>
        </w:rPr>
        <w:t xml:space="preserve"> 256</w:t>
      </w:r>
      <w:r w:rsidR="00A13ECF" w:rsidRPr="0009239B">
        <w:rPr>
          <w:rFonts w:ascii="Times New Roman" w:hAnsi="Times New Roman"/>
          <w:b/>
          <w:bCs/>
          <w:sz w:val="28"/>
          <w:szCs w:val="28"/>
          <w:lang w:val="kk-KZ" w:eastAsia="ru-RU"/>
        </w:rPr>
        <w:t> </w:t>
      </w:r>
      <w:r w:rsidRPr="0009239B">
        <w:rPr>
          <w:rFonts w:ascii="Times New Roman" w:hAnsi="Times New Roman"/>
          <w:b/>
          <w:bCs/>
          <w:sz w:val="28"/>
          <w:szCs w:val="28"/>
          <w:lang w:val="kk-KZ" w:eastAsia="ru-RU"/>
        </w:rPr>
        <w:t>013</w:t>
      </w:r>
      <w:r w:rsidR="00A13ECF" w:rsidRPr="0009239B">
        <w:rPr>
          <w:rFonts w:ascii="Times New Roman" w:hAnsi="Times New Roman"/>
          <w:b/>
          <w:bCs/>
          <w:sz w:val="28"/>
          <w:szCs w:val="28"/>
          <w:lang w:val="kk-KZ" w:eastAsia="ru-RU"/>
        </w:rPr>
        <w:t xml:space="preserve"> «</w:t>
      </w:r>
      <w:r w:rsidR="00A13ECF" w:rsidRPr="0009239B">
        <w:rPr>
          <w:rFonts w:ascii="Times New Roman" w:hAnsi="Times New Roman"/>
          <w:sz w:val="28"/>
          <w:szCs w:val="28"/>
          <w:lang w:val="kk-KZ" w:eastAsia="ru-RU"/>
        </w:rPr>
        <w:t>О</w:t>
      </w:r>
      <w:r w:rsidRPr="0009239B">
        <w:rPr>
          <w:rFonts w:ascii="Times New Roman" w:hAnsi="Times New Roman"/>
          <w:sz w:val="28"/>
          <w:szCs w:val="28"/>
          <w:lang w:val="kk-KZ" w:eastAsia="ru-RU"/>
        </w:rPr>
        <w:t>казание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центрах оказания специальных социальных услуг, центрах социального обслуживания</w:t>
      </w:r>
      <w:r w:rsidR="00A13ECF" w:rsidRPr="0009239B">
        <w:rPr>
          <w:rFonts w:ascii="Times New Roman" w:hAnsi="Times New Roman"/>
          <w:b/>
          <w:bCs/>
          <w:sz w:val="28"/>
          <w:szCs w:val="28"/>
          <w:lang w:val="kk-KZ" w:eastAsia="ru-RU"/>
        </w:rPr>
        <w:t xml:space="preserve">» </w:t>
      </w:r>
    </w:p>
    <w:p w14:paraId="1A14FCE5" w14:textId="26CB7966" w:rsidR="003E2F17" w:rsidRPr="0009239B" w:rsidRDefault="008F0301" w:rsidP="003E2F17">
      <w:pPr>
        <w:pBdr>
          <w:bottom w:val="single" w:sz="4" w:space="31" w:color="FFFFFF"/>
        </w:pBdr>
        <w:tabs>
          <w:tab w:val="left" w:pos="6329"/>
        </w:tabs>
        <w:spacing w:after="0" w:line="240" w:lineRule="auto"/>
        <w:ind w:firstLine="567"/>
        <w:jc w:val="both"/>
        <w:rPr>
          <w:rFonts w:ascii="Times New Roman" w:hAnsi="Times New Roman"/>
          <w:i/>
          <w:sz w:val="28"/>
          <w:szCs w:val="28"/>
          <w:lang w:val="kk-KZ" w:eastAsia="ru-RU"/>
        </w:rPr>
      </w:pPr>
      <w:r w:rsidRPr="0009239B">
        <w:rPr>
          <w:rFonts w:ascii="Times New Roman" w:hAnsi="Times New Roman"/>
          <w:i/>
          <w:sz w:val="28"/>
          <w:szCs w:val="28"/>
          <w:lang w:val="kk-KZ" w:eastAsia="ru-RU"/>
        </w:rPr>
        <w:t>Прямой результат</w:t>
      </w:r>
      <w:r w:rsidR="003E2F17" w:rsidRPr="0009239B">
        <w:rPr>
          <w:rFonts w:ascii="Times New Roman" w:hAnsi="Times New Roman"/>
          <w:i/>
          <w:sz w:val="28"/>
          <w:szCs w:val="28"/>
          <w:lang w:val="kk-KZ" w:eastAsia="ru-RU"/>
        </w:rPr>
        <w:t>:</w:t>
      </w:r>
    </w:p>
    <w:p w14:paraId="323689ED" w14:textId="032832BE" w:rsidR="003E2F17" w:rsidRPr="0009239B" w:rsidRDefault="00E27C03"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sz w:val="28"/>
          <w:szCs w:val="28"/>
          <w:lang w:val="kk-KZ" w:eastAsia="ru-RU"/>
        </w:rPr>
        <w:t>План оказания специальных социальных услуг инвалидам с психоневрологическими заболеваниями старше 18 лет в соответствии с государственными стандартами, в том числе</w:t>
      </w:r>
      <w:r w:rsidR="003E2F17" w:rsidRPr="0009239B">
        <w:rPr>
          <w:rFonts w:ascii="Times New Roman" w:hAnsi="Times New Roman"/>
          <w:sz w:val="28"/>
          <w:szCs w:val="28"/>
          <w:lang w:val="kk-KZ" w:eastAsia="ru-RU"/>
        </w:rPr>
        <w:t xml:space="preserve">: </w:t>
      </w:r>
    </w:p>
    <w:p w14:paraId="71560D6E" w14:textId="083EFEE6" w:rsidR="003E2F17" w:rsidRPr="0009239B" w:rsidRDefault="003E2F17"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w:t>
      </w:r>
      <w:r w:rsidR="00E27C03" w:rsidRPr="0009239B">
        <w:rPr>
          <w:rFonts w:ascii="Times New Roman" w:hAnsi="Times New Roman"/>
          <w:sz w:val="28"/>
          <w:szCs w:val="28"/>
          <w:lang w:val="kk-KZ" w:eastAsia="ru-RU"/>
        </w:rPr>
        <w:t>в полустационарных условиях планируется 10 человек, фактически 3 человека, в связи с отсутствием обратившихся в центры и карантинными ограничениями, объявленными в результате эпидемии COVID-19, на 7 человек меньше получателей услуг.</w:t>
      </w:r>
      <w:r w:rsidR="00A13ECF" w:rsidRPr="0009239B">
        <w:rPr>
          <w:rFonts w:ascii="Times New Roman" w:hAnsi="Times New Roman"/>
          <w:sz w:val="28"/>
          <w:szCs w:val="28"/>
          <w:lang w:val="kk-KZ" w:eastAsia="ru-RU"/>
        </w:rPr>
        <w:t xml:space="preserve"> </w:t>
      </w:r>
    </w:p>
    <w:p w14:paraId="0D4E27FB" w14:textId="78A4E87E" w:rsidR="003E2F17" w:rsidRPr="0009239B" w:rsidRDefault="00E27C03" w:rsidP="003E2F17">
      <w:pPr>
        <w:pBdr>
          <w:bottom w:val="single" w:sz="4" w:space="31" w:color="FFFFFF"/>
        </w:pBdr>
        <w:tabs>
          <w:tab w:val="left" w:pos="6329"/>
        </w:tabs>
        <w:spacing w:after="0" w:line="240" w:lineRule="auto"/>
        <w:ind w:firstLine="567"/>
        <w:jc w:val="both"/>
        <w:rPr>
          <w:rFonts w:ascii="Times New Roman" w:hAnsi="Times New Roman"/>
          <w:b/>
          <w:bCs/>
          <w:sz w:val="28"/>
          <w:szCs w:val="28"/>
          <w:lang w:val="kk-KZ" w:eastAsia="ru-RU"/>
        </w:rPr>
      </w:pPr>
      <w:r w:rsidRPr="0009239B">
        <w:rPr>
          <w:rFonts w:ascii="Times New Roman" w:hAnsi="Times New Roman"/>
          <w:bCs/>
          <w:sz w:val="28"/>
          <w:szCs w:val="28"/>
          <w:lang w:val="kk-KZ" w:eastAsia="ru-RU"/>
        </w:rPr>
        <w:t>Показатели прямых результатов бюджетной программы до конца не достигнуты в связи с принятием карантинных ограничительных мер в стране.</w:t>
      </w:r>
      <w:r w:rsidR="003E2F17" w:rsidRPr="0009239B">
        <w:rPr>
          <w:rFonts w:ascii="Times New Roman" w:hAnsi="Times New Roman"/>
          <w:b/>
          <w:bCs/>
          <w:sz w:val="28"/>
          <w:szCs w:val="28"/>
          <w:lang w:val="kk-KZ" w:eastAsia="ru-RU"/>
        </w:rPr>
        <w:t xml:space="preserve"> </w:t>
      </w:r>
    </w:p>
    <w:p w14:paraId="0A6074C5" w14:textId="0CC7293F" w:rsidR="003E2F17" w:rsidRPr="0009239B" w:rsidRDefault="00E27C03" w:rsidP="003E2F17">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sz w:val="28"/>
          <w:szCs w:val="28"/>
          <w:lang w:val="kk-KZ" w:eastAsia="ru-RU"/>
        </w:rPr>
        <w:t>По бюджетной программе</w:t>
      </w:r>
      <w:r w:rsidRPr="0009239B">
        <w:rPr>
          <w:rFonts w:ascii="Times New Roman" w:hAnsi="Times New Roman"/>
          <w:b/>
          <w:bCs/>
          <w:sz w:val="28"/>
          <w:szCs w:val="28"/>
          <w:lang w:val="kk-KZ" w:eastAsia="ru-RU"/>
        </w:rPr>
        <w:t xml:space="preserve"> 256</w:t>
      </w:r>
      <w:r w:rsidR="00273366" w:rsidRPr="0009239B">
        <w:rPr>
          <w:rFonts w:ascii="Times New Roman" w:hAnsi="Times New Roman"/>
          <w:b/>
          <w:bCs/>
          <w:sz w:val="28"/>
          <w:szCs w:val="28"/>
          <w:lang w:val="kk-KZ" w:eastAsia="ru-RU"/>
        </w:rPr>
        <w:t> </w:t>
      </w:r>
      <w:r w:rsidRPr="0009239B">
        <w:rPr>
          <w:rFonts w:ascii="Times New Roman" w:hAnsi="Times New Roman"/>
          <w:b/>
          <w:bCs/>
          <w:sz w:val="28"/>
          <w:szCs w:val="28"/>
          <w:lang w:val="kk-KZ" w:eastAsia="ru-RU"/>
        </w:rPr>
        <w:t>014</w:t>
      </w:r>
      <w:r w:rsidR="00273366" w:rsidRPr="0009239B">
        <w:rPr>
          <w:rFonts w:ascii="Times New Roman" w:hAnsi="Times New Roman"/>
          <w:b/>
          <w:bCs/>
          <w:sz w:val="28"/>
          <w:szCs w:val="28"/>
          <w:lang w:val="kk-KZ" w:eastAsia="ru-RU"/>
        </w:rPr>
        <w:t xml:space="preserve"> </w:t>
      </w:r>
      <w:r w:rsidR="00273366" w:rsidRPr="0009239B">
        <w:rPr>
          <w:rFonts w:ascii="Times New Roman" w:hAnsi="Times New Roman"/>
          <w:sz w:val="28"/>
          <w:szCs w:val="28"/>
          <w:lang w:val="kk-KZ" w:eastAsia="ru-RU"/>
        </w:rPr>
        <w:t>«О</w:t>
      </w:r>
      <w:r w:rsidRPr="0009239B">
        <w:rPr>
          <w:rFonts w:ascii="Times New Roman" w:hAnsi="Times New Roman"/>
          <w:sz w:val="28"/>
          <w:szCs w:val="28"/>
          <w:lang w:val="kk-KZ" w:eastAsia="ru-RU"/>
        </w:rPr>
        <w:t>казание специальных социальных услуг пожилым людям, инвалидам, в том числе детям-инвалидам в реабилитационных центрах</w:t>
      </w:r>
      <w:r w:rsidR="00273366" w:rsidRPr="0009239B">
        <w:rPr>
          <w:rFonts w:ascii="Times New Roman" w:hAnsi="Times New Roman"/>
          <w:sz w:val="28"/>
          <w:szCs w:val="28"/>
          <w:lang w:val="kk-KZ" w:eastAsia="ru-RU"/>
        </w:rPr>
        <w:t xml:space="preserve">» </w:t>
      </w:r>
    </w:p>
    <w:p w14:paraId="316C5FF7" w14:textId="77CEE320" w:rsidR="002D1756" w:rsidRPr="0009239B" w:rsidRDefault="008F0301" w:rsidP="002D1756">
      <w:pPr>
        <w:pBdr>
          <w:bottom w:val="single" w:sz="4" w:space="31" w:color="FFFFFF"/>
        </w:pBdr>
        <w:tabs>
          <w:tab w:val="left" w:pos="6329"/>
        </w:tabs>
        <w:spacing w:after="0" w:line="240" w:lineRule="auto"/>
        <w:ind w:firstLine="567"/>
        <w:jc w:val="both"/>
        <w:rPr>
          <w:rFonts w:ascii="Times New Roman" w:hAnsi="Times New Roman"/>
          <w:i/>
          <w:sz w:val="28"/>
          <w:szCs w:val="28"/>
          <w:lang w:val="kk-KZ" w:eastAsia="ru-RU"/>
        </w:rPr>
      </w:pPr>
      <w:r w:rsidRPr="0009239B">
        <w:rPr>
          <w:rFonts w:ascii="Times New Roman" w:hAnsi="Times New Roman"/>
          <w:i/>
          <w:sz w:val="28"/>
          <w:szCs w:val="28"/>
          <w:lang w:val="kk-KZ" w:eastAsia="ru-RU"/>
        </w:rPr>
        <w:t>Прямой результат</w:t>
      </w:r>
      <w:r w:rsidR="003E2F17" w:rsidRPr="0009239B">
        <w:rPr>
          <w:rFonts w:ascii="Times New Roman" w:hAnsi="Times New Roman"/>
          <w:i/>
          <w:sz w:val="28"/>
          <w:szCs w:val="28"/>
          <w:lang w:val="kk-KZ" w:eastAsia="ru-RU"/>
        </w:rPr>
        <w:t>:</w:t>
      </w:r>
    </w:p>
    <w:p w14:paraId="25AA5BA0" w14:textId="4F8616ED" w:rsidR="00B71E3E" w:rsidRPr="0009239B" w:rsidRDefault="00E27C03" w:rsidP="00B71E3E">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sz w:val="28"/>
          <w:szCs w:val="28"/>
          <w:lang w:val="kk-KZ" w:eastAsia="ru-RU"/>
        </w:rPr>
        <w:t>Оказание специальных социальных услуг в соответствии с государственными стандартами, в том числе</w:t>
      </w:r>
      <w:r w:rsidR="003E2F17" w:rsidRPr="0009239B">
        <w:rPr>
          <w:rFonts w:ascii="Times New Roman" w:hAnsi="Times New Roman"/>
          <w:sz w:val="28"/>
          <w:szCs w:val="28"/>
          <w:lang w:val="kk-KZ" w:eastAsia="ru-RU"/>
        </w:rPr>
        <w:t xml:space="preserve">: </w:t>
      </w:r>
    </w:p>
    <w:p w14:paraId="1389DB40" w14:textId="76502AAD" w:rsidR="00B71E3E" w:rsidRPr="0009239B" w:rsidRDefault="003E2F17" w:rsidP="00B71E3E">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w:t>
      </w:r>
      <w:r w:rsidR="00987F4A" w:rsidRPr="0009239B">
        <w:rPr>
          <w:rFonts w:ascii="Times New Roman" w:hAnsi="Times New Roman"/>
          <w:sz w:val="28"/>
          <w:szCs w:val="28"/>
          <w:lang w:val="kk-KZ" w:eastAsia="ru-RU"/>
        </w:rPr>
        <w:t xml:space="preserve">по инвалидам запланировано 840 человек, фактически 316 человек охвачены реабилитационными мерами, </w:t>
      </w:r>
      <w:r w:rsidR="00273366" w:rsidRPr="0009239B">
        <w:rPr>
          <w:rFonts w:ascii="Times New Roman" w:hAnsi="Times New Roman"/>
          <w:sz w:val="28"/>
          <w:szCs w:val="28"/>
          <w:lang w:val="kk-KZ" w:eastAsia="ru-RU"/>
        </w:rPr>
        <w:t xml:space="preserve">выполнены </w:t>
      </w:r>
      <w:r w:rsidR="00987F4A" w:rsidRPr="0009239B">
        <w:rPr>
          <w:rFonts w:ascii="Times New Roman" w:hAnsi="Times New Roman"/>
          <w:sz w:val="28"/>
          <w:szCs w:val="28"/>
          <w:lang w:val="kk-KZ" w:eastAsia="ru-RU"/>
        </w:rPr>
        <w:t>мен</w:t>
      </w:r>
      <w:r w:rsidR="00273366" w:rsidRPr="0009239B">
        <w:rPr>
          <w:rFonts w:ascii="Times New Roman" w:hAnsi="Times New Roman"/>
          <w:sz w:val="28"/>
          <w:szCs w:val="28"/>
          <w:lang w:val="kk-KZ" w:eastAsia="ru-RU"/>
        </w:rPr>
        <w:t xml:space="preserve">ьше на </w:t>
      </w:r>
      <w:r w:rsidR="00987F4A" w:rsidRPr="0009239B">
        <w:rPr>
          <w:rFonts w:ascii="Times New Roman" w:hAnsi="Times New Roman"/>
          <w:sz w:val="28"/>
          <w:szCs w:val="28"/>
          <w:lang w:val="kk-KZ" w:eastAsia="ru-RU"/>
        </w:rPr>
        <w:t xml:space="preserve"> 524 человек</w:t>
      </w:r>
      <w:r w:rsidRPr="0009239B">
        <w:rPr>
          <w:rFonts w:ascii="Times New Roman" w:hAnsi="Times New Roman"/>
          <w:sz w:val="28"/>
          <w:szCs w:val="28"/>
          <w:lang w:val="kk-KZ" w:eastAsia="ru-RU"/>
        </w:rPr>
        <w:t>;</w:t>
      </w:r>
    </w:p>
    <w:p w14:paraId="2AACDCB9" w14:textId="4BAD5356" w:rsidR="00B71E3E" w:rsidRPr="0009239B" w:rsidRDefault="003E2F17" w:rsidP="00B71E3E">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w:t>
      </w:r>
      <w:r w:rsidR="00987F4A" w:rsidRPr="0009239B">
        <w:rPr>
          <w:rFonts w:ascii="Times New Roman" w:hAnsi="Times New Roman"/>
          <w:sz w:val="28"/>
          <w:szCs w:val="28"/>
          <w:lang w:val="kk-KZ" w:eastAsia="ru-RU"/>
        </w:rPr>
        <w:t xml:space="preserve">в связи с тем, что по планам по детям-инвалидам запланировано 320 человек, не поступало заявлений и объявленными карантинными ограничениями в связи с эпидемией COVID-19, в центры вообще не принимаются граждане, нуждающиеся в получении услуг в марте-октябре, а в период с октября по декабрь было принято только 50% плановых коек, по </w:t>
      </w:r>
      <w:r w:rsidR="00987F4A" w:rsidRPr="0009239B">
        <w:rPr>
          <w:rFonts w:ascii="Times New Roman" w:hAnsi="Times New Roman"/>
          <w:sz w:val="28"/>
          <w:szCs w:val="28"/>
          <w:lang w:val="kk-KZ" w:eastAsia="ru-RU"/>
        </w:rPr>
        <w:lastRenderedPageBreak/>
        <w:t xml:space="preserve">итогам года услугами охвачено 200 человек, </w:t>
      </w:r>
      <w:r w:rsidR="00273366" w:rsidRPr="0009239B">
        <w:rPr>
          <w:rFonts w:ascii="Times New Roman" w:hAnsi="Times New Roman"/>
          <w:sz w:val="28"/>
          <w:szCs w:val="28"/>
          <w:lang w:val="kk-KZ" w:eastAsia="ru-RU"/>
        </w:rPr>
        <w:t xml:space="preserve">исполнен на </w:t>
      </w:r>
      <w:r w:rsidR="00987F4A" w:rsidRPr="0009239B">
        <w:rPr>
          <w:rFonts w:ascii="Times New Roman" w:hAnsi="Times New Roman"/>
          <w:sz w:val="28"/>
          <w:szCs w:val="28"/>
          <w:lang w:val="kk-KZ" w:eastAsia="ru-RU"/>
        </w:rPr>
        <w:t>120 человек мен</w:t>
      </w:r>
      <w:r w:rsidR="00273366" w:rsidRPr="0009239B">
        <w:rPr>
          <w:rFonts w:ascii="Times New Roman" w:hAnsi="Times New Roman"/>
          <w:sz w:val="28"/>
          <w:szCs w:val="28"/>
          <w:lang w:val="kk-KZ" w:eastAsia="ru-RU"/>
        </w:rPr>
        <w:t xml:space="preserve">ьше;  </w:t>
      </w:r>
    </w:p>
    <w:p w14:paraId="449C8112" w14:textId="28052124" w:rsidR="00B71E3E" w:rsidRPr="0009239B" w:rsidRDefault="003E2F17" w:rsidP="00B71E3E">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w:t>
      </w:r>
      <w:r w:rsidR="00987F4A" w:rsidRPr="0009239B">
        <w:rPr>
          <w:rFonts w:ascii="Times New Roman" w:hAnsi="Times New Roman"/>
          <w:sz w:val="28"/>
          <w:szCs w:val="28"/>
          <w:lang w:val="kk-KZ" w:eastAsia="ru-RU"/>
        </w:rPr>
        <w:t>из плановых 80 мест профобучения 79 обучающихся получили образование, 1 учащийся добровольно покинул обучение по состоянию здоровья</w:t>
      </w:r>
      <w:r w:rsidR="00273366" w:rsidRPr="0009239B">
        <w:rPr>
          <w:rFonts w:ascii="Times New Roman" w:hAnsi="Times New Roman"/>
          <w:sz w:val="28"/>
          <w:szCs w:val="28"/>
          <w:lang w:val="kk-KZ" w:eastAsia="ru-RU"/>
        </w:rPr>
        <w:t xml:space="preserve">. </w:t>
      </w:r>
      <w:r w:rsidR="00987F4A" w:rsidRPr="0009239B">
        <w:rPr>
          <w:rFonts w:ascii="Times New Roman" w:hAnsi="Times New Roman"/>
          <w:sz w:val="28"/>
          <w:szCs w:val="28"/>
          <w:lang w:val="kk-KZ" w:eastAsia="ru-RU"/>
        </w:rPr>
        <w:t xml:space="preserve"> </w:t>
      </w:r>
    </w:p>
    <w:p w14:paraId="7B147654" w14:textId="77777777" w:rsidR="00987F4A" w:rsidRPr="0009239B" w:rsidRDefault="00987F4A" w:rsidP="00987F4A">
      <w:pPr>
        <w:pBdr>
          <w:bottom w:val="single" w:sz="4" w:space="31" w:color="FFFFFF"/>
        </w:pBdr>
        <w:tabs>
          <w:tab w:val="left" w:pos="6329"/>
        </w:tabs>
        <w:spacing w:after="0" w:line="240" w:lineRule="auto"/>
        <w:ind w:firstLine="567"/>
        <w:jc w:val="both"/>
        <w:rPr>
          <w:rFonts w:ascii="Times New Roman" w:hAnsi="Times New Roman"/>
          <w:i/>
          <w:sz w:val="28"/>
          <w:szCs w:val="28"/>
          <w:lang w:val="kk-KZ" w:eastAsia="ru-RU"/>
        </w:rPr>
      </w:pPr>
      <w:r w:rsidRPr="0009239B">
        <w:rPr>
          <w:rFonts w:ascii="Times New Roman" w:hAnsi="Times New Roman"/>
          <w:i/>
          <w:sz w:val="28"/>
          <w:szCs w:val="28"/>
          <w:lang w:val="kk-KZ" w:eastAsia="ru-RU"/>
        </w:rPr>
        <w:t>Конечный результат:</w:t>
      </w:r>
    </w:p>
    <w:p w14:paraId="65E15457" w14:textId="21D4EC9B" w:rsidR="00B32724" w:rsidRPr="0009239B" w:rsidRDefault="00987F4A" w:rsidP="00273366">
      <w:pPr>
        <w:pBdr>
          <w:bottom w:val="single" w:sz="4" w:space="31" w:color="FFFFFF"/>
        </w:pBdr>
        <w:tabs>
          <w:tab w:val="left" w:pos="6329"/>
        </w:tabs>
        <w:spacing w:after="0" w:line="240" w:lineRule="auto"/>
        <w:ind w:firstLine="567"/>
        <w:jc w:val="both"/>
        <w:rPr>
          <w:rFonts w:ascii="Times New Roman" w:hAnsi="Times New Roman"/>
          <w:iCs/>
          <w:sz w:val="28"/>
          <w:szCs w:val="28"/>
          <w:lang w:val="kk-KZ" w:eastAsia="ru-RU"/>
        </w:rPr>
      </w:pPr>
      <w:r w:rsidRPr="0009239B">
        <w:rPr>
          <w:rFonts w:ascii="Times New Roman" w:hAnsi="Times New Roman"/>
          <w:iCs/>
          <w:sz w:val="28"/>
          <w:szCs w:val="28"/>
          <w:lang w:val="kk-KZ" w:eastAsia="ru-RU"/>
        </w:rPr>
        <w:t xml:space="preserve">Доля охваченных социальными услугами </w:t>
      </w:r>
      <w:r w:rsidR="00273366" w:rsidRPr="0009239B">
        <w:rPr>
          <w:rFonts w:ascii="Times New Roman" w:hAnsi="Times New Roman"/>
          <w:iCs/>
          <w:sz w:val="28"/>
          <w:szCs w:val="28"/>
          <w:lang w:val="kk-KZ" w:eastAsia="ru-RU"/>
        </w:rPr>
        <w:t xml:space="preserve">запланирована </w:t>
      </w:r>
      <w:r w:rsidRPr="0009239B">
        <w:rPr>
          <w:rFonts w:ascii="Times New Roman" w:hAnsi="Times New Roman"/>
          <w:iCs/>
          <w:sz w:val="28"/>
          <w:szCs w:val="28"/>
          <w:lang w:val="kk-KZ" w:eastAsia="ru-RU"/>
        </w:rPr>
        <w:t>достигнут</w:t>
      </w:r>
      <w:r w:rsidR="00273366" w:rsidRPr="0009239B">
        <w:rPr>
          <w:rFonts w:ascii="Times New Roman" w:hAnsi="Times New Roman"/>
          <w:iCs/>
          <w:sz w:val="28"/>
          <w:szCs w:val="28"/>
          <w:lang w:val="kk-KZ" w:eastAsia="ru-RU"/>
        </w:rPr>
        <w:t>ь</w:t>
      </w:r>
      <w:r w:rsidRPr="0009239B">
        <w:rPr>
          <w:rFonts w:ascii="Times New Roman" w:hAnsi="Times New Roman"/>
          <w:iCs/>
          <w:sz w:val="28"/>
          <w:szCs w:val="28"/>
          <w:lang w:val="kk-KZ" w:eastAsia="ru-RU"/>
        </w:rPr>
        <w:t xml:space="preserve"> на 100%, фактическ</w:t>
      </w:r>
      <w:r w:rsidR="00273366" w:rsidRPr="0009239B">
        <w:rPr>
          <w:rFonts w:ascii="Times New Roman" w:hAnsi="Times New Roman"/>
          <w:iCs/>
          <w:sz w:val="28"/>
          <w:szCs w:val="28"/>
          <w:lang w:val="kk-KZ" w:eastAsia="ru-RU"/>
        </w:rPr>
        <w:t xml:space="preserve">ий выполнено </w:t>
      </w:r>
      <w:r w:rsidRPr="0009239B">
        <w:rPr>
          <w:rFonts w:ascii="Times New Roman" w:hAnsi="Times New Roman"/>
          <w:iCs/>
          <w:sz w:val="28"/>
          <w:szCs w:val="28"/>
          <w:lang w:val="kk-KZ" w:eastAsia="ru-RU"/>
        </w:rPr>
        <w:t>-на 48</w:t>
      </w:r>
      <w:r w:rsidR="00273366" w:rsidRPr="0009239B">
        <w:rPr>
          <w:rFonts w:ascii="Times New Roman" w:hAnsi="Times New Roman"/>
          <w:iCs/>
          <w:sz w:val="28"/>
          <w:szCs w:val="28"/>
          <w:lang w:val="kk-KZ" w:eastAsia="ru-RU"/>
        </w:rPr>
        <w:t>%</w:t>
      </w:r>
      <w:r w:rsidR="00273366" w:rsidRPr="0009239B">
        <w:rPr>
          <w:rFonts w:ascii="Times New Roman" w:hAnsi="Times New Roman"/>
          <w:i/>
          <w:sz w:val="28"/>
          <w:szCs w:val="28"/>
          <w:lang w:val="kk-KZ" w:eastAsia="ru-RU"/>
        </w:rPr>
        <w:t>.</w:t>
      </w:r>
    </w:p>
    <w:p w14:paraId="106D8C50" w14:textId="239B6C83" w:rsidR="00B32724" w:rsidRPr="0009239B" w:rsidRDefault="00987F4A" w:rsidP="00B32724">
      <w:pPr>
        <w:pBdr>
          <w:bottom w:val="single" w:sz="4" w:space="31" w:color="FFFFFF"/>
        </w:pBdr>
        <w:tabs>
          <w:tab w:val="left" w:pos="6329"/>
        </w:tabs>
        <w:spacing w:after="0" w:line="240" w:lineRule="auto"/>
        <w:ind w:firstLine="567"/>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Показатель прямых и конечных результатов бюджетной программы полностью не достигнут в связи с принятием карантинных ограничительных мер в стране</w:t>
      </w:r>
      <w:r w:rsidR="00273366" w:rsidRPr="0009239B">
        <w:rPr>
          <w:rFonts w:ascii="Times New Roman" w:hAnsi="Times New Roman"/>
          <w:bCs/>
          <w:sz w:val="28"/>
          <w:szCs w:val="28"/>
          <w:lang w:val="kk-KZ" w:eastAsia="ru-RU"/>
        </w:rPr>
        <w:t>.</w:t>
      </w:r>
      <w:r w:rsidRPr="0009239B">
        <w:rPr>
          <w:rFonts w:ascii="Times New Roman" w:hAnsi="Times New Roman"/>
          <w:bCs/>
          <w:sz w:val="28"/>
          <w:szCs w:val="28"/>
          <w:lang w:val="kk-KZ" w:eastAsia="ru-RU"/>
        </w:rPr>
        <w:t xml:space="preserve"> </w:t>
      </w:r>
    </w:p>
    <w:p w14:paraId="55AC9275" w14:textId="1C9E9EEE" w:rsidR="00B32724" w:rsidRPr="0009239B" w:rsidRDefault="00987F4A" w:rsidP="00B32724">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sz w:val="28"/>
          <w:szCs w:val="28"/>
          <w:lang w:val="kk-KZ" w:eastAsia="ru-RU"/>
        </w:rPr>
        <w:t>По бюджетной программе</w:t>
      </w:r>
      <w:r w:rsidRPr="0009239B">
        <w:rPr>
          <w:rFonts w:ascii="Times New Roman" w:hAnsi="Times New Roman"/>
          <w:b/>
          <w:bCs/>
          <w:sz w:val="28"/>
          <w:szCs w:val="28"/>
          <w:lang w:val="kk-KZ" w:eastAsia="ru-RU"/>
        </w:rPr>
        <w:t xml:space="preserve"> 256 044 </w:t>
      </w:r>
      <w:r w:rsidRPr="0009239B">
        <w:rPr>
          <w:rFonts w:ascii="Times New Roman" w:hAnsi="Times New Roman"/>
          <w:sz w:val="28"/>
          <w:szCs w:val="28"/>
          <w:lang w:val="kk-KZ" w:eastAsia="ru-RU"/>
        </w:rPr>
        <w:t>«Реализация миграционных мероприятий на местном уровне»</w:t>
      </w:r>
      <w:r w:rsidRPr="0009239B">
        <w:rPr>
          <w:rFonts w:ascii="Times New Roman" w:hAnsi="Times New Roman"/>
          <w:b/>
          <w:bCs/>
          <w:sz w:val="28"/>
          <w:szCs w:val="28"/>
          <w:lang w:val="kk-KZ" w:eastAsia="ru-RU"/>
        </w:rPr>
        <w:t xml:space="preserve"> </w:t>
      </w:r>
    </w:p>
    <w:p w14:paraId="587B7196" w14:textId="3515766F" w:rsidR="00B32724" w:rsidRPr="0009239B" w:rsidRDefault="008F0301" w:rsidP="00B32724">
      <w:pPr>
        <w:pBdr>
          <w:bottom w:val="single" w:sz="4" w:space="31" w:color="FFFFFF"/>
        </w:pBdr>
        <w:tabs>
          <w:tab w:val="left" w:pos="6329"/>
        </w:tabs>
        <w:spacing w:after="0" w:line="240" w:lineRule="auto"/>
        <w:ind w:firstLine="567"/>
        <w:jc w:val="both"/>
        <w:rPr>
          <w:rFonts w:ascii="Times New Roman" w:hAnsi="Times New Roman"/>
          <w:i/>
          <w:color w:val="000000"/>
          <w:sz w:val="28"/>
          <w:szCs w:val="28"/>
          <w:lang w:val="kk-KZ" w:eastAsia="ru-RU"/>
        </w:rPr>
      </w:pPr>
      <w:r w:rsidRPr="0009239B">
        <w:rPr>
          <w:rFonts w:ascii="Times New Roman" w:hAnsi="Times New Roman"/>
          <w:i/>
          <w:color w:val="000000"/>
          <w:sz w:val="28"/>
          <w:szCs w:val="28"/>
          <w:lang w:val="kk-KZ" w:eastAsia="ru-RU"/>
        </w:rPr>
        <w:t>Прямой результат</w:t>
      </w:r>
      <w:r w:rsidR="003E2F17" w:rsidRPr="0009239B">
        <w:rPr>
          <w:rFonts w:ascii="Times New Roman" w:hAnsi="Times New Roman"/>
          <w:i/>
          <w:color w:val="000000"/>
          <w:sz w:val="28"/>
          <w:szCs w:val="28"/>
          <w:lang w:val="kk-KZ" w:eastAsia="ru-RU"/>
        </w:rPr>
        <w:t>:</w:t>
      </w:r>
    </w:p>
    <w:p w14:paraId="12C17497" w14:textId="2B0C46DF" w:rsidR="00B32724" w:rsidRPr="0009239B" w:rsidRDefault="00987F4A" w:rsidP="00B32724">
      <w:pPr>
        <w:pBdr>
          <w:bottom w:val="single" w:sz="4" w:space="31" w:color="FFFFFF"/>
        </w:pBdr>
        <w:tabs>
          <w:tab w:val="left" w:pos="6329"/>
        </w:tabs>
        <w:spacing w:after="0" w:line="240" w:lineRule="auto"/>
        <w:ind w:firstLine="567"/>
        <w:jc w:val="both"/>
        <w:rPr>
          <w:rFonts w:ascii="Times New Roman" w:hAnsi="Times New Roman"/>
          <w:color w:val="000000"/>
          <w:sz w:val="28"/>
          <w:szCs w:val="28"/>
          <w:lang w:val="kk-KZ" w:eastAsia="ru-RU"/>
        </w:rPr>
      </w:pPr>
      <w:r w:rsidRPr="0009239B">
        <w:rPr>
          <w:rFonts w:ascii="Times New Roman" w:hAnsi="Times New Roman"/>
          <w:color w:val="000000"/>
          <w:sz w:val="28"/>
          <w:szCs w:val="28"/>
          <w:lang w:val="kk-KZ" w:eastAsia="ru-RU"/>
        </w:rPr>
        <w:t>На размещение оралманов в центре адаптации и интеграции запланировано 25 человек, фактическое количество посетителей составило 12 человек, исполнено мен</w:t>
      </w:r>
      <w:r w:rsidR="00273366" w:rsidRPr="0009239B">
        <w:rPr>
          <w:rFonts w:ascii="Times New Roman" w:hAnsi="Times New Roman"/>
          <w:color w:val="000000"/>
          <w:sz w:val="28"/>
          <w:szCs w:val="28"/>
          <w:lang w:val="kk-KZ" w:eastAsia="ru-RU"/>
        </w:rPr>
        <w:t xml:space="preserve">ьше на </w:t>
      </w:r>
      <w:r w:rsidRPr="0009239B">
        <w:rPr>
          <w:rFonts w:ascii="Times New Roman" w:hAnsi="Times New Roman"/>
          <w:color w:val="000000"/>
          <w:sz w:val="28"/>
          <w:szCs w:val="28"/>
          <w:lang w:val="kk-KZ" w:eastAsia="ru-RU"/>
        </w:rPr>
        <w:t>13 человек</w:t>
      </w:r>
      <w:r w:rsidR="00273366" w:rsidRPr="0009239B">
        <w:rPr>
          <w:rFonts w:ascii="Times New Roman" w:hAnsi="Times New Roman"/>
          <w:color w:val="000000"/>
          <w:sz w:val="28"/>
          <w:szCs w:val="28"/>
          <w:lang w:val="kk-KZ" w:eastAsia="ru-RU"/>
        </w:rPr>
        <w:t>.</w:t>
      </w:r>
      <w:r w:rsidRPr="0009239B">
        <w:rPr>
          <w:rFonts w:ascii="Times New Roman" w:hAnsi="Times New Roman"/>
          <w:color w:val="000000"/>
          <w:sz w:val="28"/>
          <w:szCs w:val="28"/>
          <w:lang w:val="kk-KZ" w:eastAsia="ru-RU"/>
        </w:rPr>
        <w:t xml:space="preserve"> </w:t>
      </w:r>
    </w:p>
    <w:p w14:paraId="22A28A51" w14:textId="4BC345D4" w:rsidR="00B32724" w:rsidRPr="0009239B" w:rsidRDefault="00987F4A" w:rsidP="00B32724">
      <w:pPr>
        <w:pBdr>
          <w:bottom w:val="single" w:sz="4" w:space="31" w:color="FFFFFF"/>
        </w:pBdr>
        <w:tabs>
          <w:tab w:val="left" w:pos="6329"/>
        </w:tabs>
        <w:spacing w:after="0" w:line="240" w:lineRule="auto"/>
        <w:ind w:firstLine="567"/>
        <w:jc w:val="both"/>
        <w:rPr>
          <w:rFonts w:ascii="Times New Roman" w:hAnsi="Times New Roman"/>
          <w:i/>
          <w:color w:val="000000"/>
          <w:sz w:val="28"/>
          <w:szCs w:val="28"/>
          <w:lang w:val="kk-KZ" w:eastAsia="ru-RU"/>
        </w:rPr>
      </w:pPr>
      <w:r w:rsidRPr="0009239B">
        <w:rPr>
          <w:rFonts w:ascii="Times New Roman" w:hAnsi="Times New Roman"/>
          <w:i/>
          <w:color w:val="000000"/>
          <w:sz w:val="28"/>
          <w:szCs w:val="28"/>
          <w:lang w:val="kk-KZ" w:eastAsia="ru-RU"/>
        </w:rPr>
        <w:t>Конечный результат</w:t>
      </w:r>
      <w:r w:rsidR="003E2F17" w:rsidRPr="0009239B">
        <w:rPr>
          <w:rFonts w:ascii="Times New Roman" w:hAnsi="Times New Roman"/>
          <w:i/>
          <w:color w:val="000000"/>
          <w:sz w:val="28"/>
          <w:szCs w:val="28"/>
          <w:lang w:val="kk-KZ" w:eastAsia="ru-RU"/>
        </w:rPr>
        <w:t>:</w:t>
      </w:r>
    </w:p>
    <w:p w14:paraId="50A10783" w14:textId="4E4023F7" w:rsidR="00B32724" w:rsidRPr="0009239B" w:rsidRDefault="00987F4A" w:rsidP="00B32724">
      <w:pPr>
        <w:pBdr>
          <w:bottom w:val="single" w:sz="4" w:space="31" w:color="FFFFFF"/>
        </w:pBdr>
        <w:tabs>
          <w:tab w:val="left" w:pos="6329"/>
        </w:tabs>
        <w:spacing w:after="0" w:line="240" w:lineRule="auto"/>
        <w:ind w:firstLine="567"/>
        <w:jc w:val="both"/>
        <w:rPr>
          <w:rFonts w:ascii="Times New Roman" w:hAnsi="Times New Roman"/>
          <w:bCs/>
          <w:color w:val="000000"/>
          <w:kern w:val="24"/>
          <w:sz w:val="28"/>
          <w:szCs w:val="28"/>
          <w:lang w:val="kk-KZ" w:eastAsia="ru-RU"/>
        </w:rPr>
      </w:pPr>
      <w:r w:rsidRPr="0009239B">
        <w:rPr>
          <w:rFonts w:ascii="Times New Roman" w:hAnsi="Times New Roman"/>
          <w:color w:val="000000"/>
          <w:sz w:val="28"/>
          <w:szCs w:val="28"/>
          <w:lang w:val="kk-KZ" w:eastAsia="ru-RU"/>
        </w:rPr>
        <w:t>В центрах адаптации и интеграции оралманов из запланированного объема доля охваченных адаптационной деятельностью выполнена на 48% (план</w:t>
      </w:r>
      <w:r w:rsidR="00273366" w:rsidRPr="0009239B">
        <w:rPr>
          <w:rFonts w:ascii="Times New Roman" w:hAnsi="Times New Roman"/>
          <w:color w:val="000000"/>
          <w:sz w:val="28"/>
          <w:szCs w:val="28"/>
          <w:lang w:val="kk-KZ" w:eastAsia="ru-RU"/>
        </w:rPr>
        <w:t xml:space="preserve"> </w:t>
      </w:r>
      <w:r w:rsidRPr="0009239B">
        <w:rPr>
          <w:rFonts w:ascii="Times New Roman" w:hAnsi="Times New Roman"/>
          <w:color w:val="000000"/>
          <w:sz w:val="28"/>
          <w:szCs w:val="28"/>
          <w:lang w:val="kk-KZ" w:eastAsia="ru-RU"/>
        </w:rPr>
        <w:t>100%).</w:t>
      </w:r>
      <w:r w:rsidR="00273366" w:rsidRPr="0009239B">
        <w:rPr>
          <w:rFonts w:ascii="Times New Roman" w:hAnsi="Times New Roman"/>
          <w:color w:val="000000"/>
          <w:sz w:val="28"/>
          <w:szCs w:val="28"/>
          <w:lang w:val="kk-KZ" w:eastAsia="ru-RU"/>
        </w:rPr>
        <w:t xml:space="preserve"> </w:t>
      </w:r>
    </w:p>
    <w:p w14:paraId="4CAA0E5F" w14:textId="0CA2BA0A" w:rsidR="00B32724" w:rsidRPr="0009239B" w:rsidRDefault="00987F4A" w:rsidP="00B32724">
      <w:pPr>
        <w:pBdr>
          <w:bottom w:val="single" w:sz="4" w:space="31" w:color="FFFFFF"/>
        </w:pBdr>
        <w:tabs>
          <w:tab w:val="left" w:pos="6329"/>
        </w:tabs>
        <w:spacing w:after="0" w:line="240" w:lineRule="auto"/>
        <w:ind w:firstLine="567"/>
        <w:jc w:val="both"/>
        <w:rPr>
          <w:rFonts w:ascii="Times New Roman" w:hAnsi="Times New Roman"/>
          <w:b/>
          <w:bCs/>
          <w:color w:val="000000"/>
          <w:sz w:val="28"/>
          <w:szCs w:val="28"/>
          <w:lang w:val="kk-KZ" w:eastAsia="ru-RU"/>
        </w:rPr>
      </w:pPr>
      <w:r w:rsidRPr="0009239B">
        <w:rPr>
          <w:rFonts w:ascii="Times New Roman" w:hAnsi="Times New Roman"/>
          <w:bCs/>
          <w:sz w:val="28"/>
          <w:szCs w:val="28"/>
          <w:lang w:val="kk-KZ" w:eastAsia="ru-RU"/>
        </w:rPr>
        <w:t>Показатель прямых и конечных результатов бюджетной программы полностью не достигнут в связи с принятием карантинных ограничительных мер в стране</w:t>
      </w:r>
      <w:r w:rsidR="00273366" w:rsidRPr="0009239B">
        <w:rPr>
          <w:rFonts w:ascii="Times New Roman" w:hAnsi="Times New Roman"/>
          <w:bCs/>
          <w:sz w:val="28"/>
          <w:szCs w:val="28"/>
          <w:lang w:val="kk-KZ" w:eastAsia="ru-RU"/>
        </w:rPr>
        <w:t xml:space="preserve">. </w:t>
      </w:r>
    </w:p>
    <w:p w14:paraId="32F62DED" w14:textId="26470FCB" w:rsidR="00B32724" w:rsidRPr="0009239B" w:rsidRDefault="00273366" w:rsidP="00B32724">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color w:val="000000"/>
          <w:sz w:val="28"/>
          <w:szCs w:val="28"/>
          <w:lang w:val="kk-KZ" w:eastAsia="ru-RU"/>
        </w:rPr>
        <w:t>бюджетная программа</w:t>
      </w:r>
      <w:r w:rsidRPr="0009239B">
        <w:rPr>
          <w:rFonts w:ascii="Times New Roman" w:hAnsi="Times New Roman"/>
          <w:b/>
          <w:bCs/>
          <w:color w:val="000000"/>
          <w:sz w:val="28"/>
          <w:szCs w:val="28"/>
          <w:lang w:val="kk-KZ" w:eastAsia="ru-RU"/>
        </w:rPr>
        <w:t xml:space="preserve"> 256 113  «Целевые текущие трансферты нижестоящим бюджетам» </w:t>
      </w:r>
    </w:p>
    <w:p w14:paraId="294CA7A7" w14:textId="0780E03B" w:rsidR="00B32724" w:rsidRPr="0009239B" w:rsidRDefault="008F0301" w:rsidP="00B32724">
      <w:pPr>
        <w:pBdr>
          <w:bottom w:val="single" w:sz="4" w:space="31" w:color="FFFFFF"/>
        </w:pBdr>
        <w:tabs>
          <w:tab w:val="left" w:pos="6329"/>
        </w:tabs>
        <w:spacing w:after="0" w:line="240" w:lineRule="auto"/>
        <w:ind w:firstLine="567"/>
        <w:jc w:val="both"/>
        <w:rPr>
          <w:rFonts w:ascii="Times New Roman" w:hAnsi="Times New Roman"/>
          <w:bCs/>
          <w:i/>
          <w:sz w:val="28"/>
          <w:szCs w:val="28"/>
          <w:lang w:val="kk-KZ" w:eastAsia="ru-RU"/>
        </w:rPr>
      </w:pPr>
      <w:r w:rsidRPr="0009239B">
        <w:rPr>
          <w:rFonts w:ascii="Times New Roman" w:hAnsi="Times New Roman"/>
          <w:bCs/>
          <w:i/>
          <w:sz w:val="28"/>
          <w:szCs w:val="28"/>
          <w:lang w:val="kk-KZ" w:eastAsia="ru-RU"/>
        </w:rPr>
        <w:t>Прямой результат</w:t>
      </w:r>
      <w:r w:rsidR="003E2F17" w:rsidRPr="0009239B">
        <w:rPr>
          <w:rFonts w:ascii="Times New Roman" w:hAnsi="Times New Roman"/>
          <w:bCs/>
          <w:i/>
          <w:sz w:val="28"/>
          <w:szCs w:val="28"/>
          <w:lang w:val="kk-KZ" w:eastAsia="ru-RU"/>
        </w:rPr>
        <w:t>:</w:t>
      </w:r>
    </w:p>
    <w:p w14:paraId="7CC8813D" w14:textId="67B36C9C" w:rsidR="00B32724" w:rsidRPr="0009239B" w:rsidRDefault="003E2F17" w:rsidP="00B32724">
      <w:pPr>
        <w:pBdr>
          <w:bottom w:val="single" w:sz="4" w:space="31" w:color="FFFFFF"/>
        </w:pBdr>
        <w:tabs>
          <w:tab w:val="left" w:pos="6329"/>
        </w:tabs>
        <w:spacing w:after="0" w:line="240" w:lineRule="auto"/>
        <w:ind w:firstLine="567"/>
        <w:jc w:val="both"/>
        <w:rPr>
          <w:rFonts w:ascii="Times New Roman" w:hAnsi="Times New Roman"/>
          <w:i/>
          <w:sz w:val="28"/>
          <w:szCs w:val="28"/>
          <w:lang w:val="kk-KZ" w:eastAsia="ru-RU"/>
        </w:rPr>
      </w:pPr>
      <w:r w:rsidRPr="0009239B">
        <w:rPr>
          <w:rFonts w:ascii="Times New Roman" w:hAnsi="Times New Roman"/>
          <w:sz w:val="28"/>
          <w:szCs w:val="28"/>
          <w:lang w:val="kk-KZ" w:eastAsia="ru-RU"/>
        </w:rPr>
        <w:t xml:space="preserve">- </w:t>
      </w:r>
      <w:r w:rsidR="00987F4A" w:rsidRPr="0009239B">
        <w:rPr>
          <w:rFonts w:ascii="Times New Roman" w:hAnsi="Times New Roman"/>
          <w:sz w:val="28"/>
          <w:szCs w:val="28"/>
          <w:lang w:val="kk-KZ" w:eastAsia="ru-RU"/>
        </w:rPr>
        <w:t>Предусмотрено предоставление государственных грантов на 9 210 человек, фактически выдано 9 076 человек (98,5%).</w:t>
      </w:r>
    </w:p>
    <w:p w14:paraId="3312FD9E" w14:textId="54188A4C" w:rsidR="00B32724" w:rsidRPr="0009239B" w:rsidRDefault="00987F4A" w:rsidP="00B32724">
      <w:pPr>
        <w:pBdr>
          <w:bottom w:val="single" w:sz="4" w:space="31" w:color="FFFFFF"/>
        </w:pBdr>
        <w:tabs>
          <w:tab w:val="left" w:pos="6329"/>
        </w:tabs>
        <w:spacing w:after="0" w:line="240" w:lineRule="auto"/>
        <w:ind w:firstLine="567"/>
        <w:jc w:val="both"/>
        <w:rPr>
          <w:rFonts w:ascii="Times New Roman" w:hAnsi="Times New Roman"/>
          <w:bCs/>
          <w:i/>
          <w:sz w:val="28"/>
          <w:szCs w:val="28"/>
          <w:lang w:val="kk-KZ" w:eastAsia="ru-RU"/>
        </w:rPr>
      </w:pPr>
      <w:r w:rsidRPr="0009239B">
        <w:rPr>
          <w:rFonts w:ascii="Times New Roman" w:hAnsi="Times New Roman"/>
          <w:i/>
          <w:color w:val="000000"/>
          <w:sz w:val="28"/>
          <w:szCs w:val="28"/>
          <w:lang w:val="kk-KZ" w:eastAsia="ru-RU"/>
        </w:rPr>
        <w:t>Конечный результат</w:t>
      </w:r>
      <w:r w:rsidR="003E2F17" w:rsidRPr="0009239B">
        <w:rPr>
          <w:rFonts w:ascii="Times New Roman" w:hAnsi="Times New Roman"/>
          <w:bCs/>
          <w:i/>
          <w:sz w:val="28"/>
          <w:szCs w:val="28"/>
          <w:lang w:val="kk-KZ" w:eastAsia="ru-RU"/>
        </w:rPr>
        <w:t xml:space="preserve">: </w:t>
      </w:r>
    </w:p>
    <w:p w14:paraId="7A9864FF" w14:textId="5697D406" w:rsidR="00B32724" w:rsidRPr="0009239B" w:rsidRDefault="003E2F17" w:rsidP="00B32724">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bCs/>
          <w:sz w:val="28"/>
          <w:szCs w:val="28"/>
          <w:lang w:val="kk-KZ" w:eastAsia="ru-RU"/>
        </w:rPr>
        <w:t>"</w:t>
      </w:r>
      <w:r w:rsidR="00987F4A" w:rsidRPr="0009239B">
        <w:t xml:space="preserve"> </w:t>
      </w:r>
      <w:r w:rsidR="00987F4A" w:rsidRPr="0009239B">
        <w:rPr>
          <w:rFonts w:ascii="Times New Roman" w:hAnsi="Times New Roman"/>
          <w:bCs/>
          <w:sz w:val="28"/>
          <w:szCs w:val="28"/>
          <w:lang w:val="kk-KZ" w:eastAsia="ru-RU"/>
        </w:rPr>
        <w:t>Доля получателей в центры занятости по программе" Еңбек " 91,9% (план 93%);</w:t>
      </w:r>
    </w:p>
    <w:p w14:paraId="4367793B" w14:textId="059A56D9" w:rsidR="00B32724" w:rsidRPr="0009239B" w:rsidRDefault="00987F4A" w:rsidP="00B32724">
      <w:pPr>
        <w:pBdr>
          <w:bottom w:val="single" w:sz="4" w:space="31" w:color="FFFFFF"/>
        </w:pBdr>
        <w:tabs>
          <w:tab w:val="left" w:pos="6329"/>
        </w:tabs>
        <w:spacing w:after="0" w:line="240" w:lineRule="auto"/>
        <w:ind w:firstLine="567"/>
        <w:jc w:val="both"/>
        <w:rPr>
          <w:rFonts w:ascii="Times New Roman" w:hAnsi="Times New Roman"/>
          <w:bCs/>
          <w:kern w:val="24"/>
          <w:sz w:val="28"/>
          <w:szCs w:val="28"/>
          <w:lang w:val="kk-KZ" w:eastAsia="ru-RU"/>
        </w:rPr>
      </w:pPr>
      <w:r w:rsidRPr="0009239B">
        <w:rPr>
          <w:rFonts w:ascii="Times New Roman" w:hAnsi="Times New Roman"/>
          <w:bCs/>
          <w:kern w:val="24"/>
          <w:sz w:val="28"/>
          <w:szCs w:val="28"/>
          <w:lang w:val="kk-KZ" w:eastAsia="ru-RU"/>
        </w:rPr>
        <w:t>Согласно статистическим данным за 3 квартал 2020 года уровень безработицы составил 5,2</w:t>
      </w:r>
      <w:r w:rsidR="003E2F17" w:rsidRPr="0009239B">
        <w:rPr>
          <w:rFonts w:ascii="Times New Roman" w:hAnsi="Times New Roman"/>
          <w:bCs/>
          <w:kern w:val="24"/>
          <w:sz w:val="28"/>
          <w:szCs w:val="28"/>
          <w:lang w:val="kk-KZ" w:eastAsia="ru-RU"/>
        </w:rPr>
        <w:t>.</w:t>
      </w:r>
    </w:p>
    <w:p w14:paraId="73A2AA2B" w14:textId="356BABCC" w:rsidR="00B32724" w:rsidRPr="0009239B" w:rsidRDefault="00987F4A" w:rsidP="00B32724">
      <w:pPr>
        <w:pBdr>
          <w:bottom w:val="single" w:sz="4" w:space="31" w:color="FFFFFF"/>
        </w:pBdr>
        <w:tabs>
          <w:tab w:val="left" w:pos="6329"/>
        </w:tabs>
        <w:spacing w:after="0" w:line="240" w:lineRule="auto"/>
        <w:ind w:firstLine="567"/>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Доля получателей адресной социальной помощи (обусловленной денежной помощи), привлеченных к активным мерам занятости, составила 25,8%</w:t>
      </w:r>
      <w:r w:rsidR="003E2F17" w:rsidRPr="0009239B">
        <w:rPr>
          <w:rFonts w:ascii="Times New Roman" w:hAnsi="Times New Roman"/>
          <w:bCs/>
          <w:sz w:val="28"/>
          <w:szCs w:val="28"/>
          <w:lang w:val="kk-KZ" w:eastAsia="ru-RU"/>
        </w:rPr>
        <w:t>.</w:t>
      </w:r>
    </w:p>
    <w:p w14:paraId="43299279" w14:textId="52BA793A" w:rsidR="00273366" w:rsidRPr="0009239B" w:rsidRDefault="008E5F3B" w:rsidP="00273366">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Запланированные </w:t>
      </w:r>
      <w:r w:rsidR="00987F4A" w:rsidRPr="0009239B">
        <w:rPr>
          <w:rFonts w:ascii="Times New Roman" w:hAnsi="Times New Roman"/>
          <w:sz w:val="28"/>
          <w:szCs w:val="28"/>
          <w:lang w:val="kk-KZ" w:eastAsia="ru-RU"/>
        </w:rPr>
        <w:t>прямые и конечные результаты по бюджетной программе не достигну</w:t>
      </w:r>
      <w:r w:rsidR="00273366" w:rsidRPr="0009239B">
        <w:rPr>
          <w:rFonts w:ascii="Times New Roman" w:hAnsi="Times New Roman"/>
          <w:sz w:val="28"/>
          <w:szCs w:val="28"/>
          <w:lang w:val="kk-KZ" w:eastAsia="ru-RU"/>
        </w:rPr>
        <w:t>т</w:t>
      </w:r>
      <w:r w:rsidR="00987F4A" w:rsidRPr="0009239B">
        <w:rPr>
          <w:rFonts w:ascii="Times New Roman" w:hAnsi="Times New Roman"/>
          <w:sz w:val="28"/>
          <w:szCs w:val="28"/>
          <w:lang w:val="kk-KZ" w:eastAsia="ru-RU"/>
        </w:rPr>
        <w:t>ы</w:t>
      </w:r>
      <w:r w:rsidR="003E2F17" w:rsidRPr="0009239B">
        <w:rPr>
          <w:rFonts w:ascii="Times New Roman" w:hAnsi="Times New Roman"/>
          <w:sz w:val="28"/>
          <w:szCs w:val="28"/>
          <w:lang w:val="kk-KZ" w:eastAsia="ru-RU"/>
        </w:rPr>
        <w:t>.</w:t>
      </w:r>
      <w:r w:rsidR="00273366" w:rsidRPr="0009239B">
        <w:rPr>
          <w:rFonts w:ascii="Times New Roman" w:hAnsi="Times New Roman"/>
          <w:sz w:val="28"/>
          <w:szCs w:val="28"/>
          <w:lang w:val="kk-KZ" w:eastAsia="ru-RU"/>
        </w:rPr>
        <w:t xml:space="preserve"> </w:t>
      </w:r>
    </w:p>
    <w:p w14:paraId="6A8F0419" w14:textId="77777777" w:rsidR="00273366" w:rsidRPr="0009239B" w:rsidRDefault="00273366" w:rsidP="00273366">
      <w:pPr>
        <w:pBdr>
          <w:bottom w:val="single" w:sz="4" w:space="31" w:color="FFFFFF"/>
        </w:pBdr>
        <w:tabs>
          <w:tab w:val="left" w:pos="6329"/>
        </w:tabs>
        <w:spacing w:after="0" w:line="240" w:lineRule="auto"/>
        <w:ind w:firstLine="567"/>
        <w:jc w:val="both"/>
        <w:rPr>
          <w:rFonts w:ascii="Times New Roman" w:hAnsi="Times New Roman"/>
          <w:sz w:val="28"/>
          <w:szCs w:val="28"/>
          <w:lang w:val="kk-KZ" w:eastAsia="ru-RU"/>
        </w:rPr>
      </w:pPr>
    </w:p>
    <w:p w14:paraId="032FA4D9" w14:textId="77777777" w:rsidR="00273366" w:rsidRPr="0009239B" w:rsidRDefault="003E2F17" w:rsidP="00273366">
      <w:pPr>
        <w:pBdr>
          <w:bottom w:val="single" w:sz="4" w:space="31" w:color="FFFFFF"/>
        </w:pBdr>
        <w:tabs>
          <w:tab w:val="left" w:pos="6329"/>
        </w:tabs>
        <w:spacing w:after="0" w:line="240" w:lineRule="auto"/>
        <w:ind w:firstLine="567"/>
        <w:jc w:val="both"/>
        <w:rPr>
          <w:rFonts w:ascii="Times New Roman" w:hAnsi="Times New Roman"/>
          <w:b/>
          <w:sz w:val="28"/>
          <w:szCs w:val="28"/>
          <w:lang w:val="kk-KZ"/>
        </w:rPr>
      </w:pPr>
      <w:r w:rsidRPr="0009239B">
        <w:rPr>
          <w:rFonts w:ascii="Times New Roman" w:hAnsi="Times New Roman"/>
          <w:b/>
          <w:sz w:val="28"/>
          <w:szCs w:val="28"/>
          <w:lang w:val="kk-KZ"/>
        </w:rPr>
        <w:t xml:space="preserve">2021 </w:t>
      </w:r>
      <w:r w:rsidR="00987F4A" w:rsidRPr="0009239B">
        <w:rPr>
          <w:rFonts w:ascii="Times New Roman" w:hAnsi="Times New Roman"/>
          <w:b/>
          <w:sz w:val="28"/>
          <w:szCs w:val="28"/>
          <w:lang w:val="kk-KZ"/>
        </w:rPr>
        <w:t xml:space="preserve">год </w:t>
      </w:r>
    </w:p>
    <w:p w14:paraId="2ADB3D5B" w14:textId="77777777" w:rsidR="00273366" w:rsidRPr="0009239B" w:rsidRDefault="00987F4A" w:rsidP="00273366">
      <w:pPr>
        <w:pBdr>
          <w:bottom w:val="single" w:sz="4" w:space="31" w:color="FFFFFF"/>
        </w:pBdr>
        <w:tabs>
          <w:tab w:val="left" w:pos="6329"/>
        </w:tabs>
        <w:spacing w:after="0" w:line="240" w:lineRule="auto"/>
        <w:ind w:firstLine="567"/>
        <w:jc w:val="both"/>
        <w:rPr>
          <w:b/>
          <w:color w:val="000000" w:themeColor="text1"/>
          <w:sz w:val="28"/>
          <w:szCs w:val="28"/>
          <w:lang w:val="kk-KZ"/>
        </w:rPr>
      </w:pPr>
      <w:r w:rsidRPr="0009239B">
        <w:rPr>
          <w:rFonts w:ascii="Times New Roman" w:hAnsi="Times New Roman"/>
          <w:bCs/>
          <w:color w:val="000000" w:themeColor="text1"/>
          <w:sz w:val="28"/>
          <w:szCs w:val="28"/>
          <w:lang w:val="kk-KZ"/>
        </w:rPr>
        <w:t>По бюджетной программе</w:t>
      </w:r>
      <w:r w:rsidRPr="0009239B">
        <w:rPr>
          <w:rFonts w:ascii="Times New Roman" w:hAnsi="Times New Roman"/>
          <w:b/>
          <w:color w:val="000000" w:themeColor="text1"/>
          <w:sz w:val="28"/>
          <w:szCs w:val="28"/>
          <w:lang w:val="kk-KZ"/>
        </w:rPr>
        <w:t xml:space="preserve"> 256 012  </w:t>
      </w:r>
      <w:r w:rsidRPr="0009239B">
        <w:rPr>
          <w:rFonts w:ascii="Times New Roman" w:hAnsi="Times New Roman"/>
          <w:bCs/>
          <w:color w:val="000000" w:themeColor="text1"/>
          <w:sz w:val="28"/>
          <w:szCs w:val="28"/>
          <w:lang w:val="kk-KZ"/>
        </w:rPr>
        <w:t xml:space="preserve">«Оказание специальных социальных услуг для детей-инвалидов в государственных медико-социальных учреждениях (организациях), центрах оказания специальных социальных </w:t>
      </w:r>
      <w:r w:rsidRPr="0009239B">
        <w:rPr>
          <w:rFonts w:ascii="Times New Roman" w:hAnsi="Times New Roman"/>
          <w:bCs/>
          <w:color w:val="000000" w:themeColor="text1"/>
          <w:sz w:val="28"/>
          <w:szCs w:val="28"/>
          <w:lang w:val="kk-KZ"/>
        </w:rPr>
        <w:lastRenderedPageBreak/>
        <w:t>услуг, центрах социального обслуживания для детей с нарушениями функции опорно-двигательного аппарата</w:t>
      </w:r>
      <w:r w:rsidRPr="0009239B">
        <w:rPr>
          <w:bCs/>
          <w:color w:val="000000" w:themeColor="text1"/>
          <w:sz w:val="28"/>
          <w:szCs w:val="28"/>
          <w:lang w:val="kk-KZ"/>
        </w:rPr>
        <w:t>»</w:t>
      </w:r>
      <w:r w:rsidRPr="0009239B">
        <w:rPr>
          <w:b/>
          <w:color w:val="000000" w:themeColor="text1"/>
          <w:sz w:val="28"/>
          <w:szCs w:val="28"/>
          <w:lang w:val="kk-KZ"/>
        </w:rPr>
        <w:t xml:space="preserve"> </w:t>
      </w:r>
      <w:r w:rsidR="00273366" w:rsidRPr="0009239B">
        <w:rPr>
          <w:b/>
          <w:color w:val="000000" w:themeColor="text1"/>
          <w:sz w:val="28"/>
          <w:szCs w:val="28"/>
          <w:lang w:val="kk-KZ"/>
        </w:rPr>
        <w:t xml:space="preserve"> </w:t>
      </w:r>
    </w:p>
    <w:p w14:paraId="48E47193" w14:textId="77777777" w:rsidR="00273366" w:rsidRPr="0009239B" w:rsidRDefault="008F0301" w:rsidP="00273366">
      <w:pPr>
        <w:pBdr>
          <w:bottom w:val="single" w:sz="4" w:space="31" w:color="FFFFFF"/>
        </w:pBdr>
        <w:tabs>
          <w:tab w:val="left" w:pos="6329"/>
        </w:tabs>
        <w:spacing w:after="0" w:line="240" w:lineRule="auto"/>
        <w:ind w:firstLine="567"/>
        <w:jc w:val="both"/>
        <w:rPr>
          <w:b/>
          <w:i/>
          <w:color w:val="000000" w:themeColor="text1"/>
          <w:sz w:val="28"/>
          <w:szCs w:val="28"/>
          <w:lang w:val="kk-KZ"/>
        </w:rPr>
      </w:pPr>
      <w:r w:rsidRPr="0009239B">
        <w:rPr>
          <w:rFonts w:ascii="Times New Roman" w:hAnsi="Times New Roman"/>
          <w:b/>
          <w:i/>
          <w:color w:val="000000" w:themeColor="text1"/>
          <w:sz w:val="28"/>
          <w:szCs w:val="28"/>
          <w:lang w:val="kk-KZ"/>
        </w:rPr>
        <w:t>Прямой результат</w:t>
      </w:r>
      <w:r w:rsidR="003E2F17" w:rsidRPr="0009239B">
        <w:rPr>
          <w:rFonts w:ascii="Times New Roman" w:hAnsi="Times New Roman"/>
          <w:b/>
          <w:i/>
          <w:color w:val="000000" w:themeColor="text1"/>
          <w:sz w:val="28"/>
          <w:szCs w:val="28"/>
          <w:lang w:val="kk-KZ"/>
        </w:rPr>
        <w:t xml:space="preserve">: </w:t>
      </w:r>
      <w:r w:rsidR="00987F4A" w:rsidRPr="0009239B">
        <w:rPr>
          <w:rFonts w:ascii="Times New Roman" w:hAnsi="Times New Roman"/>
          <w:bCs/>
          <w:iCs/>
          <w:color w:val="000000" w:themeColor="text1"/>
          <w:sz w:val="28"/>
          <w:szCs w:val="28"/>
          <w:lang w:val="kk-KZ"/>
        </w:rPr>
        <w:t>В соответствии с «</w:t>
      </w:r>
      <w:r w:rsidR="008E4848" w:rsidRPr="0009239B">
        <w:rPr>
          <w:rFonts w:ascii="Times New Roman" w:hAnsi="Times New Roman"/>
          <w:bCs/>
          <w:iCs/>
          <w:color w:val="000000" w:themeColor="text1"/>
          <w:sz w:val="28"/>
          <w:szCs w:val="28"/>
          <w:lang w:val="kk-KZ"/>
        </w:rPr>
        <w:t>Г</w:t>
      </w:r>
      <w:r w:rsidR="00987F4A" w:rsidRPr="0009239B">
        <w:rPr>
          <w:rFonts w:ascii="Times New Roman" w:hAnsi="Times New Roman"/>
          <w:bCs/>
          <w:iCs/>
          <w:color w:val="000000" w:themeColor="text1"/>
          <w:sz w:val="28"/>
          <w:szCs w:val="28"/>
          <w:lang w:val="kk-KZ"/>
        </w:rPr>
        <w:t>осударственными стандартами оказания специальных социальных услуг в стационарных условиях</w:t>
      </w:r>
      <w:r w:rsidR="008E4848" w:rsidRPr="0009239B">
        <w:rPr>
          <w:rFonts w:ascii="Times New Roman" w:hAnsi="Times New Roman"/>
          <w:bCs/>
          <w:iCs/>
          <w:color w:val="000000" w:themeColor="text1"/>
          <w:sz w:val="28"/>
          <w:szCs w:val="28"/>
          <w:lang w:val="kk-KZ"/>
        </w:rPr>
        <w:t>»</w:t>
      </w:r>
      <w:r w:rsidR="00987F4A" w:rsidRPr="0009239B">
        <w:rPr>
          <w:rFonts w:ascii="Times New Roman" w:hAnsi="Times New Roman"/>
          <w:bCs/>
          <w:iCs/>
          <w:color w:val="000000" w:themeColor="text1"/>
          <w:sz w:val="28"/>
          <w:szCs w:val="28"/>
          <w:lang w:val="kk-KZ"/>
        </w:rPr>
        <w:t>, в том числе обучение, оздоровление, реабилитация запланированы на 100 человек, общее количество охваченных услугами (с выездом) составило 87 человек. Причина невыполнения плановых коек - в соответствии с постановлением главного государственного санитарного врача в целях профилактики внешнего заражения эпидемией СOVID-19 и обеспечения социального дистанцирования введены карантинные ограничения и приняты услугополучатели только на 50%. Кроме того, отсутствие заявлений на размещение в центре</w:t>
      </w:r>
      <w:r w:rsidR="00987F4A" w:rsidRPr="0009239B">
        <w:rPr>
          <w:bCs/>
          <w:iCs/>
          <w:color w:val="000000" w:themeColor="text1"/>
          <w:sz w:val="28"/>
          <w:szCs w:val="28"/>
          <w:lang w:val="kk-KZ"/>
        </w:rPr>
        <w:t>.</w:t>
      </w:r>
      <w:r w:rsidR="00987F4A" w:rsidRPr="0009239B">
        <w:rPr>
          <w:b/>
          <w:i/>
          <w:color w:val="000000" w:themeColor="text1"/>
          <w:sz w:val="28"/>
          <w:szCs w:val="28"/>
          <w:lang w:val="kk-KZ"/>
        </w:rPr>
        <w:t xml:space="preserve"> </w:t>
      </w:r>
    </w:p>
    <w:p w14:paraId="3B51F3B8" w14:textId="77777777" w:rsidR="00273366" w:rsidRPr="0009239B" w:rsidRDefault="008E4848" w:rsidP="00273366">
      <w:pPr>
        <w:pBdr>
          <w:bottom w:val="single" w:sz="4" w:space="31" w:color="FFFFFF"/>
        </w:pBdr>
        <w:tabs>
          <w:tab w:val="left" w:pos="6329"/>
        </w:tabs>
        <w:spacing w:after="0" w:line="240" w:lineRule="auto"/>
        <w:ind w:firstLine="567"/>
        <w:jc w:val="both"/>
        <w:rPr>
          <w:rFonts w:ascii="Times New Roman" w:hAnsi="Times New Roman"/>
          <w:b/>
          <w:i/>
          <w:color w:val="000000" w:themeColor="text1"/>
          <w:sz w:val="28"/>
          <w:szCs w:val="28"/>
          <w:lang w:val="kk-KZ"/>
        </w:rPr>
      </w:pPr>
      <w:r w:rsidRPr="0009239B">
        <w:rPr>
          <w:rFonts w:ascii="Times New Roman" w:hAnsi="Times New Roman"/>
          <w:b/>
          <w:i/>
          <w:color w:val="000000" w:themeColor="text1"/>
          <w:sz w:val="28"/>
          <w:szCs w:val="28"/>
          <w:lang w:val="kk-KZ"/>
        </w:rPr>
        <w:t>Конечный результат</w:t>
      </w:r>
      <w:r w:rsidR="003E2F17" w:rsidRPr="0009239B">
        <w:rPr>
          <w:rFonts w:ascii="Times New Roman" w:hAnsi="Times New Roman"/>
          <w:b/>
          <w:i/>
          <w:color w:val="000000" w:themeColor="text1"/>
          <w:sz w:val="28"/>
          <w:szCs w:val="28"/>
          <w:lang w:val="kk-KZ"/>
        </w:rPr>
        <w:t xml:space="preserve">: </w:t>
      </w:r>
      <w:r w:rsidRPr="0009239B">
        <w:rPr>
          <w:rFonts w:ascii="Times New Roman" w:hAnsi="Times New Roman"/>
          <w:b/>
          <w:i/>
          <w:color w:val="000000" w:themeColor="text1"/>
          <w:sz w:val="28"/>
          <w:szCs w:val="28"/>
          <w:lang w:val="kk-KZ"/>
        </w:rPr>
        <w:t>Доля охваченных социальными услугами от запланированного объема выполнена на 87% (план-100%)</w:t>
      </w:r>
      <w:r w:rsidR="00273366" w:rsidRPr="0009239B">
        <w:rPr>
          <w:rFonts w:ascii="Times New Roman" w:hAnsi="Times New Roman"/>
          <w:b/>
          <w:i/>
          <w:color w:val="000000" w:themeColor="text1"/>
          <w:sz w:val="28"/>
          <w:szCs w:val="28"/>
          <w:lang w:val="kk-KZ"/>
        </w:rPr>
        <w:t xml:space="preserve">. </w:t>
      </w:r>
    </w:p>
    <w:p w14:paraId="49D217AC" w14:textId="77777777" w:rsidR="00273366" w:rsidRPr="0009239B" w:rsidRDefault="008E4848" w:rsidP="00273366">
      <w:pPr>
        <w:pBdr>
          <w:bottom w:val="single" w:sz="4" w:space="31" w:color="FFFFFF"/>
        </w:pBdr>
        <w:tabs>
          <w:tab w:val="left" w:pos="6329"/>
        </w:tabs>
        <w:spacing w:after="0" w:line="240" w:lineRule="auto"/>
        <w:ind w:firstLine="567"/>
        <w:jc w:val="both"/>
        <w:rPr>
          <w:rFonts w:ascii="Times New Roman" w:hAnsi="Times New Roman"/>
          <w:color w:val="000000" w:themeColor="text1"/>
          <w:sz w:val="28"/>
          <w:szCs w:val="28"/>
          <w:lang w:val="kk-KZ"/>
        </w:rPr>
      </w:pPr>
      <w:r w:rsidRPr="0009239B">
        <w:rPr>
          <w:rFonts w:ascii="Times New Roman" w:hAnsi="Times New Roman"/>
          <w:color w:val="000000" w:themeColor="text1"/>
          <w:sz w:val="28"/>
          <w:szCs w:val="28"/>
          <w:lang w:val="kk-KZ"/>
        </w:rPr>
        <w:t>При частичном достижении показателей прямого результата по бюджетной программе показатель конечного результата не достигнут</w:t>
      </w:r>
      <w:r w:rsidR="00273366" w:rsidRPr="0009239B">
        <w:rPr>
          <w:rFonts w:ascii="Times New Roman" w:hAnsi="Times New Roman"/>
          <w:color w:val="000000" w:themeColor="text1"/>
          <w:sz w:val="28"/>
          <w:szCs w:val="28"/>
          <w:lang w:val="kk-KZ"/>
        </w:rPr>
        <w:t>.</w:t>
      </w:r>
    </w:p>
    <w:p w14:paraId="59BC4C83" w14:textId="77777777" w:rsidR="00273366" w:rsidRPr="0009239B" w:rsidRDefault="00273366" w:rsidP="00273366">
      <w:pPr>
        <w:pBdr>
          <w:bottom w:val="single" w:sz="4" w:space="31" w:color="FFFFFF"/>
        </w:pBdr>
        <w:tabs>
          <w:tab w:val="left" w:pos="6329"/>
        </w:tabs>
        <w:spacing w:after="0" w:line="240" w:lineRule="auto"/>
        <w:ind w:firstLine="567"/>
        <w:jc w:val="both"/>
        <w:rPr>
          <w:rFonts w:ascii="Times New Roman" w:hAnsi="Times New Roman"/>
          <w:color w:val="000000" w:themeColor="text1"/>
          <w:sz w:val="28"/>
          <w:szCs w:val="28"/>
          <w:lang w:val="kk-KZ"/>
        </w:rPr>
      </w:pPr>
    </w:p>
    <w:p w14:paraId="18E5CF77" w14:textId="27D01183" w:rsidR="003E2F17" w:rsidRPr="0009239B" w:rsidRDefault="008E4848" w:rsidP="00273366">
      <w:pPr>
        <w:pBdr>
          <w:bottom w:val="single" w:sz="4" w:space="31" w:color="FFFFFF"/>
        </w:pBdr>
        <w:tabs>
          <w:tab w:val="left" w:pos="6329"/>
        </w:tabs>
        <w:spacing w:after="0" w:line="240" w:lineRule="auto"/>
        <w:ind w:firstLine="567"/>
        <w:jc w:val="both"/>
        <w:rPr>
          <w:rFonts w:ascii="Times New Roman" w:hAnsi="Times New Roman"/>
          <w:color w:val="000000" w:themeColor="text1"/>
          <w:sz w:val="28"/>
          <w:szCs w:val="28"/>
          <w:lang w:val="kk-KZ"/>
        </w:rPr>
      </w:pPr>
      <w:r w:rsidRPr="0009239B">
        <w:rPr>
          <w:rFonts w:ascii="Times New Roman" w:hAnsi="Times New Roman"/>
          <w:color w:val="000000" w:themeColor="text1"/>
          <w:sz w:val="28"/>
          <w:szCs w:val="28"/>
          <w:lang w:val="kk-KZ"/>
        </w:rPr>
        <w:t xml:space="preserve">По бюджетной программе </w:t>
      </w:r>
      <w:r w:rsidRPr="0009239B">
        <w:rPr>
          <w:rFonts w:ascii="Times New Roman" w:hAnsi="Times New Roman"/>
          <w:b/>
          <w:bCs/>
          <w:color w:val="000000" w:themeColor="text1"/>
          <w:sz w:val="28"/>
          <w:szCs w:val="28"/>
          <w:lang w:val="kk-KZ"/>
        </w:rPr>
        <w:t>256 013</w:t>
      </w:r>
      <w:r w:rsidRPr="0009239B">
        <w:rPr>
          <w:rFonts w:ascii="Times New Roman" w:hAnsi="Times New Roman"/>
          <w:color w:val="000000" w:themeColor="text1"/>
          <w:sz w:val="28"/>
          <w:szCs w:val="28"/>
          <w:lang w:val="kk-KZ"/>
        </w:rPr>
        <w:t xml:space="preserve"> «Оказание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центрах оказания специальных социальных услуг, центрах социального обслуживания»</w:t>
      </w:r>
      <w:r w:rsidR="00273366" w:rsidRPr="0009239B">
        <w:rPr>
          <w:rFonts w:ascii="Times New Roman" w:hAnsi="Times New Roman"/>
          <w:color w:val="000000" w:themeColor="text1"/>
          <w:sz w:val="28"/>
          <w:szCs w:val="28"/>
          <w:lang w:val="kk-KZ"/>
        </w:rPr>
        <w:t>.</w:t>
      </w:r>
      <w:r w:rsidRPr="0009239B">
        <w:rPr>
          <w:rFonts w:ascii="Times New Roman" w:hAnsi="Times New Roman"/>
          <w:color w:val="000000" w:themeColor="text1"/>
          <w:sz w:val="28"/>
          <w:szCs w:val="28"/>
          <w:lang w:val="kk-KZ"/>
        </w:rPr>
        <w:t xml:space="preserve"> </w:t>
      </w:r>
    </w:p>
    <w:p w14:paraId="4354CAEB" w14:textId="0D3C071B" w:rsidR="003E2F17" w:rsidRPr="0009239B" w:rsidRDefault="008F0301" w:rsidP="003E2F17">
      <w:pPr>
        <w:pStyle w:val="a5"/>
        <w:tabs>
          <w:tab w:val="left" w:pos="6329"/>
        </w:tabs>
        <w:spacing w:after="0"/>
        <w:ind w:left="0" w:firstLine="709"/>
        <w:jc w:val="both"/>
        <w:rPr>
          <w:b/>
          <w:i/>
          <w:color w:val="000000" w:themeColor="text1"/>
          <w:sz w:val="28"/>
          <w:szCs w:val="28"/>
          <w:u w:val="single"/>
          <w:lang w:val="kk-KZ"/>
        </w:rPr>
      </w:pPr>
      <w:r w:rsidRPr="0009239B">
        <w:rPr>
          <w:b/>
          <w:i/>
          <w:color w:val="000000" w:themeColor="text1"/>
          <w:sz w:val="28"/>
          <w:szCs w:val="28"/>
          <w:lang w:val="kk-KZ"/>
        </w:rPr>
        <w:t>Прямой результат</w:t>
      </w:r>
      <w:r w:rsidR="003E2F17" w:rsidRPr="0009239B">
        <w:rPr>
          <w:b/>
          <w:i/>
          <w:color w:val="000000" w:themeColor="text1"/>
          <w:sz w:val="28"/>
          <w:szCs w:val="28"/>
          <w:lang w:val="kk-KZ"/>
        </w:rPr>
        <w:t xml:space="preserve">: </w:t>
      </w:r>
    </w:p>
    <w:p w14:paraId="26F9662D" w14:textId="379159F6" w:rsidR="003E2F17" w:rsidRPr="0009239B" w:rsidRDefault="003E2F17" w:rsidP="003E2F17">
      <w:pPr>
        <w:pStyle w:val="a5"/>
        <w:tabs>
          <w:tab w:val="left" w:pos="6329"/>
        </w:tabs>
        <w:spacing w:after="0"/>
        <w:ind w:left="0" w:firstLine="709"/>
        <w:jc w:val="both"/>
        <w:rPr>
          <w:color w:val="000000" w:themeColor="text1"/>
          <w:sz w:val="28"/>
          <w:szCs w:val="28"/>
          <w:lang w:val="kk-KZ"/>
        </w:rPr>
      </w:pPr>
      <w:r w:rsidRPr="0009239B">
        <w:rPr>
          <w:color w:val="000000" w:themeColor="text1"/>
          <w:sz w:val="28"/>
          <w:szCs w:val="28"/>
          <w:lang w:val="kk-KZ"/>
        </w:rPr>
        <w:t xml:space="preserve">- </w:t>
      </w:r>
      <w:r w:rsidR="008E4848" w:rsidRPr="0009239B">
        <w:rPr>
          <w:color w:val="000000" w:themeColor="text1"/>
          <w:sz w:val="28"/>
          <w:szCs w:val="28"/>
          <w:lang w:val="kk-KZ"/>
        </w:rPr>
        <w:t xml:space="preserve">в полустационарных условиях </w:t>
      </w:r>
      <w:r w:rsidR="00273366" w:rsidRPr="0009239B">
        <w:rPr>
          <w:color w:val="000000" w:themeColor="text1"/>
          <w:sz w:val="28"/>
          <w:szCs w:val="28"/>
          <w:lang w:val="kk-KZ"/>
        </w:rPr>
        <w:t xml:space="preserve">запланировано </w:t>
      </w:r>
      <w:r w:rsidR="008E4848" w:rsidRPr="0009239B">
        <w:rPr>
          <w:color w:val="000000" w:themeColor="text1"/>
          <w:sz w:val="28"/>
          <w:szCs w:val="28"/>
          <w:lang w:val="kk-KZ"/>
        </w:rPr>
        <w:t>10 человек, 3 человека с инвалидностью охвачены услугами, в связи с отсутствием обратившихся в центры и карантинными ограничениями, объявленными в результате эпидемии COVID-19, исполнен</w:t>
      </w:r>
      <w:r w:rsidR="00935F4F" w:rsidRPr="0009239B">
        <w:rPr>
          <w:color w:val="000000" w:themeColor="text1"/>
          <w:sz w:val="28"/>
          <w:szCs w:val="28"/>
          <w:lang w:val="kk-KZ"/>
        </w:rPr>
        <w:t xml:space="preserve">ие </w:t>
      </w:r>
      <w:r w:rsidR="008E4848" w:rsidRPr="0009239B">
        <w:rPr>
          <w:color w:val="000000" w:themeColor="text1"/>
          <w:sz w:val="28"/>
          <w:szCs w:val="28"/>
          <w:lang w:val="kk-KZ"/>
        </w:rPr>
        <w:t>получател</w:t>
      </w:r>
      <w:r w:rsidR="00935F4F" w:rsidRPr="0009239B">
        <w:rPr>
          <w:color w:val="000000" w:themeColor="text1"/>
          <w:sz w:val="28"/>
          <w:szCs w:val="28"/>
          <w:lang w:val="kk-KZ"/>
        </w:rPr>
        <w:t xml:space="preserve">ей </w:t>
      </w:r>
      <w:r w:rsidR="008E4848" w:rsidRPr="0009239B">
        <w:rPr>
          <w:color w:val="000000" w:themeColor="text1"/>
          <w:sz w:val="28"/>
          <w:szCs w:val="28"/>
          <w:lang w:val="kk-KZ"/>
        </w:rPr>
        <w:t xml:space="preserve"> услуг </w:t>
      </w:r>
      <w:r w:rsidR="00935F4F" w:rsidRPr="0009239B">
        <w:rPr>
          <w:color w:val="000000" w:themeColor="text1"/>
          <w:sz w:val="28"/>
          <w:szCs w:val="28"/>
          <w:lang w:val="kk-KZ"/>
        </w:rPr>
        <w:t xml:space="preserve">выполнено </w:t>
      </w:r>
      <w:r w:rsidR="008E4848" w:rsidRPr="0009239B">
        <w:rPr>
          <w:color w:val="000000" w:themeColor="text1"/>
          <w:sz w:val="28"/>
          <w:szCs w:val="28"/>
          <w:lang w:val="kk-KZ"/>
        </w:rPr>
        <w:t>на 7 человек</w:t>
      </w:r>
      <w:r w:rsidR="00935F4F" w:rsidRPr="0009239B">
        <w:rPr>
          <w:color w:val="000000" w:themeColor="text1"/>
          <w:sz w:val="28"/>
          <w:szCs w:val="28"/>
          <w:lang w:val="kk-KZ"/>
        </w:rPr>
        <w:t xml:space="preserve"> меньше. </w:t>
      </w:r>
    </w:p>
    <w:p w14:paraId="48D186CB" w14:textId="5E34FA12" w:rsidR="003E2F17" w:rsidRPr="0009239B" w:rsidRDefault="008E4848" w:rsidP="003E2F17">
      <w:pPr>
        <w:pStyle w:val="a5"/>
        <w:tabs>
          <w:tab w:val="left" w:pos="6329"/>
        </w:tabs>
        <w:spacing w:after="0"/>
        <w:ind w:left="0" w:firstLine="709"/>
        <w:jc w:val="both"/>
        <w:rPr>
          <w:color w:val="000000" w:themeColor="text1"/>
          <w:sz w:val="28"/>
          <w:szCs w:val="28"/>
          <w:lang w:val="kk-KZ"/>
        </w:rPr>
      </w:pPr>
      <w:r w:rsidRPr="0009239B">
        <w:rPr>
          <w:color w:val="000000" w:themeColor="text1"/>
          <w:sz w:val="28"/>
          <w:szCs w:val="28"/>
          <w:lang w:val="kk-KZ"/>
        </w:rPr>
        <w:t>Частично не достигнуты показатели прямого результата по бюджетной программе</w:t>
      </w:r>
      <w:r w:rsidR="003E2F17" w:rsidRPr="0009239B">
        <w:rPr>
          <w:color w:val="000000" w:themeColor="text1"/>
          <w:sz w:val="28"/>
          <w:szCs w:val="28"/>
          <w:lang w:val="kk-KZ"/>
        </w:rPr>
        <w:t>.</w:t>
      </w:r>
    </w:p>
    <w:p w14:paraId="292CE74C" w14:textId="5DD66737" w:rsidR="003E2F17" w:rsidRPr="0009239B" w:rsidRDefault="008E4848" w:rsidP="003E2F17">
      <w:pPr>
        <w:pStyle w:val="a5"/>
        <w:tabs>
          <w:tab w:val="left" w:pos="6329"/>
        </w:tabs>
        <w:spacing w:after="0"/>
        <w:ind w:left="0" w:firstLine="709"/>
        <w:jc w:val="both"/>
        <w:rPr>
          <w:color w:val="000000" w:themeColor="text1"/>
          <w:sz w:val="28"/>
          <w:szCs w:val="28"/>
          <w:lang w:val="kk-KZ"/>
        </w:rPr>
      </w:pPr>
      <w:r w:rsidRPr="0009239B">
        <w:rPr>
          <w:color w:val="000000" w:themeColor="text1"/>
          <w:sz w:val="28"/>
          <w:szCs w:val="28"/>
          <w:lang w:val="kk-KZ"/>
        </w:rPr>
        <w:t>По бюджетной программе</w:t>
      </w:r>
      <w:r w:rsidRPr="0009239B">
        <w:rPr>
          <w:b/>
          <w:bCs/>
          <w:color w:val="000000" w:themeColor="text1"/>
          <w:sz w:val="28"/>
          <w:szCs w:val="28"/>
          <w:lang w:val="kk-KZ"/>
        </w:rPr>
        <w:t xml:space="preserve"> 256</w:t>
      </w:r>
      <w:r w:rsidR="00935F4F" w:rsidRPr="0009239B">
        <w:rPr>
          <w:b/>
          <w:bCs/>
          <w:color w:val="000000" w:themeColor="text1"/>
          <w:sz w:val="28"/>
          <w:szCs w:val="28"/>
          <w:lang w:val="kk-KZ"/>
        </w:rPr>
        <w:t> </w:t>
      </w:r>
      <w:r w:rsidRPr="0009239B">
        <w:rPr>
          <w:b/>
          <w:bCs/>
          <w:color w:val="000000" w:themeColor="text1"/>
          <w:sz w:val="28"/>
          <w:szCs w:val="28"/>
          <w:lang w:val="kk-KZ"/>
        </w:rPr>
        <w:t>014</w:t>
      </w:r>
      <w:r w:rsidR="00935F4F" w:rsidRPr="0009239B">
        <w:rPr>
          <w:b/>
          <w:bCs/>
          <w:color w:val="000000" w:themeColor="text1"/>
          <w:sz w:val="28"/>
          <w:szCs w:val="28"/>
          <w:lang w:val="kk-KZ"/>
        </w:rPr>
        <w:t xml:space="preserve"> «</w:t>
      </w:r>
      <w:r w:rsidR="00935F4F" w:rsidRPr="0009239B">
        <w:rPr>
          <w:color w:val="000000" w:themeColor="text1"/>
          <w:sz w:val="28"/>
          <w:szCs w:val="28"/>
          <w:lang w:val="kk-KZ"/>
        </w:rPr>
        <w:t>О</w:t>
      </w:r>
      <w:r w:rsidRPr="0009239B">
        <w:rPr>
          <w:color w:val="000000" w:themeColor="text1"/>
          <w:sz w:val="28"/>
          <w:szCs w:val="28"/>
          <w:lang w:val="kk-KZ"/>
        </w:rPr>
        <w:t>казание специальных социальных услуг пожилым людям, инвалидам, в том числе детям-инвалидам в реабилитационных центрах</w:t>
      </w:r>
      <w:r w:rsidR="00935F4F" w:rsidRPr="0009239B">
        <w:rPr>
          <w:color w:val="000000" w:themeColor="text1"/>
          <w:sz w:val="28"/>
          <w:szCs w:val="28"/>
          <w:lang w:val="kk-KZ"/>
        </w:rPr>
        <w:t>»</w:t>
      </w:r>
      <w:r w:rsidR="00935F4F" w:rsidRPr="0009239B">
        <w:rPr>
          <w:b/>
          <w:bCs/>
          <w:color w:val="000000" w:themeColor="text1"/>
          <w:sz w:val="28"/>
          <w:szCs w:val="28"/>
          <w:lang w:val="kk-KZ"/>
        </w:rPr>
        <w:t xml:space="preserve"> </w:t>
      </w:r>
    </w:p>
    <w:p w14:paraId="3AB22860" w14:textId="05429C39" w:rsidR="003E2F17" w:rsidRPr="0009239B" w:rsidRDefault="008F0301" w:rsidP="003E2F17">
      <w:pPr>
        <w:pStyle w:val="a5"/>
        <w:tabs>
          <w:tab w:val="left" w:pos="6329"/>
        </w:tabs>
        <w:spacing w:after="0"/>
        <w:ind w:left="0" w:firstLine="709"/>
        <w:jc w:val="both"/>
        <w:rPr>
          <w:color w:val="000000" w:themeColor="text1"/>
          <w:sz w:val="28"/>
          <w:szCs w:val="28"/>
          <w:lang w:val="kk-KZ"/>
        </w:rPr>
      </w:pPr>
      <w:r w:rsidRPr="0009239B">
        <w:rPr>
          <w:b/>
          <w:i/>
          <w:color w:val="000000" w:themeColor="text1"/>
          <w:sz w:val="28"/>
          <w:szCs w:val="28"/>
          <w:lang w:val="kk-KZ"/>
        </w:rPr>
        <w:t>Прямой результат</w:t>
      </w:r>
      <w:r w:rsidR="003E2F17" w:rsidRPr="0009239B">
        <w:rPr>
          <w:b/>
          <w:i/>
          <w:color w:val="000000" w:themeColor="text1"/>
          <w:sz w:val="28"/>
          <w:szCs w:val="28"/>
          <w:lang w:val="kk-KZ"/>
        </w:rPr>
        <w:t>:</w:t>
      </w:r>
      <w:r w:rsidR="003E2F17" w:rsidRPr="0009239B">
        <w:rPr>
          <w:color w:val="000000" w:themeColor="text1"/>
          <w:sz w:val="28"/>
          <w:szCs w:val="28"/>
          <w:lang w:val="kk-KZ"/>
        </w:rPr>
        <w:t xml:space="preserve">  </w:t>
      </w:r>
      <w:r w:rsidR="008E4848" w:rsidRPr="0009239B">
        <w:rPr>
          <w:color w:val="000000" w:themeColor="text1"/>
          <w:sz w:val="28"/>
          <w:szCs w:val="28"/>
          <w:lang w:val="kk-KZ"/>
        </w:rPr>
        <w:t>Оказание специальных социальных услуг в соответствии с государственными стандартами, в том числе</w:t>
      </w:r>
      <w:r w:rsidR="003E2F17" w:rsidRPr="0009239B">
        <w:rPr>
          <w:color w:val="000000" w:themeColor="text1"/>
          <w:sz w:val="28"/>
          <w:szCs w:val="28"/>
          <w:lang w:val="kk-KZ"/>
        </w:rPr>
        <w:t xml:space="preserve">: </w:t>
      </w:r>
    </w:p>
    <w:p w14:paraId="5FC3B594" w14:textId="676FF81E" w:rsidR="003E2F17" w:rsidRPr="0009239B" w:rsidRDefault="003E2F17" w:rsidP="003E2F17">
      <w:pPr>
        <w:pStyle w:val="a5"/>
        <w:tabs>
          <w:tab w:val="left" w:pos="6329"/>
        </w:tabs>
        <w:spacing w:after="0"/>
        <w:ind w:left="0" w:firstLine="709"/>
        <w:jc w:val="both"/>
        <w:rPr>
          <w:color w:val="000000" w:themeColor="text1"/>
          <w:sz w:val="28"/>
          <w:szCs w:val="28"/>
          <w:lang w:val="kk-KZ"/>
        </w:rPr>
      </w:pPr>
      <w:r w:rsidRPr="0009239B">
        <w:rPr>
          <w:color w:val="000000" w:themeColor="text1"/>
          <w:sz w:val="28"/>
          <w:szCs w:val="28"/>
          <w:lang w:val="kk-KZ"/>
        </w:rPr>
        <w:t xml:space="preserve">- </w:t>
      </w:r>
      <w:r w:rsidR="008E4848" w:rsidRPr="0009239B">
        <w:rPr>
          <w:color w:val="000000" w:themeColor="text1"/>
          <w:sz w:val="28"/>
          <w:szCs w:val="28"/>
          <w:lang w:val="kk-KZ"/>
        </w:rPr>
        <w:t>по инвалидам запланировано 840 человек, фактически 433 человека охвачены реабилитационными мерами</w:t>
      </w:r>
      <w:r w:rsidRPr="0009239B">
        <w:rPr>
          <w:color w:val="000000" w:themeColor="text1"/>
          <w:sz w:val="28"/>
          <w:szCs w:val="28"/>
          <w:lang w:val="kk-KZ"/>
        </w:rPr>
        <w:t>;</w:t>
      </w:r>
    </w:p>
    <w:p w14:paraId="7219CC46" w14:textId="0536A2DC" w:rsidR="003E2F17" w:rsidRPr="0009239B" w:rsidRDefault="003E2F17" w:rsidP="003E2F17">
      <w:pPr>
        <w:pStyle w:val="a5"/>
        <w:tabs>
          <w:tab w:val="left" w:pos="6329"/>
        </w:tabs>
        <w:spacing w:after="0"/>
        <w:ind w:left="0" w:firstLine="709"/>
        <w:jc w:val="both"/>
        <w:rPr>
          <w:color w:val="000000" w:themeColor="text1"/>
          <w:sz w:val="28"/>
          <w:szCs w:val="28"/>
          <w:lang w:val="kk-KZ"/>
        </w:rPr>
      </w:pPr>
      <w:r w:rsidRPr="0009239B">
        <w:rPr>
          <w:color w:val="000000" w:themeColor="text1"/>
          <w:sz w:val="28"/>
          <w:szCs w:val="28"/>
          <w:lang w:val="kk-KZ"/>
        </w:rPr>
        <w:t xml:space="preserve">- </w:t>
      </w:r>
      <w:r w:rsidR="008E4848" w:rsidRPr="0009239B">
        <w:rPr>
          <w:color w:val="000000" w:themeColor="text1"/>
          <w:sz w:val="28"/>
          <w:szCs w:val="28"/>
          <w:lang w:val="kk-KZ"/>
        </w:rPr>
        <w:t xml:space="preserve">по детям-инвалидам по плану запланировано 320 человек, с наложением карантинных ограничений в целях профилактики заражения </w:t>
      </w:r>
      <w:r w:rsidR="00935F4F" w:rsidRPr="0009239B">
        <w:rPr>
          <w:color w:val="000000" w:themeColor="text1"/>
          <w:sz w:val="28"/>
          <w:szCs w:val="28"/>
          <w:lang w:val="kk-KZ"/>
        </w:rPr>
        <w:t>С</w:t>
      </w:r>
      <w:r w:rsidR="008E4848" w:rsidRPr="0009239B">
        <w:rPr>
          <w:color w:val="000000" w:themeColor="text1"/>
          <w:sz w:val="28"/>
          <w:szCs w:val="28"/>
          <w:lang w:val="kk-KZ"/>
        </w:rPr>
        <w:t xml:space="preserve">ovid-19 извне и обеспечения социального дистанцирования услугополучатели приняты только на 80%. Кроме того, учитывая опасность заражения, родители или законные представители детей-инвалидов, </w:t>
      </w:r>
      <w:r w:rsidR="008E4848" w:rsidRPr="0009239B">
        <w:rPr>
          <w:color w:val="000000" w:themeColor="text1"/>
          <w:sz w:val="28"/>
          <w:szCs w:val="28"/>
          <w:lang w:val="kk-KZ"/>
        </w:rPr>
        <w:lastRenderedPageBreak/>
        <w:t>нуждающихся в ряде реабилитационных мероприятий, временно отказались от получения услуг детьми. По итогам года услугами охвачено 273 человека</w:t>
      </w:r>
      <w:r w:rsidR="00935F4F" w:rsidRPr="0009239B">
        <w:rPr>
          <w:color w:val="000000" w:themeColor="text1"/>
          <w:sz w:val="28"/>
          <w:szCs w:val="28"/>
          <w:lang w:val="kk-KZ"/>
        </w:rPr>
        <w:t xml:space="preserve">; </w:t>
      </w:r>
    </w:p>
    <w:p w14:paraId="62BE8DA4" w14:textId="1C128759" w:rsidR="003E2F17" w:rsidRPr="0009239B" w:rsidRDefault="003E2F17" w:rsidP="003E2F17">
      <w:pPr>
        <w:pStyle w:val="a5"/>
        <w:tabs>
          <w:tab w:val="left" w:pos="6329"/>
        </w:tabs>
        <w:spacing w:after="0"/>
        <w:ind w:left="0" w:firstLine="709"/>
        <w:jc w:val="both"/>
        <w:rPr>
          <w:color w:val="000000" w:themeColor="text1"/>
          <w:sz w:val="28"/>
          <w:szCs w:val="28"/>
          <w:lang w:val="kk-KZ"/>
        </w:rPr>
      </w:pPr>
      <w:r w:rsidRPr="0009239B">
        <w:rPr>
          <w:color w:val="000000" w:themeColor="text1"/>
          <w:sz w:val="28"/>
          <w:szCs w:val="28"/>
          <w:lang w:val="kk-KZ"/>
        </w:rPr>
        <w:t xml:space="preserve">- </w:t>
      </w:r>
      <w:r w:rsidR="008E4848" w:rsidRPr="0009239B">
        <w:rPr>
          <w:color w:val="000000" w:themeColor="text1"/>
          <w:sz w:val="28"/>
          <w:szCs w:val="28"/>
          <w:lang w:val="kk-KZ"/>
        </w:rPr>
        <w:t>из плановых 80 мест профобучения 79 обучающихся получили образование, 1 обучающийся добровольно покинул обучение по состоянию здоровья</w:t>
      </w:r>
      <w:r w:rsidRPr="0009239B">
        <w:rPr>
          <w:color w:val="000000" w:themeColor="text1"/>
          <w:sz w:val="28"/>
          <w:szCs w:val="28"/>
          <w:lang w:val="kk-KZ"/>
        </w:rPr>
        <w:t>.</w:t>
      </w:r>
    </w:p>
    <w:p w14:paraId="434CC24A" w14:textId="602F2813" w:rsidR="003E2F17" w:rsidRPr="0009239B" w:rsidRDefault="008E4848" w:rsidP="003E2F17">
      <w:pPr>
        <w:pStyle w:val="a5"/>
        <w:tabs>
          <w:tab w:val="left" w:pos="6329"/>
        </w:tabs>
        <w:spacing w:after="0"/>
        <w:ind w:left="0" w:firstLine="709"/>
        <w:jc w:val="both"/>
        <w:rPr>
          <w:color w:val="000000" w:themeColor="text1"/>
          <w:sz w:val="28"/>
          <w:szCs w:val="28"/>
          <w:lang w:val="kk-KZ"/>
        </w:rPr>
      </w:pPr>
      <w:r w:rsidRPr="0009239B">
        <w:rPr>
          <w:b/>
          <w:i/>
          <w:color w:val="000000" w:themeColor="text1"/>
          <w:sz w:val="28"/>
          <w:szCs w:val="28"/>
          <w:lang w:val="kk-KZ"/>
        </w:rPr>
        <w:t>Конечный результат</w:t>
      </w:r>
      <w:r w:rsidR="003E2F17" w:rsidRPr="0009239B">
        <w:rPr>
          <w:b/>
          <w:i/>
          <w:color w:val="000000" w:themeColor="text1"/>
          <w:sz w:val="28"/>
          <w:szCs w:val="28"/>
          <w:lang w:val="kk-KZ"/>
        </w:rPr>
        <w:t>:</w:t>
      </w:r>
      <w:r w:rsidR="003E2F17" w:rsidRPr="0009239B">
        <w:rPr>
          <w:color w:val="000000" w:themeColor="text1"/>
          <w:sz w:val="28"/>
          <w:szCs w:val="28"/>
          <w:lang w:val="kk-KZ"/>
        </w:rPr>
        <w:t xml:space="preserve"> </w:t>
      </w:r>
      <w:r w:rsidRPr="0009239B">
        <w:rPr>
          <w:color w:val="000000" w:themeColor="text1"/>
          <w:sz w:val="28"/>
          <w:szCs w:val="28"/>
          <w:lang w:val="kk-KZ"/>
        </w:rPr>
        <w:t>Доля охваченных социальными услугами фактически исполнена на 63,3% из них: взрослые на 51,5%, дети-инвалиды – на 85,3%, школьники на 98,8%</w:t>
      </w:r>
      <w:r w:rsidR="00935F4F" w:rsidRPr="0009239B">
        <w:rPr>
          <w:color w:val="000000" w:themeColor="text1"/>
          <w:sz w:val="28"/>
          <w:szCs w:val="28"/>
          <w:lang w:val="kk-KZ"/>
        </w:rPr>
        <w:t xml:space="preserve">. </w:t>
      </w:r>
      <w:r w:rsidRPr="0009239B">
        <w:rPr>
          <w:color w:val="000000" w:themeColor="text1"/>
          <w:sz w:val="28"/>
          <w:szCs w:val="28"/>
          <w:lang w:val="kk-KZ"/>
        </w:rPr>
        <w:t xml:space="preserve"> </w:t>
      </w:r>
    </w:p>
    <w:p w14:paraId="72C6786E" w14:textId="6D706084" w:rsidR="003E2F17" w:rsidRPr="0009239B" w:rsidRDefault="008E4848" w:rsidP="003E2F17">
      <w:pPr>
        <w:pStyle w:val="a5"/>
        <w:pBdr>
          <w:bottom w:val="single" w:sz="4" w:space="0" w:color="FFFFFF"/>
        </w:pBdr>
        <w:tabs>
          <w:tab w:val="left" w:pos="6329"/>
        </w:tabs>
        <w:spacing w:after="0"/>
        <w:ind w:left="0" w:firstLine="709"/>
        <w:jc w:val="both"/>
        <w:rPr>
          <w:color w:val="000000" w:themeColor="text1"/>
          <w:sz w:val="28"/>
          <w:szCs w:val="28"/>
          <w:lang w:val="kk-KZ"/>
        </w:rPr>
      </w:pPr>
      <w:r w:rsidRPr="0009239B">
        <w:rPr>
          <w:color w:val="000000" w:themeColor="text1"/>
          <w:sz w:val="28"/>
          <w:szCs w:val="28"/>
          <w:lang w:val="kk-KZ"/>
        </w:rPr>
        <w:t>Прямых и конечных результатов по бюджетной программе не достигнуто</w:t>
      </w:r>
      <w:r w:rsidR="00935F4F" w:rsidRPr="0009239B">
        <w:rPr>
          <w:color w:val="000000" w:themeColor="text1"/>
          <w:sz w:val="28"/>
          <w:szCs w:val="28"/>
          <w:lang w:val="kk-KZ"/>
        </w:rPr>
        <w:t xml:space="preserve">. </w:t>
      </w:r>
      <w:r w:rsidRPr="0009239B">
        <w:rPr>
          <w:color w:val="000000" w:themeColor="text1"/>
          <w:sz w:val="28"/>
          <w:szCs w:val="28"/>
          <w:lang w:val="kk-KZ"/>
        </w:rPr>
        <w:t xml:space="preserve"> </w:t>
      </w:r>
    </w:p>
    <w:p w14:paraId="43071536" w14:textId="5ACD8FDB" w:rsidR="003E2F17" w:rsidRPr="0009239B" w:rsidRDefault="008E4848" w:rsidP="003E2F17">
      <w:pPr>
        <w:pStyle w:val="a5"/>
        <w:tabs>
          <w:tab w:val="left" w:pos="567"/>
        </w:tabs>
        <w:spacing w:after="0"/>
        <w:ind w:left="0" w:firstLine="709"/>
        <w:jc w:val="both"/>
        <w:rPr>
          <w:color w:val="000000" w:themeColor="text1"/>
          <w:sz w:val="28"/>
          <w:szCs w:val="28"/>
          <w:lang w:val="kk-KZ"/>
        </w:rPr>
      </w:pPr>
      <w:r w:rsidRPr="0009239B">
        <w:rPr>
          <w:color w:val="000000" w:themeColor="text1"/>
          <w:sz w:val="28"/>
          <w:szCs w:val="28"/>
          <w:lang w:val="kk-KZ"/>
        </w:rPr>
        <w:t>По бюджетной программе</w:t>
      </w:r>
      <w:r w:rsidRPr="0009239B">
        <w:rPr>
          <w:b/>
          <w:bCs/>
          <w:color w:val="000000" w:themeColor="text1"/>
          <w:sz w:val="28"/>
          <w:szCs w:val="28"/>
          <w:lang w:val="kk-KZ"/>
        </w:rPr>
        <w:t xml:space="preserve"> 256 044 </w:t>
      </w:r>
      <w:r w:rsidR="00935F4F" w:rsidRPr="0009239B">
        <w:rPr>
          <w:b/>
          <w:bCs/>
          <w:color w:val="000000" w:themeColor="text1"/>
          <w:sz w:val="28"/>
          <w:szCs w:val="28"/>
          <w:lang w:val="kk-KZ"/>
        </w:rPr>
        <w:t>«</w:t>
      </w:r>
      <w:r w:rsidR="00935F4F" w:rsidRPr="0009239B">
        <w:rPr>
          <w:color w:val="000000" w:themeColor="text1"/>
          <w:sz w:val="28"/>
          <w:szCs w:val="28"/>
          <w:lang w:val="kk-KZ"/>
        </w:rPr>
        <w:t>Р</w:t>
      </w:r>
      <w:r w:rsidRPr="0009239B">
        <w:rPr>
          <w:color w:val="000000" w:themeColor="text1"/>
          <w:sz w:val="28"/>
          <w:szCs w:val="28"/>
          <w:lang w:val="kk-KZ"/>
        </w:rPr>
        <w:t>еализация миграционных мероприятий на местном уровне»</w:t>
      </w:r>
      <w:r w:rsidRPr="0009239B">
        <w:rPr>
          <w:b/>
          <w:bCs/>
          <w:color w:val="000000" w:themeColor="text1"/>
          <w:sz w:val="28"/>
          <w:szCs w:val="28"/>
          <w:lang w:val="kk-KZ"/>
        </w:rPr>
        <w:t xml:space="preserve"> </w:t>
      </w:r>
    </w:p>
    <w:p w14:paraId="01C59F33" w14:textId="4DFA5B1D" w:rsidR="003E2F17" w:rsidRPr="0009239B" w:rsidRDefault="008F0301" w:rsidP="003E2F17">
      <w:pPr>
        <w:pStyle w:val="a5"/>
        <w:tabs>
          <w:tab w:val="left" w:pos="6329"/>
        </w:tabs>
        <w:spacing w:after="0"/>
        <w:ind w:left="0" w:firstLine="709"/>
        <w:jc w:val="both"/>
        <w:rPr>
          <w:i/>
          <w:color w:val="000000" w:themeColor="text1"/>
          <w:sz w:val="28"/>
          <w:szCs w:val="28"/>
          <w:lang w:val="kk-KZ"/>
        </w:rPr>
      </w:pPr>
      <w:r w:rsidRPr="0009239B">
        <w:rPr>
          <w:b/>
          <w:i/>
          <w:color w:val="000000" w:themeColor="text1"/>
          <w:sz w:val="28"/>
          <w:szCs w:val="28"/>
          <w:lang w:val="kk-KZ"/>
        </w:rPr>
        <w:t>Прямой результат</w:t>
      </w:r>
      <w:r w:rsidR="003E2F17" w:rsidRPr="0009239B">
        <w:rPr>
          <w:b/>
          <w:i/>
          <w:color w:val="000000" w:themeColor="text1"/>
          <w:sz w:val="28"/>
          <w:szCs w:val="28"/>
          <w:lang w:val="kk-KZ"/>
        </w:rPr>
        <w:t>:</w:t>
      </w:r>
      <w:r w:rsidR="003E2F17" w:rsidRPr="0009239B">
        <w:rPr>
          <w:bCs/>
          <w:iCs/>
          <w:color w:val="000000" w:themeColor="text1"/>
          <w:sz w:val="28"/>
          <w:szCs w:val="28"/>
          <w:lang w:val="kk-KZ"/>
        </w:rPr>
        <w:t xml:space="preserve"> </w:t>
      </w:r>
      <w:r w:rsidR="008E4848" w:rsidRPr="0009239B">
        <w:rPr>
          <w:bCs/>
          <w:iCs/>
          <w:color w:val="000000" w:themeColor="text1"/>
          <w:sz w:val="28"/>
          <w:szCs w:val="28"/>
          <w:lang w:val="kk-KZ"/>
        </w:rPr>
        <w:t>При плане размещения оралманов в центре адаптации и интеграции 25 человек, фактическая посещаемость составила 11 человек</w:t>
      </w:r>
      <w:r w:rsidR="00935F4F" w:rsidRPr="0009239B">
        <w:rPr>
          <w:bCs/>
          <w:iCs/>
          <w:color w:val="000000" w:themeColor="text1"/>
          <w:sz w:val="28"/>
          <w:szCs w:val="28"/>
          <w:lang w:val="kk-KZ"/>
        </w:rPr>
        <w:t xml:space="preserve">.  </w:t>
      </w:r>
    </w:p>
    <w:p w14:paraId="15790E31" w14:textId="188657DB" w:rsidR="003E2F17" w:rsidRPr="0009239B" w:rsidRDefault="008E4848" w:rsidP="003E2F17">
      <w:pPr>
        <w:pStyle w:val="a5"/>
        <w:tabs>
          <w:tab w:val="left" w:pos="6329"/>
        </w:tabs>
        <w:spacing w:after="0"/>
        <w:ind w:left="0" w:firstLine="709"/>
        <w:jc w:val="both"/>
        <w:rPr>
          <w:i/>
          <w:color w:val="000000" w:themeColor="text1"/>
          <w:sz w:val="28"/>
          <w:szCs w:val="28"/>
          <w:lang w:val="kk-KZ"/>
        </w:rPr>
      </w:pPr>
      <w:r w:rsidRPr="0009239B">
        <w:rPr>
          <w:b/>
          <w:i/>
          <w:color w:val="000000" w:themeColor="text1"/>
          <w:sz w:val="28"/>
          <w:szCs w:val="28"/>
          <w:lang w:val="kk-KZ"/>
        </w:rPr>
        <w:t>Конечный результат</w:t>
      </w:r>
      <w:r w:rsidR="003E2F17" w:rsidRPr="0009239B">
        <w:rPr>
          <w:b/>
          <w:i/>
          <w:color w:val="000000" w:themeColor="text1"/>
          <w:sz w:val="28"/>
          <w:szCs w:val="28"/>
          <w:lang w:val="kk-KZ"/>
        </w:rPr>
        <w:t xml:space="preserve">: </w:t>
      </w:r>
      <w:r w:rsidRPr="0009239B">
        <w:rPr>
          <w:bCs/>
          <w:iCs/>
          <w:color w:val="000000" w:themeColor="text1"/>
          <w:sz w:val="28"/>
          <w:szCs w:val="28"/>
          <w:lang w:val="kk-KZ"/>
        </w:rPr>
        <w:t>В центрах адаптации и интеграции оралманов из запланированного объема доля охваченных адаптационной деятельностью выполнена на 44% (план100%).</w:t>
      </w:r>
    </w:p>
    <w:p w14:paraId="60223D27" w14:textId="74E52ABF" w:rsidR="003E2F17" w:rsidRPr="0009239B" w:rsidRDefault="008E4848" w:rsidP="003E2F17">
      <w:pPr>
        <w:pStyle w:val="a5"/>
        <w:tabs>
          <w:tab w:val="left" w:pos="6329"/>
        </w:tabs>
        <w:spacing w:after="0"/>
        <w:ind w:left="0" w:firstLine="709"/>
        <w:jc w:val="both"/>
        <w:rPr>
          <w:b/>
          <w:bCs/>
          <w:color w:val="000000" w:themeColor="text1"/>
          <w:sz w:val="28"/>
          <w:szCs w:val="28"/>
          <w:lang w:val="kk-KZ"/>
        </w:rPr>
      </w:pPr>
      <w:r w:rsidRPr="0009239B">
        <w:rPr>
          <w:color w:val="000000" w:themeColor="text1"/>
          <w:sz w:val="28"/>
          <w:szCs w:val="28"/>
          <w:lang w:val="kk-KZ"/>
        </w:rPr>
        <w:t xml:space="preserve">Прямых и конечных результатов по бюджетной программе не достигнуто. </w:t>
      </w:r>
    </w:p>
    <w:p w14:paraId="1C90D95C" w14:textId="77777777" w:rsidR="006432F9" w:rsidRPr="0009239B" w:rsidRDefault="006432F9" w:rsidP="00985020">
      <w:pPr>
        <w:spacing w:after="0" w:line="240" w:lineRule="auto"/>
        <w:ind w:firstLine="709"/>
        <w:jc w:val="both"/>
        <w:rPr>
          <w:rFonts w:ascii="Times New Roman" w:hAnsi="Times New Roman"/>
          <w:b/>
          <w:sz w:val="16"/>
          <w:szCs w:val="16"/>
          <w:lang w:val="kk-KZ"/>
        </w:rPr>
      </w:pPr>
    </w:p>
    <w:p w14:paraId="7BEF703E" w14:textId="0647CA6C" w:rsidR="0078335F" w:rsidRPr="0009239B" w:rsidRDefault="0078335F" w:rsidP="00431515">
      <w:pPr>
        <w:spacing w:after="0"/>
        <w:ind w:firstLine="708"/>
        <w:jc w:val="both"/>
        <w:rPr>
          <w:rFonts w:ascii="Times New Roman" w:hAnsi="Times New Roman"/>
          <w:b/>
          <w:sz w:val="28"/>
          <w:szCs w:val="28"/>
          <w:lang w:val="kk-KZ"/>
        </w:rPr>
      </w:pPr>
      <w:r w:rsidRPr="0009239B">
        <w:rPr>
          <w:rFonts w:ascii="Times New Roman" w:hAnsi="Times New Roman"/>
          <w:b/>
          <w:sz w:val="28"/>
          <w:szCs w:val="28"/>
          <w:lang w:val="kk-KZ"/>
        </w:rPr>
        <w:t xml:space="preserve">2.2. </w:t>
      </w:r>
      <w:r w:rsidR="008E4848" w:rsidRPr="0009239B">
        <w:rPr>
          <w:rFonts w:ascii="Times New Roman" w:hAnsi="Times New Roman"/>
          <w:b/>
          <w:sz w:val="28"/>
          <w:szCs w:val="28"/>
          <w:lang w:val="kk-KZ"/>
        </w:rPr>
        <w:t>Основные результаты государственного аудита</w:t>
      </w:r>
    </w:p>
    <w:p w14:paraId="2BB1E1DA" w14:textId="77777777" w:rsidR="00F45566" w:rsidRPr="0009239B" w:rsidRDefault="00F45566" w:rsidP="0078335F">
      <w:pPr>
        <w:spacing w:after="0" w:line="240" w:lineRule="auto"/>
        <w:ind w:firstLine="708"/>
        <w:jc w:val="both"/>
        <w:rPr>
          <w:rFonts w:ascii="Times New Roman" w:hAnsi="Times New Roman"/>
          <w:sz w:val="16"/>
          <w:szCs w:val="16"/>
          <w:lang w:val="kk-KZ" w:eastAsia="ru-RU"/>
        </w:rPr>
      </w:pPr>
    </w:p>
    <w:p w14:paraId="62322E40" w14:textId="5C8AE929" w:rsidR="0078335F" w:rsidRPr="0009239B" w:rsidRDefault="008E4848" w:rsidP="0078335F">
      <w:pPr>
        <w:spacing w:after="0" w:line="240" w:lineRule="auto"/>
        <w:ind w:firstLine="708"/>
        <w:jc w:val="both"/>
        <w:rPr>
          <w:rFonts w:ascii="Times New Roman" w:hAnsi="Times New Roman"/>
          <w:b/>
          <w:bCs/>
          <w:sz w:val="20"/>
          <w:szCs w:val="20"/>
          <w:lang w:val="kk-KZ" w:eastAsia="ru-RU"/>
        </w:rPr>
      </w:pPr>
      <w:r w:rsidRPr="0009239B">
        <w:rPr>
          <w:rFonts w:ascii="Times New Roman" w:hAnsi="Times New Roman"/>
          <w:sz w:val="28"/>
          <w:szCs w:val="28"/>
          <w:lang w:val="kk-KZ" w:eastAsia="ru-RU"/>
        </w:rPr>
        <w:t>Общим аудитом охвачено 137</w:t>
      </w:r>
      <w:r w:rsidR="00935F4F" w:rsidRPr="0009239B">
        <w:rPr>
          <w:rFonts w:ascii="Times New Roman" w:hAnsi="Times New Roman"/>
          <w:sz w:val="28"/>
          <w:szCs w:val="28"/>
          <w:lang w:val="kk-KZ" w:eastAsia="ru-RU"/>
        </w:rPr>
        <w:t> </w:t>
      </w:r>
      <w:r w:rsidRPr="0009239B">
        <w:rPr>
          <w:rFonts w:ascii="Times New Roman" w:hAnsi="Times New Roman"/>
          <w:sz w:val="28"/>
          <w:szCs w:val="28"/>
          <w:lang w:val="kk-KZ" w:eastAsia="ru-RU"/>
        </w:rPr>
        <w:t>203</w:t>
      </w:r>
      <w:r w:rsidR="00935F4F" w:rsidRPr="0009239B">
        <w:rPr>
          <w:rFonts w:ascii="Times New Roman" w:hAnsi="Times New Roman"/>
          <w:sz w:val="28"/>
          <w:szCs w:val="28"/>
          <w:lang w:val="kk-KZ" w:eastAsia="ru-RU"/>
        </w:rPr>
        <w:t xml:space="preserve"> </w:t>
      </w:r>
      <w:r w:rsidRPr="0009239B">
        <w:rPr>
          <w:rFonts w:ascii="Times New Roman" w:hAnsi="Times New Roman"/>
          <w:sz w:val="28"/>
          <w:szCs w:val="28"/>
          <w:lang w:val="kk-KZ" w:eastAsia="ru-RU"/>
        </w:rPr>
        <w:t>099,9 тыс. тенге (</w:t>
      </w:r>
      <w:r w:rsidRPr="0009239B">
        <w:rPr>
          <w:rFonts w:ascii="Times New Roman" w:hAnsi="Times New Roman"/>
          <w:i/>
          <w:iCs/>
          <w:sz w:val="28"/>
          <w:szCs w:val="28"/>
          <w:lang w:val="kk-KZ" w:eastAsia="ru-RU"/>
        </w:rPr>
        <w:t>средства республиканского бюджета 126 873 110,5 тыс. тенге</w:t>
      </w:r>
      <w:r w:rsidRPr="0009239B">
        <w:rPr>
          <w:rFonts w:ascii="Times New Roman" w:hAnsi="Times New Roman"/>
          <w:sz w:val="28"/>
          <w:szCs w:val="28"/>
          <w:lang w:val="kk-KZ" w:eastAsia="ru-RU"/>
        </w:rPr>
        <w:t>), в том числе за период 2019 года 77 266 816,3 тыс. тенге (</w:t>
      </w:r>
      <w:r w:rsidRPr="0009239B">
        <w:rPr>
          <w:rFonts w:ascii="Times New Roman" w:hAnsi="Times New Roman"/>
          <w:i/>
          <w:iCs/>
          <w:sz w:val="28"/>
          <w:szCs w:val="28"/>
          <w:lang w:val="kk-KZ" w:eastAsia="ru-RU"/>
        </w:rPr>
        <w:t>в том числе из республиканского бюджета 73 300 924,5 тыс. тенге</w:t>
      </w:r>
      <w:r w:rsidRPr="0009239B">
        <w:rPr>
          <w:rFonts w:ascii="Times New Roman" w:hAnsi="Times New Roman"/>
          <w:sz w:val="28"/>
          <w:szCs w:val="28"/>
          <w:lang w:val="kk-KZ" w:eastAsia="ru-RU"/>
        </w:rPr>
        <w:t>), за период 2020 года 24 141 455,6 тыс. тенге (</w:t>
      </w:r>
      <w:r w:rsidRPr="0009239B">
        <w:rPr>
          <w:rFonts w:ascii="Times New Roman" w:hAnsi="Times New Roman"/>
          <w:i/>
          <w:iCs/>
          <w:sz w:val="28"/>
          <w:szCs w:val="28"/>
          <w:lang w:val="kk-KZ" w:eastAsia="ru-RU"/>
        </w:rPr>
        <w:t>в том числе из республиканского бюджета 21 168 578,0 тыс. тенге тенге</w:t>
      </w:r>
      <w:r w:rsidRPr="0009239B">
        <w:rPr>
          <w:rFonts w:ascii="Times New Roman" w:hAnsi="Times New Roman"/>
          <w:sz w:val="28"/>
          <w:szCs w:val="28"/>
          <w:lang w:val="kk-KZ" w:eastAsia="ru-RU"/>
        </w:rPr>
        <w:t>), за период 2021 года охвачено 35 794 828 тысяч тенге (</w:t>
      </w:r>
      <w:r w:rsidRPr="0009239B">
        <w:rPr>
          <w:rFonts w:ascii="Times New Roman" w:hAnsi="Times New Roman"/>
          <w:i/>
          <w:iCs/>
          <w:sz w:val="28"/>
          <w:szCs w:val="28"/>
          <w:lang w:val="kk-KZ" w:eastAsia="ru-RU"/>
        </w:rPr>
        <w:t>в том числе из республиканского бюджета 32 403 608 тысяч тенге</w:t>
      </w:r>
      <w:r w:rsidRPr="0009239B">
        <w:rPr>
          <w:rFonts w:ascii="Times New Roman" w:hAnsi="Times New Roman"/>
          <w:sz w:val="28"/>
          <w:szCs w:val="28"/>
          <w:lang w:val="kk-KZ" w:eastAsia="ru-RU"/>
        </w:rPr>
        <w:t>).</w:t>
      </w:r>
    </w:p>
    <w:p w14:paraId="3A254716" w14:textId="218B19D8" w:rsidR="0078335F" w:rsidRPr="0009239B" w:rsidRDefault="008E4848" w:rsidP="0078335F">
      <w:pPr>
        <w:spacing w:after="0" w:line="240" w:lineRule="auto"/>
        <w:ind w:firstLine="708"/>
        <w:jc w:val="both"/>
        <w:rPr>
          <w:rFonts w:ascii="Times New Roman" w:hAnsi="Times New Roman"/>
          <w:b/>
          <w:bCs/>
          <w:sz w:val="20"/>
          <w:szCs w:val="20"/>
          <w:lang w:val="kk-KZ"/>
        </w:rPr>
      </w:pPr>
      <w:r w:rsidRPr="0009239B">
        <w:rPr>
          <w:rFonts w:ascii="Times New Roman" w:hAnsi="Times New Roman"/>
          <w:sz w:val="28"/>
          <w:szCs w:val="28"/>
          <w:lang w:val="kk-KZ" w:eastAsia="ru-RU"/>
        </w:rPr>
        <w:t>Из 29 объектов, охваченных общим аудитом (</w:t>
      </w:r>
      <w:r w:rsidRPr="0009239B">
        <w:rPr>
          <w:rFonts w:ascii="Times New Roman" w:hAnsi="Times New Roman"/>
          <w:i/>
          <w:iCs/>
          <w:sz w:val="28"/>
          <w:szCs w:val="28"/>
          <w:lang w:val="kk-KZ" w:eastAsia="ru-RU"/>
        </w:rPr>
        <w:t xml:space="preserve">в том числе </w:t>
      </w:r>
      <w:r w:rsidR="00935F4F" w:rsidRPr="0009239B">
        <w:rPr>
          <w:rFonts w:ascii="Times New Roman" w:hAnsi="Times New Roman"/>
          <w:i/>
          <w:iCs/>
          <w:sz w:val="28"/>
          <w:szCs w:val="28"/>
          <w:lang w:val="kk-KZ" w:eastAsia="ru-RU"/>
        </w:rPr>
        <w:t xml:space="preserve">встречные </w:t>
      </w:r>
      <w:r w:rsidRPr="0009239B">
        <w:rPr>
          <w:rFonts w:ascii="Times New Roman" w:hAnsi="Times New Roman"/>
          <w:i/>
          <w:iCs/>
          <w:sz w:val="28"/>
          <w:szCs w:val="28"/>
          <w:lang w:val="kk-KZ" w:eastAsia="ru-RU"/>
        </w:rPr>
        <w:t xml:space="preserve"> проверки по 16 объектам</w:t>
      </w:r>
      <w:r w:rsidRPr="0009239B">
        <w:rPr>
          <w:rFonts w:ascii="Times New Roman" w:hAnsi="Times New Roman"/>
          <w:sz w:val="28"/>
          <w:szCs w:val="28"/>
          <w:lang w:val="kk-KZ" w:eastAsia="ru-RU"/>
        </w:rPr>
        <w:t>), в 11 выявлены суммы финансовых нарушений, в 4 учреждениях-неэффективно планируемые бюджетные средства</w:t>
      </w:r>
      <w:r w:rsidR="00935F4F" w:rsidRPr="0009239B">
        <w:rPr>
          <w:rFonts w:ascii="Times New Roman" w:hAnsi="Times New Roman"/>
          <w:sz w:val="28"/>
          <w:szCs w:val="28"/>
          <w:lang w:val="kk-KZ" w:eastAsia="ru-RU"/>
        </w:rPr>
        <w:t xml:space="preserve">. </w:t>
      </w:r>
    </w:p>
    <w:p w14:paraId="4324D7CE" w14:textId="5E7EED02" w:rsidR="0078335F" w:rsidRPr="0009239B" w:rsidRDefault="008E4848" w:rsidP="0078335F">
      <w:pPr>
        <w:spacing w:after="0" w:line="240" w:lineRule="auto"/>
        <w:ind w:firstLine="709"/>
        <w:jc w:val="both"/>
        <w:rPr>
          <w:rFonts w:ascii="Times New Roman" w:hAnsi="Times New Roman"/>
          <w:bCs/>
          <w:sz w:val="28"/>
          <w:szCs w:val="28"/>
          <w:lang w:val="kk-KZ" w:eastAsia="ru-RU"/>
        </w:rPr>
      </w:pPr>
      <w:r w:rsidRPr="0009239B">
        <w:rPr>
          <w:rFonts w:ascii="Times New Roman" w:hAnsi="Times New Roman"/>
          <w:sz w:val="28"/>
          <w:szCs w:val="28"/>
          <w:lang w:val="kk-KZ" w:eastAsia="ru-RU"/>
        </w:rPr>
        <w:t xml:space="preserve">Всего сумма выявленных нарушений составила </w:t>
      </w:r>
      <w:r w:rsidRPr="0009239B">
        <w:rPr>
          <w:rFonts w:ascii="Times New Roman" w:hAnsi="Times New Roman"/>
          <w:b/>
          <w:bCs/>
          <w:sz w:val="28"/>
          <w:szCs w:val="28"/>
          <w:lang w:val="kk-KZ" w:eastAsia="ru-RU"/>
        </w:rPr>
        <w:t>5 671 071,5 тыс. тенге</w:t>
      </w:r>
      <w:r w:rsidRPr="0009239B">
        <w:rPr>
          <w:rFonts w:ascii="Times New Roman" w:hAnsi="Times New Roman"/>
          <w:sz w:val="28"/>
          <w:szCs w:val="28"/>
          <w:lang w:val="kk-KZ" w:eastAsia="ru-RU"/>
        </w:rPr>
        <w:t>. В том числе</w:t>
      </w:r>
      <w:r w:rsidR="00935F4F" w:rsidRPr="0009239B">
        <w:rPr>
          <w:rFonts w:ascii="Times New Roman" w:hAnsi="Times New Roman"/>
          <w:sz w:val="28"/>
          <w:szCs w:val="28"/>
          <w:lang w:val="kk-KZ" w:eastAsia="ru-RU"/>
        </w:rPr>
        <w:t>:</w:t>
      </w:r>
      <w:r w:rsidRPr="0009239B">
        <w:rPr>
          <w:rFonts w:ascii="Times New Roman" w:hAnsi="Times New Roman"/>
          <w:sz w:val="28"/>
          <w:szCs w:val="28"/>
          <w:lang w:val="kk-KZ" w:eastAsia="ru-RU"/>
        </w:rPr>
        <w:t xml:space="preserve"> </w:t>
      </w:r>
    </w:p>
    <w:p w14:paraId="7777D83E" w14:textId="78DD7DFB" w:rsidR="0078335F" w:rsidRPr="0009239B" w:rsidRDefault="008E4848" w:rsidP="00A037B8">
      <w:pPr>
        <w:numPr>
          <w:ilvl w:val="0"/>
          <w:numId w:val="1"/>
        </w:numPr>
        <w:spacing w:after="0" w:line="240" w:lineRule="auto"/>
        <w:ind w:left="0"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Нарушения бюджетного законодательства и иного законодательства при использовании бюджетных средств и активов </w:t>
      </w:r>
      <w:r w:rsidRPr="0009239B">
        <w:rPr>
          <w:rFonts w:ascii="Times New Roman" w:hAnsi="Times New Roman"/>
          <w:b/>
          <w:bCs/>
          <w:sz w:val="28"/>
          <w:szCs w:val="28"/>
          <w:lang w:val="kk-KZ" w:eastAsia="ru-RU"/>
        </w:rPr>
        <w:t>11 597,0 тыс. тенге</w:t>
      </w:r>
      <w:r w:rsidR="00935F4F" w:rsidRPr="0009239B">
        <w:rPr>
          <w:rFonts w:ascii="Times New Roman" w:hAnsi="Times New Roman"/>
          <w:b/>
          <w:bCs/>
          <w:sz w:val="28"/>
          <w:szCs w:val="28"/>
          <w:lang w:val="kk-KZ" w:eastAsia="ru-RU"/>
        </w:rPr>
        <w:t xml:space="preserve">; </w:t>
      </w:r>
      <w:r w:rsidRPr="0009239B">
        <w:rPr>
          <w:rFonts w:ascii="Times New Roman" w:hAnsi="Times New Roman"/>
          <w:sz w:val="28"/>
          <w:szCs w:val="28"/>
          <w:lang w:val="kk-KZ" w:eastAsia="ru-RU"/>
        </w:rPr>
        <w:t xml:space="preserve"> </w:t>
      </w:r>
    </w:p>
    <w:p w14:paraId="4BAFBDA1" w14:textId="2DDD3710" w:rsidR="0078335F" w:rsidRPr="0009239B" w:rsidRDefault="008E4848" w:rsidP="00A037B8">
      <w:pPr>
        <w:numPr>
          <w:ilvl w:val="0"/>
          <w:numId w:val="1"/>
        </w:numPr>
        <w:spacing w:after="0" w:line="240" w:lineRule="auto"/>
        <w:ind w:left="0"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Нарушения законодательства при ведении бухгалтерского учета и составлении финансовой отчетности </w:t>
      </w:r>
      <w:r w:rsidRPr="0009239B">
        <w:rPr>
          <w:rFonts w:ascii="Times New Roman" w:hAnsi="Times New Roman"/>
          <w:b/>
          <w:bCs/>
          <w:sz w:val="28"/>
          <w:szCs w:val="28"/>
          <w:lang w:val="kk-KZ" w:eastAsia="ru-RU"/>
        </w:rPr>
        <w:t>18 586,8 тыс. тенге</w:t>
      </w:r>
      <w:r w:rsidR="00935F4F" w:rsidRPr="0009239B">
        <w:rPr>
          <w:rFonts w:ascii="Times New Roman" w:hAnsi="Times New Roman"/>
          <w:sz w:val="28"/>
          <w:szCs w:val="28"/>
          <w:lang w:val="kk-KZ" w:eastAsia="ru-RU"/>
        </w:rPr>
        <w:t>;</w:t>
      </w:r>
    </w:p>
    <w:p w14:paraId="300AB41D" w14:textId="0B8F414F" w:rsidR="0078335F" w:rsidRPr="0009239B" w:rsidRDefault="008E4848" w:rsidP="007A6074">
      <w:pPr>
        <w:numPr>
          <w:ilvl w:val="0"/>
          <w:numId w:val="1"/>
        </w:numPr>
        <w:spacing w:after="0" w:line="240" w:lineRule="auto"/>
        <w:ind w:left="0"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Сумма неэффективно планируемых бюджетных средств (активов) (тыс. тенге) </w:t>
      </w:r>
      <w:r w:rsidRPr="0009239B">
        <w:rPr>
          <w:rFonts w:ascii="Times New Roman" w:hAnsi="Times New Roman"/>
          <w:b/>
          <w:bCs/>
          <w:sz w:val="28"/>
          <w:szCs w:val="28"/>
          <w:lang w:val="kk-KZ" w:eastAsia="ru-RU"/>
        </w:rPr>
        <w:t>5 640 887,7 тыс. тенге</w:t>
      </w:r>
      <w:r w:rsidR="00935F4F" w:rsidRPr="0009239B">
        <w:rPr>
          <w:rFonts w:ascii="Times New Roman" w:hAnsi="Times New Roman"/>
          <w:sz w:val="28"/>
          <w:szCs w:val="28"/>
          <w:lang w:val="kk-KZ" w:eastAsia="ru-RU"/>
        </w:rPr>
        <w:t>.</w:t>
      </w:r>
    </w:p>
    <w:p w14:paraId="25AC8238" w14:textId="11C91977" w:rsidR="0078335F" w:rsidRPr="0009239B" w:rsidRDefault="008E4848" w:rsidP="0078335F">
      <w:pPr>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Общий объем средств, подлежащих возмещению и восстановлению, составляет </w:t>
      </w:r>
      <w:r w:rsidRPr="0009239B">
        <w:rPr>
          <w:rFonts w:ascii="Times New Roman" w:hAnsi="Times New Roman"/>
          <w:b/>
          <w:bCs/>
          <w:sz w:val="28"/>
          <w:szCs w:val="28"/>
          <w:lang w:val="kk-KZ" w:eastAsia="ru-RU"/>
        </w:rPr>
        <w:t>30 183,8 тыс. тенге</w:t>
      </w:r>
      <w:r w:rsidRPr="0009239B">
        <w:rPr>
          <w:rFonts w:ascii="Times New Roman" w:hAnsi="Times New Roman"/>
          <w:sz w:val="28"/>
          <w:szCs w:val="28"/>
          <w:lang w:val="kk-KZ" w:eastAsia="ru-RU"/>
        </w:rPr>
        <w:t>, в том числе подлежащих восстановлению-18 586,8 тыс. тенге, подлежащих возмещению-11 597,0 тыс. тенге.</w:t>
      </w:r>
      <w:r w:rsidR="0078335F" w:rsidRPr="0009239B">
        <w:rPr>
          <w:rFonts w:ascii="Times New Roman" w:hAnsi="Times New Roman"/>
          <w:sz w:val="28"/>
          <w:szCs w:val="28"/>
          <w:lang w:val="kk-KZ" w:eastAsia="ru-RU"/>
        </w:rPr>
        <w:t xml:space="preserve"> </w:t>
      </w:r>
    </w:p>
    <w:p w14:paraId="660C7555" w14:textId="0B7C30A8" w:rsidR="004B255A" w:rsidRPr="0009239B" w:rsidRDefault="008E4848" w:rsidP="009B6DFB">
      <w:pPr>
        <w:spacing w:after="0" w:line="240" w:lineRule="auto"/>
        <w:ind w:firstLine="709"/>
        <w:jc w:val="both"/>
        <w:rPr>
          <w:rFonts w:ascii="Times New Roman" w:hAnsi="Times New Roman"/>
          <w:i/>
          <w:sz w:val="28"/>
          <w:szCs w:val="28"/>
          <w:lang w:val="kk-KZ" w:eastAsia="ru-RU"/>
        </w:rPr>
      </w:pPr>
      <w:r w:rsidRPr="0009239B">
        <w:rPr>
          <w:rFonts w:ascii="Times New Roman" w:hAnsi="Times New Roman"/>
          <w:sz w:val="28"/>
          <w:szCs w:val="28"/>
          <w:lang w:val="kk-KZ" w:eastAsia="ru-RU"/>
        </w:rPr>
        <w:lastRenderedPageBreak/>
        <w:t xml:space="preserve">Всего в ходе общего аудиторского мероприятия возмещено и восстановлено </w:t>
      </w:r>
      <w:r w:rsidRPr="0009239B">
        <w:rPr>
          <w:rFonts w:ascii="Times New Roman" w:hAnsi="Times New Roman"/>
          <w:b/>
          <w:bCs/>
          <w:sz w:val="28"/>
          <w:szCs w:val="28"/>
          <w:lang w:val="kk-KZ" w:eastAsia="ru-RU"/>
        </w:rPr>
        <w:t>18 657,8 тыс. тенге</w:t>
      </w:r>
      <w:r w:rsidRPr="0009239B">
        <w:rPr>
          <w:rFonts w:ascii="Times New Roman" w:hAnsi="Times New Roman"/>
          <w:sz w:val="28"/>
          <w:szCs w:val="28"/>
          <w:lang w:val="kk-KZ" w:eastAsia="ru-RU"/>
        </w:rPr>
        <w:t xml:space="preserve"> (</w:t>
      </w:r>
      <w:r w:rsidRPr="0009239B">
        <w:rPr>
          <w:rFonts w:ascii="Times New Roman" w:hAnsi="Times New Roman"/>
          <w:i/>
          <w:iCs/>
          <w:sz w:val="28"/>
          <w:szCs w:val="28"/>
          <w:lang w:val="kk-KZ" w:eastAsia="ru-RU"/>
        </w:rPr>
        <w:t>из них восстановлено 18 586,8 тыс</w:t>
      </w:r>
      <w:r w:rsidRPr="0009239B">
        <w:rPr>
          <w:rFonts w:ascii="Times New Roman" w:hAnsi="Times New Roman"/>
          <w:b/>
          <w:bCs/>
          <w:i/>
          <w:iCs/>
          <w:sz w:val="28"/>
          <w:szCs w:val="28"/>
          <w:lang w:val="kk-KZ" w:eastAsia="ru-RU"/>
        </w:rPr>
        <w:t>. тенге</w:t>
      </w:r>
      <w:r w:rsidRPr="0009239B">
        <w:rPr>
          <w:rFonts w:ascii="Times New Roman" w:hAnsi="Times New Roman"/>
          <w:i/>
          <w:iCs/>
          <w:sz w:val="28"/>
          <w:szCs w:val="28"/>
          <w:lang w:val="kk-KZ" w:eastAsia="ru-RU"/>
        </w:rPr>
        <w:t>, возмещено 71,0 тыс. тенге</w:t>
      </w:r>
      <w:r w:rsidRPr="0009239B">
        <w:rPr>
          <w:rFonts w:ascii="Times New Roman" w:hAnsi="Times New Roman"/>
          <w:sz w:val="28"/>
          <w:szCs w:val="28"/>
          <w:lang w:val="kk-KZ" w:eastAsia="ru-RU"/>
        </w:rPr>
        <w:t>)</w:t>
      </w:r>
      <w:r w:rsidR="004B255A" w:rsidRPr="0009239B">
        <w:rPr>
          <w:rFonts w:ascii="Times New Roman" w:hAnsi="Times New Roman"/>
          <w:i/>
          <w:sz w:val="28"/>
          <w:szCs w:val="28"/>
          <w:lang w:val="kk-KZ" w:eastAsia="ru-RU"/>
        </w:rPr>
        <w:t>.</w:t>
      </w:r>
    </w:p>
    <w:p w14:paraId="06FE39AA" w14:textId="15EDD638" w:rsidR="009B6DFB" w:rsidRPr="0009239B" w:rsidRDefault="008E4848" w:rsidP="009B6DFB">
      <w:pPr>
        <w:spacing w:after="0" w:line="240" w:lineRule="auto"/>
        <w:ind w:firstLine="709"/>
        <w:jc w:val="both"/>
        <w:rPr>
          <w:rFonts w:ascii="Times New Roman" w:hAnsi="Times New Roman"/>
          <w:b/>
          <w:sz w:val="28"/>
          <w:szCs w:val="28"/>
          <w:lang w:val="kk-KZ" w:eastAsia="ru-RU"/>
        </w:rPr>
      </w:pPr>
      <w:r w:rsidRPr="0009239B">
        <w:rPr>
          <w:rFonts w:ascii="Times New Roman" w:hAnsi="Times New Roman"/>
          <w:b/>
          <w:sz w:val="28"/>
          <w:szCs w:val="28"/>
          <w:lang w:val="kk-KZ" w:eastAsia="ru-RU"/>
        </w:rPr>
        <w:t>В ходе подготовки аудиторского заключения возмещено 801,5 тыс. тенге.</w:t>
      </w:r>
      <w:r w:rsidR="009B6DFB" w:rsidRPr="0009239B">
        <w:rPr>
          <w:rFonts w:ascii="Times New Roman" w:hAnsi="Times New Roman"/>
          <w:b/>
          <w:sz w:val="28"/>
          <w:szCs w:val="28"/>
          <w:lang w:val="kk-KZ" w:eastAsia="ru-RU"/>
        </w:rPr>
        <w:t xml:space="preserve"> </w:t>
      </w:r>
    </w:p>
    <w:p w14:paraId="61F6E4EE" w14:textId="33130995" w:rsidR="0078335F" w:rsidRPr="0009239B" w:rsidRDefault="008E4848" w:rsidP="009B6DFB">
      <w:pPr>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Всего по нарушениям порядка выполнения процедур 50 единиц фактов нарушений допущено на 19 объектах.</w:t>
      </w:r>
      <w:r w:rsidR="0078335F" w:rsidRPr="0009239B">
        <w:rPr>
          <w:rFonts w:ascii="Times New Roman" w:hAnsi="Times New Roman"/>
          <w:sz w:val="28"/>
          <w:szCs w:val="28"/>
          <w:lang w:val="kk-KZ" w:eastAsia="ru-RU"/>
        </w:rPr>
        <w:t xml:space="preserve"> </w:t>
      </w:r>
    </w:p>
    <w:p w14:paraId="57B964D0" w14:textId="77777777" w:rsidR="0078335F" w:rsidRPr="0009239B" w:rsidRDefault="0078335F" w:rsidP="005E49C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16"/>
          <w:szCs w:val="16"/>
          <w:lang w:val="kk-KZ" w:eastAsia="ru-RU"/>
        </w:rPr>
      </w:pPr>
    </w:p>
    <w:p w14:paraId="7E5D5E0B" w14:textId="60195C55" w:rsidR="0078335F" w:rsidRPr="0009239B" w:rsidRDefault="008E4848" w:rsidP="00FA2747">
      <w:pPr>
        <w:keepLines/>
        <w:widowControl w:val="0"/>
        <w:tabs>
          <w:tab w:val="left" w:pos="0"/>
          <w:tab w:val="left" w:pos="9214"/>
        </w:tabs>
        <w:autoSpaceDE w:val="0"/>
        <w:autoSpaceDN w:val="0"/>
        <w:adjustRightInd w:val="0"/>
        <w:spacing w:after="0" w:line="240" w:lineRule="auto"/>
        <w:ind w:firstLine="709"/>
        <w:contextualSpacing/>
        <w:jc w:val="center"/>
        <w:rPr>
          <w:rFonts w:ascii="Times New Roman" w:hAnsi="Times New Roman"/>
          <w:b/>
          <w:sz w:val="28"/>
          <w:szCs w:val="28"/>
          <w:lang w:val="kk-KZ" w:eastAsia="ru-RU"/>
        </w:rPr>
      </w:pPr>
      <w:r w:rsidRPr="0009239B">
        <w:rPr>
          <w:rFonts w:ascii="Times New Roman" w:hAnsi="Times New Roman"/>
          <w:b/>
          <w:sz w:val="28"/>
          <w:szCs w:val="28"/>
          <w:lang w:val="kk-KZ" w:eastAsia="ru-RU"/>
        </w:rPr>
        <w:t>В ходе аудита были допущены следующие нарушения</w:t>
      </w:r>
      <w:r w:rsidR="0078335F" w:rsidRPr="0009239B">
        <w:rPr>
          <w:rFonts w:ascii="Times New Roman" w:hAnsi="Times New Roman"/>
          <w:b/>
          <w:sz w:val="28"/>
          <w:szCs w:val="28"/>
          <w:lang w:val="kk-KZ" w:eastAsia="ru-RU"/>
        </w:rPr>
        <w:t>:</w:t>
      </w:r>
    </w:p>
    <w:p w14:paraId="5EEDCE12" w14:textId="77777777" w:rsidR="0078335F" w:rsidRPr="0009239B" w:rsidRDefault="0078335F"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16"/>
          <w:szCs w:val="16"/>
          <w:lang w:val="kk-KZ" w:eastAsia="ru-RU"/>
        </w:rPr>
      </w:pPr>
    </w:p>
    <w:p w14:paraId="64076EF7" w14:textId="41E3FCAE" w:rsidR="002218C3" w:rsidRPr="0009239B" w:rsidRDefault="008E4848"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i/>
          <w:color w:val="000000"/>
          <w:sz w:val="28"/>
          <w:szCs w:val="28"/>
          <w:lang w:val="kk-KZ" w:eastAsia="ru-RU"/>
        </w:rPr>
      </w:pPr>
      <w:r w:rsidRPr="0009239B">
        <w:rPr>
          <w:rFonts w:ascii="Times New Roman" w:hAnsi="Times New Roman"/>
          <w:b/>
          <w:i/>
          <w:sz w:val="28"/>
          <w:szCs w:val="28"/>
          <w:lang w:val="kk-KZ" w:eastAsia="ru-RU"/>
        </w:rPr>
        <w:t>Нарушения бюджетного законодательства и иного законодательства при использовании бюджетных средств и активов составили 11 887,6 тыс. тенге</w:t>
      </w:r>
      <w:r w:rsidR="00BD1EF8" w:rsidRPr="0009239B">
        <w:rPr>
          <w:rFonts w:ascii="Times New Roman" w:hAnsi="Times New Roman"/>
          <w:b/>
          <w:i/>
          <w:sz w:val="28"/>
          <w:szCs w:val="28"/>
          <w:lang w:val="kk-KZ" w:eastAsia="ru-RU"/>
        </w:rPr>
        <w:t>.</w:t>
      </w:r>
    </w:p>
    <w:p w14:paraId="0C38DF30" w14:textId="14EAA561" w:rsidR="0078335F" w:rsidRPr="0009239B" w:rsidRDefault="008E4848"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09239B">
        <w:rPr>
          <w:rFonts w:ascii="Times New Roman" w:hAnsi="Times New Roman"/>
          <w:b/>
          <w:bCs/>
          <w:sz w:val="28"/>
          <w:szCs w:val="28"/>
          <w:lang w:val="kk-KZ" w:eastAsia="ru-RU"/>
        </w:rPr>
        <w:t xml:space="preserve">А именно: </w:t>
      </w:r>
    </w:p>
    <w:p w14:paraId="7CD6E5A9" w14:textId="4D5A1CD4" w:rsidR="004755BB" w:rsidRPr="0009239B" w:rsidRDefault="00B673B6" w:rsidP="004755BB">
      <w:pPr>
        <w:pStyle w:val="a3"/>
        <w:numPr>
          <w:ilvl w:val="0"/>
          <w:numId w:val="39"/>
        </w:numPr>
        <w:autoSpaceDE w:val="0"/>
        <w:autoSpaceDN w:val="0"/>
        <w:adjustRightInd w:val="0"/>
        <w:spacing w:after="0" w:line="240" w:lineRule="auto"/>
        <w:ind w:left="0" w:firstLine="709"/>
        <w:jc w:val="both"/>
        <w:rPr>
          <w:rFonts w:ascii="Times New Roman" w:hAnsi="Times New Roman"/>
          <w:b/>
          <w:sz w:val="28"/>
          <w:szCs w:val="28"/>
          <w:lang w:val="kk-KZ"/>
        </w:rPr>
      </w:pPr>
      <w:r w:rsidRPr="0009239B">
        <w:rPr>
          <w:rFonts w:ascii="Times New Roman" w:hAnsi="Times New Roman"/>
          <w:b/>
          <w:bCs/>
          <w:sz w:val="28"/>
          <w:szCs w:val="28"/>
          <w:lang w:val="kk-KZ" w:eastAsia="ru-RU"/>
        </w:rPr>
        <w:t>по государственному учреждению «Управление координации занятости и социальных программ Туркестанской области»  выявлено финансовых нарушений на сумму 801,5 тенге</w:t>
      </w:r>
      <w:r w:rsidR="00BD1EF8" w:rsidRPr="0009239B">
        <w:rPr>
          <w:rFonts w:ascii="Times New Roman" w:hAnsi="Times New Roman"/>
          <w:b/>
          <w:bCs/>
          <w:sz w:val="28"/>
          <w:szCs w:val="28"/>
          <w:lang w:val="kk-KZ" w:eastAsia="ru-RU"/>
        </w:rPr>
        <w:t>.</w:t>
      </w:r>
    </w:p>
    <w:p w14:paraId="5B35918F" w14:textId="39372B5C" w:rsidR="00963251" w:rsidRPr="0009239B" w:rsidRDefault="00963251" w:rsidP="00945E89">
      <w:pPr>
        <w:pStyle w:val="a3"/>
        <w:keepLines/>
        <w:widowControl w:val="0"/>
        <w:tabs>
          <w:tab w:val="left" w:pos="0"/>
          <w:tab w:val="left" w:pos="9214"/>
        </w:tabs>
        <w:autoSpaceDE w:val="0"/>
        <w:autoSpaceDN w:val="0"/>
        <w:adjustRightInd w:val="0"/>
        <w:spacing w:after="0" w:line="240" w:lineRule="auto"/>
        <w:ind w:left="0"/>
        <w:jc w:val="both"/>
        <w:rPr>
          <w:rFonts w:ascii="Times New Roman" w:hAnsi="Times New Roman"/>
          <w:bCs/>
          <w:sz w:val="28"/>
          <w:szCs w:val="28"/>
          <w:lang w:val="kk-KZ" w:eastAsia="ru-RU"/>
        </w:rPr>
      </w:pPr>
      <w:r w:rsidRPr="0009239B">
        <w:rPr>
          <w:rFonts w:ascii="Times New Roman" w:hAnsi="Times New Roman"/>
          <w:bCs/>
          <w:sz w:val="28"/>
          <w:szCs w:val="28"/>
          <w:lang w:val="kk-KZ"/>
        </w:rPr>
        <w:t xml:space="preserve">         </w:t>
      </w:r>
      <w:r w:rsidR="00B673B6" w:rsidRPr="0009239B">
        <w:rPr>
          <w:rFonts w:ascii="Times New Roman" w:hAnsi="Times New Roman"/>
          <w:bCs/>
          <w:sz w:val="28"/>
          <w:szCs w:val="28"/>
          <w:lang w:val="kk-KZ"/>
        </w:rPr>
        <w:t xml:space="preserve">В ходе аудита </w:t>
      </w:r>
      <w:r w:rsidR="00941CE0" w:rsidRPr="0009239B">
        <w:rPr>
          <w:rFonts w:ascii="Times New Roman" w:hAnsi="Times New Roman"/>
          <w:bCs/>
          <w:sz w:val="28"/>
          <w:szCs w:val="28"/>
          <w:lang w:val="kk-KZ"/>
        </w:rPr>
        <w:t xml:space="preserve">выявлено,что </w:t>
      </w:r>
      <w:r w:rsidR="00B673B6" w:rsidRPr="0009239B">
        <w:rPr>
          <w:rFonts w:ascii="Times New Roman" w:hAnsi="Times New Roman"/>
          <w:bCs/>
          <w:sz w:val="28"/>
          <w:szCs w:val="28"/>
          <w:lang w:val="kk-KZ"/>
        </w:rPr>
        <w:t>на служебные автомобили учреждения было произведено свыше 2 575,3 литров горюче-смазочных материалов, неэффективно произведено свыше лимита горюче-смазочных материалов на сумму 434,97 тыс. тенге</w:t>
      </w:r>
      <w:r w:rsidR="00941CE0" w:rsidRPr="0009239B">
        <w:rPr>
          <w:rFonts w:ascii="Times New Roman" w:hAnsi="Times New Roman"/>
          <w:sz w:val="28"/>
          <w:szCs w:val="28"/>
          <w:lang w:val="kk-KZ"/>
        </w:rPr>
        <w:t>.</w:t>
      </w:r>
    </w:p>
    <w:p w14:paraId="311DFCE2" w14:textId="334F7D68" w:rsidR="00433084" w:rsidRPr="0009239B" w:rsidRDefault="00B673B6" w:rsidP="00433084">
      <w:pPr>
        <w:tabs>
          <w:tab w:val="left" w:pos="709"/>
        </w:tabs>
        <w:spacing w:after="0" w:line="240" w:lineRule="auto"/>
        <w:ind w:firstLine="709"/>
        <w:jc w:val="both"/>
        <w:rPr>
          <w:rFonts w:ascii="Times New Roman" w:hAnsi="Times New Roman"/>
          <w:i/>
          <w:sz w:val="28"/>
          <w:szCs w:val="28"/>
          <w:lang w:val="kk-KZ"/>
        </w:rPr>
      </w:pPr>
      <w:r w:rsidRPr="0009239B">
        <w:rPr>
          <w:rFonts w:ascii="Times New Roman" w:hAnsi="Times New Roman"/>
          <w:i/>
          <w:sz w:val="28"/>
          <w:szCs w:val="28"/>
          <w:lang w:val="kk-KZ"/>
        </w:rPr>
        <w:t xml:space="preserve">При этом, </w:t>
      </w:r>
      <w:r w:rsidR="00941CE0" w:rsidRPr="0009239B">
        <w:rPr>
          <w:rFonts w:ascii="Times New Roman" w:hAnsi="Times New Roman"/>
          <w:i/>
          <w:sz w:val="28"/>
          <w:szCs w:val="28"/>
          <w:lang w:val="kk-KZ"/>
        </w:rPr>
        <w:t xml:space="preserve">нарушены нормы </w:t>
      </w:r>
      <w:r w:rsidRPr="0009239B">
        <w:rPr>
          <w:rFonts w:ascii="Times New Roman" w:hAnsi="Times New Roman"/>
          <w:i/>
          <w:sz w:val="28"/>
          <w:szCs w:val="28"/>
          <w:lang w:val="kk-KZ"/>
        </w:rPr>
        <w:t xml:space="preserve">согласно Приложению 1 к приказу министра финансов РК от 17.03.2015 года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площадками для размещения аппарата государственных органов» (п/п №25). </w:t>
      </w:r>
    </w:p>
    <w:p w14:paraId="667B2D16" w14:textId="0B8ACC8F" w:rsidR="004755BB" w:rsidRPr="0009239B" w:rsidRDefault="00B673B6"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09239B">
        <w:rPr>
          <w:rFonts w:ascii="Times New Roman" w:hAnsi="Times New Roman"/>
          <w:b/>
          <w:bCs/>
          <w:sz w:val="28"/>
          <w:szCs w:val="28"/>
          <w:lang w:val="kk-KZ" w:eastAsia="ru-RU"/>
        </w:rPr>
        <w:t xml:space="preserve">Также в ходе аудита установлено, что в ходе оплаты командировок работникам учреждения было выплачено более 75,3 тыс.  </w:t>
      </w:r>
    </w:p>
    <w:p w14:paraId="1E7D8DAB" w14:textId="477B32C9" w:rsidR="00226BEB" w:rsidRPr="0009239B" w:rsidRDefault="00B673B6" w:rsidP="00226BEB">
      <w:pPr>
        <w:pStyle w:val="1"/>
        <w:spacing w:before="0" w:after="0"/>
        <w:ind w:firstLine="567"/>
        <w:jc w:val="both"/>
        <w:textAlignment w:val="baseline"/>
        <w:rPr>
          <w:rFonts w:ascii="Times New Roman" w:hAnsi="Times New Roman"/>
          <w:b w:val="0"/>
          <w:i/>
          <w:sz w:val="28"/>
          <w:szCs w:val="28"/>
          <w:lang w:val="kk-KZ"/>
        </w:rPr>
      </w:pPr>
      <w:r w:rsidRPr="0009239B">
        <w:rPr>
          <w:rFonts w:ascii="Times New Roman" w:hAnsi="Times New Roman"/>
          <w:b w:val="0"/>
          <w:i/>
          <w:sz w:val="28"/>
          <w:szCs w:val="28"/>
          <w:lang w:val="kk-KZ"/>
        </w:rPr>
        <w:t>При этом не руководств</w:t>
      </w:r>
      <w:r w:rsidR="00941CE0" w:rsidRPr="0009239B">
        <w:rPr>
          <w:rFonts w:ascii="Times New Roman" w:hAnsi="Times New Roman"/>
          <w:b w:val="0"/>
          <w:i/>
          <w:sz w:val="28"/>
          <w:szCs w:val="28"/>
          <w:lang w:val="kk-KZ"/>
        </w:rPr>
        <w:t xml:space="preserve">овались </w:t>
      </w:r>
      <w:r w:rsidRPr="0009239B">
        <w:rPr>
          <w:rFonts w:ascii="Times New Roman" w:hAnsi="Times New Roman"/>
          <w:b w:val="0"/>
          <w:i/>
          <w:sz w:val="28"/>
          <w:szCs w:val="28"/>
          <w:lang w:val="kk-KZ"/>
        </w:rPr>
        <w:t>подпунктом 2 пункта 3 Правил возмещения расходов на служебные командировки, в том числе в иностранные государства, за счет бюджетных средств, утвержденных Постановлением Правительства РК от 11 мая 2018 года №256</w:t>
      </w:r>
      <w:r w:rsidR="00941CE0" w:rsidRPr="0009239B">
        <w:rPr>
          <w:rFonts w:ascii="Times New Roman" w:hAnsi="Times New Roman"/>
          <w:b w:val="0"/>
          <w:i/>
          <w:sz w:val="28"/>
          <w:szCs w:val="28"/>
          <w:lang w:val="kk-KZ"/>
        </w:rPr>
        <w:t xml:space="preserve"> «П</w:t>
      </w:r>
      <w:r w:rsidRPr="0009239B">
        <w:rPr>
          <w:rFonts w:ascii="Times New Roman" w:hAnsi="Times New Roman"/>
          <w:b w:val="0"/>
          <w:i/>
          <w:sz w:val="28"/>
          <w:szCs w:val="28"/>
          <w:lang w:val="kk-KZ"/>
        </w:rPr>
        <w:t>оложение о служебных командировках депутатов Парламента Республики Казахстан в пределах Республики Казахстан</w:t>
      </w:r>
      <w:r w:rsidR="00941CE0" w:rsidRPr="0009239B">
        <w:rPr>
          <w:rFonts w:ascii="Times New Roman" w:hAnsi="Times New Roman"/>
          <w:b w:val="0"/>
          <w:i/>
          <w:sz w:val="28"/>
          <w:szCs w:val="28"/>
          <w:lang w:val="kk-KZ"/>
        </w:rPr>
        <w:t>»</w:t>
      </w:r>
      <w:r w:rsidRPr="0009239B">
        <w:rPr>
          <w:rFonts w:ascii="Times New Roman" w:hAnsi="Times New Roman"/>
          <w:b w:val="0"/>
          <w:i/>
          <w:sz w:val="28"/>
          <w:szCs w:val="28"/>
          <w:lang w:val="kk-KZ"/>
        </w:rPr>
        <w:t>.</w:t>
      </w:r>
      <w:r w:rsidR="00941CE0" w:rsidRPr="0009239B">
        <w:rPr>
          <w:rFonts w:ascii="Times New Roman" w:hAnsi="Times New Roman"/>
          <w:b w:val="0"/>
          <w:i/>
          <w:sz w:val="28"/>
          <w:szCs w:val="28"/>
          <w:lang w:val="kk-KZ"/>
        </w:rPr>
        <w:t xml:space="preserve"> </w:t>
      </w:r>
    </w:p>
    <w:p w14:paraId="51B0A972" w14:textId="4A7B8295" w:rsidR="00071DC5" w:rsidRPr="0009239B" w:rsidRDefault="00B673B6" w:rsidP="00583082">
      <w:pPr>
        <w:spacing w:after="0" w:line="240" w:lineRule="auto"/>
        <w:ind w:firstLine="708"/>
        <w:jc w:val="both"/>
        <w:rPr>
          <w:rFonts w:ascii="Times New Roman" w:hAnsi="Times New Roman"/>
          <w:b/>
          <w:sz w:val="28"/>
          <w:szCs w:val="28"/>
          <w:lang w:val="kk-KZ"/>
        </w:rPr>
      </w:pPr>
      <w:r w:rsidRPr="0009239B">
        <w:rPr>
          <w:rFonts w:ascii="Times New Roman" w:hAnsi="Times New Roman"/>
          <w:b/>
          <w:sz w:val="28"/>
          <w:szCs w:val="28"/>
          <w:lang w:val="kk-KZ"/>
        </w:rPr>
        <w:t>За период, охваченный аудитом, установлено, что государственному учреждению</w:t>
      </w:r>
      <w:r w:rsidR="00941CE0" w:rsidRPr="0009239B">
        <w:rPr>
          <w:rFonts w:ascii="Times New Roman" w:hAnsi="Times New Roman"/>
          <w:b/>
          <w:sz w:val="28"/>
          <w:szCs w:val="28"/>
          <w:lang w:val="kk-KZ"/>
        </w:rPr>
        <w:t xml:space="preserve"> «</w:t>
      </w:r>
      <w:r w:rsidRPr="0009239B">
        <w:rPr>
          <w:rFonts w:ascii="Times New Roman" w:hAnsi="Times New Roman"/>
          <w:b/>
          <w:sz w:val="28"/>
          <w:szCs w:val="28"/>
          <w:lang w:val="kk-KZ"/>
        </w:rPr>
        <w:t>Управление координации занятости и социальных программ Туркестанской области</w:t>
      </w:r>
      <w:r w:rsidR="00941CE0" w:rsidRPr="0009239B">
        <w:rPr>
          <w:rFonts w:ascii="Times New Roman" w:hAnsi="Times New Roman"/>
          <w:b/>
          <w:sz w:val="28"/>
          <w:szCs w:val="28"/>
          <w:lang w:val="kk-KZ"/>
        </w:rPr>
        <w:t xml:space="preserve">» </w:t>
      </w:r>
      <w:r w:rsidRPr="0009239B">
        <w:rPr>
          <w:rFonts w:ascii="Times New Roman" w:hAnsi="Times New Roman"/>
          <w:b/>
          <w:sz w:val="28"/>
          <w:szCs w:val="28"/>
          <w:lang w:val="kk-KZ"/>
        </w:rPr>
        <w:t xml:space="preserve"> выплачено </w:t>
      </w:r>
      <w:r w:rsidR="00941CE0" w:rsidRPr="0009239B">
        <w:rPr>
          <w:rFonts w:ascii="Times New Roman" w:hAnsi="Times New Roman"/>
          <w:b/>
          <w:sz w:val="28"/>
          <w:szCs w:val="28"/>
          <w:lang w:val="kk-KZ"/>
        </w:rPr>
        <w:t xml:space="preserve">месячной заработной платы работникам больше </w:t>
      </w:r>
      <w:r w:rsidRPr="0009239B">
        <w:rPr>
          <w:rFonts w:ascii="Times New Roman" w:hAnsi="Times New Roman"/>
          <w:b/>
          <w:sz w:val="28"/>
          <w:szCs w:val="28"/>
          <w:lang w:val="kk-KZ"/>
        </w:rPr>
        <w:t>на 70,5 тенге и на 220,7 тыс. тенге больше на оплату оздоровительной помощи.</w:t>
      </w:r>
    </w:p>
    <w:p w14:paraId="01614978" w14:textId="2C124ECF" w:rsidR="00583082" w:rsidRPr="0009239B" w:rsidRDefault="00B673B6" w:rsidP="00583082">
      <w:pPr>
        <w:spacing w:after="0" w:line="240" w:lineRule="auto"/>
        <w:ind w:firstLine="708"/>
        <w:jc w:val="both"/>
        <w:rPr>
          <w:rFonts w:ascii="Times New Roman" w:hAnsi="Times New Roman"/>
          <w:i/>
          <w:sz w:val="28"/>
          <w:szCs w:val="28"/>
          <w:lang w:val="kk-KZ"/>
        </w:rPr>
      </w:pPr>
      <w:r w:rsidRPr="0009239B">
        <w:rPr>
          <w:rFonts w:ascii="Times New Roman" w:hAnsi="Times New Roman"/>
          <w:i/>
          <w:sz w:val="28"/>
          <w:szCs w:val="28"/>
          <w:lang w:val="kk-KZ"/>
        </w:rPr>
        <w:t>При этом не соблюдены требования подпункта 37) пункта 1 статьи 1, пункта 1 статьи 103 Трудового кодекса Республики Казахстан от 23 ноября 2015 года № 414-V ЗРК и пункта 6 статьи 97 Бюджетного кодекса Республики Казахстан от 4 декабря 2008 года № 95-IV</w:t>
      </w:r>
      <w:r w:rsidR="00941CE0" w:rsidRPr="0009239B">
        <w:rPr>
          <w:rFonts w:ascii="Times New Roman" w:hAnsi="Times New Roman"/>
          <w:i/>
          <w:sz w:val="28"/>
          <w:szCs w:val="28"/>
          <w:lang w:val="kk-KZ"/>
        </w:rPr>
        <w:t xml:space="preserve">. </w:t>
      </w:r>
    </w:p>
    <w:p w14:paraId="0C4C25E9" w14:textId="05061737" w:rsidR="00071DC5" w:rsidRPr="0009239B" w:rsidRDefault="003437CF" w:rsidP="00071DC5">
      <w:pPr>
        <w:spacing w:after="0" w:line="240" w:lineRule="auto"/>
        <w:ind w:firstLine="708"/>
        <w:jc w:val="both"/>
        <w:rPr>
          <w:rFonts w:ascii="Times New Roman" w:hAnsi="Times New Roman"/>
          <w:sz w:val="28"/>
          <w:szCs w:val="28"/>
          <w:lang w:val="kk-KZ"/>
        </w:rPr>
      </w:pPr>
      <w:r w:rsidRPr="0009239B">
        <w:rPr>
          <w:rFonts w:ascii="Times New Roman" w:hAnsi="Times New Roman"/>
          <w:bCs/>
          <w:i/>
          <w:sz w:val="28"/>
          <w:szCs w:val="28"/>
          <w:lang w:val="kk-KZ" w:eastAsia="ru-RU"/>
        </w:rPr>
        <w:t xml:space="preserve">Кроме того, не соблюдены требования пункта 10 статьи 139 Трудового кодекса Республики Казахстан ЗРК 414-V от 23 ноября 2015 года </w:t>
      </w:r>
      <w:r w:rsidRPr="0009239B">
        <w:rPr>
          <w:rFonts w:ascii="Times New Roman" w:hAnsi="Times New Roman"/>
          <w:bCs/>
          <w:i/>
          <w:sz w:val="28"/>
          <w:szCs w:val="28"/>
          <w:lang w:val="kk-KZ" w:eastAsia="ru-RU"/>
        </w:rPr>
        <w:lastRenderedPageBreak/>
        <w:t>(при предоставлении гражданским служащим ежегодного оплачиваемого трудового отпуска пособие на оздоровление выплачивается один раз в календарный год)</w:t>
      </w:r>
      <w:r w:rsidR="00941CE0" w:rsidRPr="0009239B">
        <w:rPr>
          <w:rFonts w:ascii="Times New Roman" w:hAnsi="Times New Roman"/>
          <w:bCs/>
          <w:i/>
          <w:sz w:val="28"/>
          <w:szCs w:val="28"/>
          <w:lang w:val="kk-KZ" w:eastAsia="ru-RU"/>
        </w:rPr>
        <w:t xml:space="preserve">. </w:t>
      </w:r>
      <w:r w:rsidRPr="0009239B">
        <w:rPr>
          <w:rFonts w:ascii="Times New Roman" w:hAnsi="Times New Roman"/>
          <w:bCs/>
          <w:i/>
          <w:sz w:val="28"/>
          <w:szCs w:val="28"/>
          <w:lang w:val="kk-KZ" w:eastAsia="ru-RU"/>
        </w:rPr>
        <w:t xml:space="preserve"> </w:t>
      </w:r>
    </w:p>
    <w:p w14:paraId="605720A7" w14:textId="5183DAC8" w:rsidR="00B44510" w:rsidRPr="0009239B" w:rsidRDefault="003437CF" w:rsidP="00B44510">
      <w:pPr>
        <w:pStyle w:val="a3"/>
        <w:numPr>
          <w:ilvl w:val="0"/>
          <w:numId w:val="39"/>
        </w:numPr>
        <w:autoSpaceDE w:val="0"/>
        <w:autoSpaceDN w:val="0"/>
        <w:adjustRightInd w:val="0"/>
        <w:spacing w:after="0" w:line="240" w:lineRule="auto"/>
        <w:ind w:left="0" w:firstLine="709"/>
        <w:jc w:val="both"/>
        <w:rPr>
          <w:rFonts w:ascii="Times New Roman" w:hAnsi="Times New Roman"/>
          <w:b/>
          <w:sz w:val="28"/>
          <w:szCs w:val="28"/>
          <w:lang w:val="kk-KZ"/>
        </w:rPr>
      </w:pPr>
      <w:r w:rsidRPr="0009239B">
        <w:rPr>
          <w:rFonts w:ascii="Times New Roman" w:hAnsi="Times New Roman"/>
          <w:b/>
          <w:sz w:val="28"/>
          <w:szCs w:val="28"/>
          <w:lang w:val="kk-KZ"/>
        </w:rPr>
        <w:t>По ГУ</w:t>
      </w:r>
      <w:r w:rsidR="00941CE0" w:rsidRPr="0009239B">
        <w:rPr>
          <w:rFonts w:ascii="Times New Roman" w:hAnsi="Times New Roman"/>
          <w:b/>
          <w:sz w:val="28"/>
          <w:szCs w:val="28"/>
          <w:lang w:val="kk-KZ"/>
        </w:rPr>
        <w:t xml:space="preserve"> «</w:t>
      </w:r>
      <w:r w:rsidRPr="0009239B">
        <w:rPr>
          <w:rFonts w:ascii="Times New Roman" w:hAnsi="Times New Roman"/>
          <w:b/>
          <w:sz w:val="28"/>
          <w:szCs w:val="28"/>
          <w:lang w:val="kk-KZ"/>
        </w:rPr>
        <w:t>Отдел занятости и социальных программ Келесского района</w:t>
      </w:r>
      <w:r w:rsidR="00941CE0" w:rsidRPr="0009239B">
        <w:rPr>
          <w:rFonts w:ascii="Times New Roman" w:hAnsi="Times New Roman"/>
          <w:b/>
          <w:sz w:val="28"/>
          <w:szCs w:val="28"/>
          <w:lang w:val="kk-KZ"/>
        </w:rPr>
        <w:t xml:space="preserve">» </w:t>
      </w:r>
      <w:r w:rsidRPr="0009239B">
        <w:rPr>
          <w:rFonts w:ascii="Times New Roman" w:hAnsi="Times New Roman"/>
          <w:b/>
          <w:sz w:val="28"/>
          <w:szCs w:val="28"/>
          <w:lang w:val="kk-KZ"/>
        </w:rPr>
        <w:t xml:space="preserve"> выявлено финансовых нарушений на сумму 3 749,4 тыс. тенге.</w:t>
      </w:r>
      <w:r w:rsidR="00B44510" w:rsidRPr="0009239B">
        <w:rPr>
          <w:rFonts w:ascii="Times New Roman" w:hAnsi="Times New Roman"/>
          <w:b/>
          <w:sz w:val="28"/>
          <w:szCs w:val="28"/>
          <w:lang w:val="kk-KZ"/>
        </w:rPr>
        <w:t xml:space="preserve"> </w:t>
      </w:r>
    </w:p>
    <w:p w14:paraId="098C972D" w14:textId="4A6CF908" w:rsidR="00AE31BD" w:rsidRPr="0009239B" w:rsidRDefault="003437CF" w:rsidP="00AE31BD">
      <w:pPr>
        <w:pStyle w:val="a7"/>
        <w:widowControl w:val="0"/>
        <w:pBdr>
          <w:bottom w:val="single" w:sz="4" w:space="2" w:color="FFFFFF"/>
        </w:pBdr>
        <w:tabs>
          <w:tab w:val="left" w:pos="-142"/>
        </w:tabs>
        <w:ind w:firstLine="567"/>
        <w:contextualSpacing/>
        <w:jc w:val="both"/>
        <w:rPr>
          <w:rFonts w:ascii="Times New Roman" w:hAnsi="Times New Roman"/>
          <w:sz w:val="28"/>
          <w:szCs w:val="28"/>
          <w:lang w:val="kk-KZ"/>
        </w:rPr>
      </w:pPr>
      <w:r w:rsidRPr="0009239B">
        <w:rPr>
          <w:rFonts w:ascii="Times New Roman" w:hAnsi="Times New Roman"/>
          <w:sz w:val="28"/>
          <w:szCs w:val="28"/>
          <w:lang w:val="kk-KZ"/>
        </w:rPr>
        <w:t>В ходе проведения выборочной проверки правильности назначения и выплаты адресной социальной помощи применен арифметический метод, за период, охваченный аудитом, 4173 пакета документов разделены на 20 групп, из каждой группы получены 3 пакета документов заявителей. В результате частичной проверкой были проверены документы 60 заявителей. По итогам частичной проверки 9 обратившимся гражданам назначена необоснованная социальная помощь, в результате которой сумма, подлежащая возврату, составила всего 1 633,6 тыс. тенге.</w:t>
      </w:r>
    </w:p>
    <w:p w14:paraId="719055BD" w14:textId="01635BEE" w:rsidR="00AE31BD" w:rsidRPr="0009239B" w:rsidRDefault="00B44510" w:rsidP="00AE31BD">
      <w:pPr>
        <w:pStyle w:val="a7"/>
        <w:widowControl w:val="0"/>
        <w:pBdr>
          <w:bottom w:val="single" w:sz="4" w:space="2" w:color="FFFFFF"/>
        </w:pBdr>
        <w:tabs>
          <w:tab w:val="left" w:pos="-142"/>
        </w:tabs>
        <w:ind w:firstLine="567"/>
        <w:contextualSpacing/>
        <w:jc w:val="both"/>
        <w:rPr>
          <w:rFonts w:ascii="Times New Roman" w:hAnsi="Times New Roman"/>
          <w:i/>
          <w:iCs/>
          <w:sz w:val="28"/>
          <w:szCs w:val="28"/>
          <w:lang w:val="kk-KZ"/>
        </w:rPr>
      </w:pPr>
      <w:r w:rsidRPr="0009239B">
        <w:rPr>
          <w:rFonts w:ascii="Times New Roman" w:hAnsi="Times New Roman"/>
          <w:sz w:val="28"/>
          <w:szCs w:val="28"/>
          <w:lang w:val="kk-KZ"/>
        </w:rPr>
        <w:tab/>
      </w:r>
      <w:r w:rsidR="003437CF" w:rsidRPr="0009239B">
        <w:rPr>
          <w:rFonts w:ascii="Times New Roman" w:hAnsi="Times New Roman"/>
          <w:i/>
          <w:iCs/>
          <w:sz w:val="28"/>
          <w:szCs w:val="28"/>
          <w:lang w:val="kk-KZ"/>
        </w:rPr>
        <w:t>При этом не соблюдено требование пункта 36 «Правил назначения государственной адресной социальной помощи и предоставления гарантированного социального пакета», утвержденных приказом министра здравоохранения и социального развития Республики Казахстан от 5 мая 2015 года №320</w:t>
      </w:r>
      <w:r w:rsidR="00941CE0" w:rsidRPr="0009239B">
        <w:rPr>
          <w:rFonts w:ascii="Times New Roman" w:hAnsi="Times New Roman"/>
          <w:sz w:val="28"/>
          <w:szCs w:val="28"/>
          <w:lang w:val="kk-KZ"/>
        </w:rPr>
        <w:t>.</w:t>
      </w:r>
      <w:r w:rsidRPr="0009239B">
        <w:rPr>
          <w:rFonts w:ascii="Times New Roman" w:hAnsi="Times New Roman"/>
          <w:i/>
          <w:iCs/>
          <w:sz w:val="28"/>
          <w:szCs w:val="28"/>
          <w:lang w:val="kk-KZ"/>
        </w:rPr>
        <w:t xml:space="preserve"> </w:t>
      </w:r>
    </w:p>
    <w:p w14:paraId="49361CEF" w14:textId="5DF26D02" w:rsidR="00AE31BD" w:rsidRPr="0009239B" w:rsidRDefault="003437CF" w:rsidP="00AE31BD">
      <w:pPr>
        <w:pStyle w:val="a7"/>
        <w:widowControl w:val="0"/>
        <w:pBdr>
          <w:bottom w:val="single" w:sz="4" w:space="2" w:color="FFFFFF"/>
        </w:pBdr>
        <w:tabs>
          <w:tab w:val="left" w:pos="-142"/>
        </w:tabs>
        <w:ind w:firstLine="567"/>
        <w:contextualSpacing/>
        <w:jc w:val="both"/>
        <w:rPr>
          <w:rFonts w:ascii="Times New Roman" w:hAnsi="Times New Roman"/>
          <w:sz w:val="28"/>
          <w:szCs w:val="28"/>
          <w:lang w:val="kk-KZ"/>
        </w:rPr>
      </w:pPr>
      <w:r w:rsidRPr="0009239B">
        <w:rPr>
          <w:rFonts w:ascii="Times New Roman" w:hAnsi="Times New Roman"/>
          <w:iCs/>
          <w:sz w:val="28"/>
          <w:szCs w:val="28"/>
          <w:lang w:val="kk-KZ"/>
        </w:rPr>
        <w:t xml:space="preserve">Кроме того, по письменному объяснению временно исполняющего обязанности главного бухгалтера учреждения Бекжанова Е.М. </w:t>
      </w:r>
      <w:r w:rsidR="00941CE0" w:rsidRPr="0009239B">
        <w:rPr>
          <w:rFonts w:ascii="Times New Roman" w:hAnsi="Times New Roman"/>
          <w:iCs/>
          <w:sz w:val="28"/>
          <w:szCs w:val="28"/>
          <w:lang w:val="kk-KZ"/>
        </w:rPr>
        <w:t>в</w:t>
      </w:r>
      <w:r w:rsidRPr="0009239B">
        <w:rPr>
          <w:rFonts w:ascii="Times New Roman" w:hAnsi="Times New Roman"/>
          <w:iCs/>
          <w:sz w:val="28"/>
          <w:szCs w:val="28"/>
          <w:lang w:val="kk-KZ"/>
        </w:rPr>
        <w:t xml:space="preserve"> целях освоения средств, выданных из Национального фонда, оставшиеся </w:t>
      </w:r>
      <w:r w:rsidRPr="0009239B">
        <w:rPr>
          <w:rFonts w:ascii="Times New Roman" w:hAnsi="Times New Roman"/>
          <w:b/>
          <w:bCs/>
          <w:iCs/>
          <w:sz w:val="28"/>
          <w:szCs w:val="28"/>
          <w:lang w:val="kk-KZ"/>
        </w:rPr>
        <w:t>2115,8 тыс. тенге</w:t>
      </w:r>
      <w:r w:rsidRPr="0009239B">
        <w:rPr>
          <w:rFonts w:ascii="Times New Roman" w:hAnsi="Times New Roman"/>
          <w:iCs/>
          <w:sz w:val="28"/>
          <w:szCs w:val="28"/>
          <w:lang w:val="kk-KZ"/>
        </w:rPr>
        <w:t xml:space="preserve"> средства Национального фонда направлены на покрытие кредиторской задолженности месячной заработной платы по местному бюджету</w:t>
      </w:r>
      <w:r w:rsidR="00941CE0" w:rsidRPr="0009239B">
        <w:rPr>
          <w:rFonts w:ascii="Times New Roman" w:hAnsi="Times New Roman"/>
          <w:iCs/>
          <w:sz w:val="28"/>
          <w:szCs w:val="28"/>
          <w:lang w:val="kk-KZ"/>
        </w:rPr>
        <w:t xml:space="preserve">. </w:t>
      </w:r>
    </w:p>
    <w:p w14:paraId="3C00DE9B" w14:textId="2EC3BC91" w:rsidR="001A0D02" w:rsidRPr="0009239B" w:rsidRDefault="003437CF" w:rsidP="001A0D02">
      <w:pPr>
        <w:pStyle w:val="a7"/>
        <w:widowControl w:val="0"/>
        <w:pBdr>
          <w:bottom w:val="single" w:sz="4" w:space="2" w:color="FFFFFF"/>
        </w:pBdr>
        <w:tabs>
          <w:tab w:val="left" w:pos="-142"/>
        </w:tabs>
        <w:ind w:firstLine="567"/>
        <w:contextualSpacing/>
        <w:jc w:val="both"/>
        <w:rPr>
          <w:rFonts w:ascii="Times New Roman" w:hAnsi="Times New Roman"/>
          <w:i/>
          <w:noProof/>
          <w:sz w:val="28"/>
          <w:szCs w:val="28"/>
          <w:lang w:val="kk-KZ"/>
        </w:rPr>
      </w:pPr>
      <w:r w:rsidRPr="0009239B">
        <w:rPr>
          <w:rFonts w:ascii="Times New Roman" w:hAnsi="Times New Roman"/>
          <w:i/>
          <w:noProof/>
          <w:sz w:val="28"/>
          <w:szCs w:val="28"/>
          <w:lang w:val="kk-KZ"/>
        </w:rPr>
        <w:t>При этом Глава 2 «</w:t>
      </w:r>
      <w:r w:rsidR="00941CE0" w:rsidRPr="0009239B">
        <w:rPr>
          <w:rFonts w:ascii="Times New Roman" w:hAnsi="Times New Roman"/>
          <w:i/>
          <w:noProof/>
          <w:sz w:val="28"/>
          <w:szCs w:val="28"/>
          <w:lang w:val="kk-KZ"/>
        </w:rPr>
        <w:t>П</w:t>
      </w:r>
      <w:r w:rsidRPr="0009239B">
        <w:rPr>
          <w:rFonts w:ascii="Times New Roman" w:hAnsi="Times New Roman"/>
          <w:i/>
          <w:noProof/>
          <w:sz w:val="28"/>
          <w:szCs w:val="28"/>
          <w:lang w:val="kk-KZ"/>
        </w:rPr>
        <w:t>равил исчисления активов в Национальный фонд Республики Казахстан и использования Национального фонда Республики Казахстан, а также формы и правила составления годового отчета о формировании и использовании Национального фонда Республики Казахстан», утвержденные постановлением Правительства Республики Казахстан от 23 апреля 2015 года №267 (</w:t>
      </w:r>
      <w:r w:rsidR="00941CE0" w:rsidRPr="0009239B">
        <w:rPr>
          <w:rFonts w:ascii="Times New Roman" w:hAnsi="Times New Roman"/>
          <w:i/>
          <w:noProof/>
          <w:sz w:val="28"/>
          <w:szCs w:val="28"/>
          <w:lang w:val="kk-KZ"/>
        </w:rPr>
        <w:t>П</w:t>
      </w:r>
      <w:r w:rsidRPr="0009239B">
        <w:rPr>
          <w:rFonts w:ascii="Times New Roman" w:hAnsi="Times New Roman"/>
          <w:i/>
          <w:noProof/>
          <w:sz w:val="28"/>
          <w:szCs w:val="28"/>
          <w:lang w:val="kk-KZ"/>
        </w:rPr>
        <w:t xml:space="preserve">орядок использования средств Национального фонда Республики Казахстан), </w:t>
      </w:r>
      <w:r w:rsidR="00941CE0" w:rsidRPr="0009239B">
        <w:rPr>
          <w:rFonts w:ascii="Times New Roman" w:hAnsi="Times New Roman"/>
          <w:i/>
          <w:noProof/>
          <w:sz w:val="28"/>
          <w:szCs w:val="28"/>
          <w:lang w:val="kk-KZ"/>
        </w:rPr>
        <w:t>п</w:t>
      </w:r>
      <w:r w:rsidRPr="0009239B">
        <w:rPr>
          <w:rFonts w:ascii="Times New Roman" w:hAnsi="Times New Roman"/>
          <w:i/>
          <w:noProof/>
          <w:sz w:val="28"/>
          <w:szCs w:val="28"/>
          <w:lang w:val="kk-KZ"/>
        </w:rPr>
        <w:t>ункт 12 (</w:t>
      </w:r>
      <w:r w:rsidR="00941CE0" w:rsidRPr="0009239B">
        <w:rPr>
          <w:rFonts w:ascii="Times New Roman" w:hAnsi="Times New Roman"/>
          <w:i/>
          <w:noProof/>
          <w:sz w:val="28"/>
          <w:szCs w:val="28"/>
          <w:lang w:val="kk-KZ"/>
        </w:rPr>
        <w:t>И</w:t>
      </w:r>
      <w:r w:rsidRPr="0009239B">
        <w:rPr>
          <w:rFonts w:ascii="Times New Roman" w:hAnsi="Times New Roman"/>
          <w:i/>
          <w:noProof/>
          <w:sz w:val="28"/>
          <w:szCs w:val="28"/>
          <w:lang w:val="kk-KZ"/>
        </w:rPr>
        <w:t>спользование средств Национального фонда осуществляется только на цели, предусмотренные Бюджетным кодексом Республики Казахстан от 4 декабря 2008 года)</w:t>
      </w:r>
      <w:r w:rsidR="00941CE0" w:rsidRPr="0009239B">
        <w:rPr>
          <w:rFonts w:ascii="Times New Roman" w:hAnsi="Times New Roman"/>
          <w:i/>
          <w:noProof/>
          <w:sz w:val="28"/>
          <w:szCs w:val="28"/>
          <w:lang w:val="kk-KZ"/>
        </w:rPr>
        <w:t xml:space="preserve">. </w:t>
      </w:r>
      <w:r w:rsidRPr="0009239B">
        <w:rPr>
          <w:rFonts w:ascii="Times New Roman" w:hAnsi="Times New Roman"/>
          <w:i/>
          <w:noProof/>
          <w:sz w:val="28"/>
          <w:szCs w:val="28"/>
          <w:lang w:val="kk-KZ"/>
        </w:rPr>
        <w:t xml:space="preserve"> </w:t>
      </w:r>
    </w:p>
    <w:p w14:paraId="34F672C3" w14:textId="57670B27" w:rsidR="00935658" w:rsidRPr="0009239B" w:rsidRDefault="003437CF" w:rsidP="00384CBE">
      <w:pPr>
        <w:pStyle w:val="a7"/>
        <w:widowControl w:val="0"/>
        <w:numPr>
          <w:ilvl w:val="0"/>
          <w:numId w:val="39"/>
        </w:numPr>
        <w:pBdr>
          <w:bottom w:val="single" w:sz="4" w:space="2" w:color="FFFFFF"/>
        </w:pBdr>
        <w:tabs>
          <w:tab w:val="left" w:pos="-142"/>
        </w:tabs>
        <w:ind w:left="0" w:firstLine="709"/>
        <w:contextualSpacing/>
        <w:jc w:val="both"/>
        <w:rPr>
          <w:rFonts w:ascii="Times New Roman" w:hAnsi="Times New Roman"/>
          <w:sz w:val="28"/>
          <w:szCs w:val="28"/>
          <w:lang w:val="kk-KZ"/>
        </w:rPr>
      </w:pPr>
      <w:r w:rsidRPr="0009239B">
        <w:rPr>
          <w:rFonts w:ascii="Times New Roman" w:hAnsi="Times New Roman"/>
          <w:b/>
          <w:iCs/>
          <w:sz w:val="28"/>
          <w:szCs w:val="28"/>
          <w:lang w:val="kk-KZ"/>
        </w:rPr>
        <w:t>по ГУ</w:t>
      </w:r>
      <w:r w:rsidR="00FD7970" w:rsidRPr="0009239B">
        <w:rPr>
          <w:rFonts w:ascii="Times New Roman" w:hAnsi="Times New Roman"/>
          <w:b/>
          <w:iCs/>
          <w:sz w:val="28"/>
          <w:szCs w:val="28"/>
          <w:lang w:val="kk-KZ"/>
        </w:rPr>
        <w:t xml:space="preserve"> «</w:t>
      </w:r>
      <w:r w:rsidRPr="0009239B">
        <w:rPr>
          <w:rFonts w:ascii="Times New Roman" w:hAnsi="Times New Roman"/>
          <w:b/>
          <w:iCs/>
          <w:sz w:val="28"/>
          <w:szCs w:val="28"/>
          <w:lang w:val="kk-KZ"/>
        </w:rPr>
        <w:t>Отдел занятости и социальных программ Жетысайского района</w:t>
      </w:r>
      <w:r w:rsidR="00384CBE" w:rsidRPr="0009239B">
        <w:rPr>
          <w:rFonts w:ascii="Times New Roman" w:hAnsi="Times New Roman"/>
          <w:b/>
          <w:iCs/>
          <w:sz w:val="28"/>
          <w:szCs w:val="28"/>
          <w:lang w:val="kk-KZ"/>
        </w:rPr>
        <w:t xml:space="preserve">» </w:t>
      </w:r>
      <w:r w:rsidRPr="0009239B">
        <w:rPr>
          <w:rFonts w:ascii="Times New Roman" w:hAnsi="Times New Roman"/>
          <w:b/>
          <w:iCs/>
          <w:sz w:val="28"/>
          <w:szCs w:val="28"/>
          <w:lang w:val="kk-KZ"/>
        </w:rPr>
        <w:t>выявлено финансовых нарушений на сумму 236,2 тыс. тенге.</w:t>
      </w:r>
      <w:r w:rsidR="00935658" w:rsidRPr="0009239B">
        <w:rPr>
          <w:rFonts w:ascii="Times New Roman" w:hAnsi="Times New Roman"/>
          <w:sz w:val="28"/>
          <w:szCs w:val="28"/>
          <w:lang w:val="kk-KZ"/>
        </w:rPr>
        <w:tab/>
      </w:r>
      <w:r w:rsidRPr="0009239B">
        <w:rPr>
          <w:rFonts w:ascii="Times New Roman" w:hAnsi="Times New Roman"/>
          <w:sz w:val="28"/>
          <w:szCs w:val="28"/>
          <w:lang w:val="kk-KZ"/>
        </w:rPr>
        <w:t>В ходе проведения выборочной проверки правильности назначения и выплаты адресной социальной помощи применен арифметический метод, за период, охваченный аудитом, 4949 пакетов документов разделены на 20 групп, из каждой группы получены 2 пакета документов заявителей. В результате частичной проверкой были проверены документы 40 заявителей. По итогам частичной проверки 2 обратившимся гражданам назначена необоснованная социальная помощь, в результате которой сумма, подлежащая возврату, составила всего 236,2 тыс. тенге.</w:t>
      </w:r>
      <w:r w:rsidR="00384CBE" w:rsidRPr="0009239B">
        <w:rPr>
          <w:rFonts w:ascii="Times New Roman" w:hAnsi="Times New Roman"/>
          <w:sz w:val="28"/>
          <w:szCs w:val="28"/>
          <w:lang w:val="kk-KZ"/>
        </w:rPr>
        <w:t xml:space="preserve"> </w:t>
      </w:r>
    </w:p>
    <w:p w14:paraId="6D9D7269" w14:textId="1F9DC7A6" w:rsidR="001A0D02" w:rsidRPr="0009239B" w:rsidRDefault="003437CF" w:rsidP="001A0D02">
      <w:pPr>
        <w:pStyle w:val="a7"/>
        <w:widowControl w:val="0"/>
        <w:pBdr>
          <w:bottom w:val="single" w:sz="4" w:space="2" w:color="FFFFFF"/>
        </w:pBdr>
        <w:tabs>
          <w:tab w:val="left" w:pos="-142"/>
        </w:tabs>
        <w:ind w:firstLine="709"/>
        <w:contextualSpacing/>
        <w:jc w:val="both"/>
        <w:rPr>
          <w:rFonts w:ascii="Times New Roman" w:hAnsi="Times New Roman"/>
          <w:i/>
          <w:iCs/>
          <w:sz w:val="28"/>
          <w:szCs w:val="28"/>
          <w:lang w:val="kk-KZ"/>
        </w:rPr>
      </w:pPr>
      <w:r w:rsidRPr="0009239B">
        <w:rPr>
          <w:rFonts w:ascii="Times New Roman" w:hAnsi="Times New Roman"/>
          <w:i/>
          <w:sz w:val="28"/>
          <w:szCs w:val="28"/>
          <w:lang w:val="kk-KZ"/>
        </w:rPr>
        <w:t xml:space="preserve">При этом не соблюдено требование пункта 36 «Правил назначения </w:t>
      </w:r>
      <w:r w:rsidRPr="0009239B">
        <w:rPr>
          <w:rFonts w:ascii="Times New Roman" w:hAnsi="Times New Roman"/>
          <w:i/>
          <w:sz w:val="28"/>
          <w:szCs w:val="28"/>
          <w:lang w:val="kk-KZ"/>
        </w:rPr>
        <w:lastRenderedPageBreak/>
        <w:t>государственной адресной социальной помощи и предоставления гарантированного социального пакета», утвержденных приказом министра здравоохранения и социального развития Республики Казахстан от 5 мая 2015 года №320 (архивная версия от 27.09.2019 года).</w:t>
      </w:r>
      <w:r w:rsidR="00384CBE" w:rsidRPr="0009239B">
        <w:rPr>
          <w:rFonts w:ascii="Times New Roman" w:hAnsi="Times New Roman"/>
          <w:i/>
          <w:sz w:val="28"/>
          <w:szCs w:val="28"/>
          <w:lang w:val="kk-KZ"/>
        </w:rPr>
        <w:t xml:space="preserve"> </w:t>
      </w:r>
    </w:p>
    <w:p w14:paraId="4C3B229A" w14:textId="03010047" w:rsidR="001A0D02" w:rsidRPr="0009239B" w:rsidRDefault="00F53A2F" w:rsidP="001A0D02">
      <w:pPr>
        <w:pStyle w:val="a7"/>
        <w:widowControl w:val="0"/>
        <w:pBdr>
          <w:bottom w:val="single" w:sz="4" w:space="2" w:color="FFFFFF"/>
        </w:pBdr>
        <w:tabs>
          <w:tab w:val="left" w:pos="-142"/>
        </w:tabs>
        <w:ind w:firstLine="709"/>
        <w:contextualSpacing/>
        <w:jc w:val="both"/>
        <w:rPr>
          <w:rFonts w:ascii="Times New Roman" w:hAnsi="Times New Roman"/>
          <w:b/>
          <w:sz w:val="28"/>
          <w:szCs w:val="28"/>
          <w:lang w:val="kk-KZ"/>
        </w:rPr>
      </w:pPr>
      <w:r w:rsidRPr="0009239B">
        <w:rPr>
          <w:rFonts w:ascii="Times New Roman" w:hAnsi="Times New Roman"/>
          <w:b/>
          <w:iCs/>
          <w:sz w:val="28"/>
          <w:szCs w:val="28"/>
          <w:lang w:val="kk-KZ"/>
        </w:rPr>
        <w:t>4</w:t>
      </w:r>
      <w:r w:rsidR="00945728" w:rsidRPr="0009239B">
        <w:rPr>
          <w:rFonts w:ascii="Times New Roman" w:hAnsi="Times New Roman"/>
          <w:b/>
          <w:iCs/>
          <w:sz w:val="28"/>
          <w:szCs w:val="28"/>
          <w:lang w:val="kk-KZ"/>
        </w:rPr>
        <w:t>.</w:t>
      </w:r>
      <w:r w:rsidR="003437CF" w:rsidRPr="0009239B">
        <w:rPr>
          <w:rFonts w:ascii="Times New Roman" w:hAnsi="Times New Roman"/>
          <w:b/>
          <w:iCs/>
          <w:sz w:val="28"/>
          <w:szCs w:val="28"/>
          <w:lang w:val="kk-KZ"/>
        </w:rPr>
        <w:t xml:space="preserve"> по ГУ «Центр занятости населения акимата Жетысайского района» выявлено финансовых нарушений на сумму 5 992,0 тыс. тенге</w:t>
      </w:r>
      <w:r w:rsidR="001D7769" w:rsidRPr="0009239B">
        <w:rPr>
          <w:rFonts w:ascii="Times New Roman" w:hAnsi="Times New Roman"/>
          <w:b/>
          <w:sz w:val="28"/>
          <w:szCs w:val="28"/>
          <w:lang w:val="kk-KZ"/>
        </w:rPr>
        <w:t>.</w:t>
      </w:r>
    </w:p>
    <w:p w14:paraId="13AB3C8C" w14:textId="5455F725" w:rsidR="001A0D02" w:rsidRPr="0009239B" w:rsidRDefault="003437CF" w:rsidP="001A0D02">
      <w:pPr>
        <w:pStyle w:val="a7"/>
        <w:widowControl w:val="0"/>
        <w:pBdr>
          <w:bottom w:val="single" w:sz="4" w:space="2" w:color="FFFFFF"/>
        </w:pBdr>
        <w:tabs>
          <w:tab w:val="left" w:pos="-142"/>
        </w:tabs>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На конец года по специфике 111 «</w:t>
      </w:r>
      <w:r w:rsidR="00384CBE" w:rsidRPr="0009239B">
        <w:rPr>
          <w:rFonts w:ascii="Times New Roman" w:hAnsi="Times New Roman"/>
          <w:noProof/>
          <w:sz w:val="28"/>
          <w:szCs w:val="28"/>
          <w:lang w:val="kk-KZ"/>
        </w:rPr>
        <w:t>З</w:t>
      </w:r>
      <w:r w:rsidRPr="0009239B">
        <w:rPr>
          <w:rFonts w:ascii="Times New Roman" w:hAnsi="Times New Roman"/>
          <w:noProof/>
          <w:sz w:val="28"/>
          <w:szCs w:val="28"/>
          <w:lang w:val="kk-KZ"/>
        </w:rPr>
        <w:t xml:space="preserve">аработная плата» сэкономлено 992,0 тыс. тенге, или всего не освоено средств Национального фонда 5992,0 тыс. тенге. </w:t>
      </w:r>
    </w:p>
    <w:p w14:paraId="2B3E8F18" w14:textId="2D8F9F69" w:rsidR="001A0D02" w:rsidRPr="0009239B" w:rsidRDefault="001A0D02" w:rsidP="001A0D02">
      <w:pPr>
        <w:pStyle w:val="a7"/>
        <w:widowControl w:val="0"/>
        <w:pBdr>
          <w:bottom w:val="single" w:sz="4" w:space="2" w:color="FFFFFF"/>
        </w:pBdr>
        <w:tabs>
          <w:tab w:val="left" w:pos="-142"/>
        </w:tabs>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 xml:space="preserve"> </w:t>
      </w:r>
      <w:r w:rsidR="003437CF" w:rsidRPr="0009239B">
        <w:rPr>
          <w:rFonts w:ascii="Times New Roman" w:hAnsi="Times New Roman"/>
          <w:noProof/>
          <w:sz w:val="28"/>
          <w:szCs w:val="28"/>
          <w:lang w:val="kk-KZ"/>
        </w:rPr>
        <w:t>В целях освоения излишне предоставленных и сэкономленных средств из Национального фонда в соответствии с рекомендательным письмом заместителя директора КГУ «Центр занятости населения акимата Жетысайского района» Касимова М.А. приказом директора Центра Торекулова Ж.Т. от 15 декабря 2022 года №21 «Об оплате премий работникам КГУ» Центр занятости населения акимата Жетысайского района</w:t>
      </w:r>
      <w:r w:rsidR="00384CBE" w:rsidRPr="0009239B">
        <w:rPr>
          <w:rFonts w:ascii="Times New Roman" w:hAnsi="Times New Roman"/>
          <w:noProof/>
          <w:sz w:val="28"/>
          <w:szCs w:val="28"/>
          <w:lang w:val="kk-KZ"/>
        </w:rPr>
        <w:t>»</w:t>
      </w:r>
      <w:r w:rsidR="003437CF" w:rsidRPr="0009239B">
        <w:rPr>
          <w:rFonts w:ascii="Times New Roman" w:hAnsi="Times New Roman"/>
          <w:noProof/>
          <w:sz w:val="28"/>
          <w:szCs w:val="28"/>
          <w:lang w:val="kk-KZ"/>
        </w:rPr>
        <w:t xml:space="preserve"> всего за счет средств Национального фонда 50 работникам центра выдано премий в размере 5485,0 тыс. тенге.</w:t>
      </w:r>
    </w:p>
    <w:p w14:paraId="1A044318" w14:textId="1ABB546D" w:rsidR="001A0D02" w:rsidRPr="0009239B" w:rsidRDefault="003437CF" w:rsidP="001A0D02">
      <w:pPr>
        <w:pStyle w:val="a7"/>
        <w:widowControl w:val="0"/>
        <w:pBdr>
          <w:bottom w:val="single" w:sz="4" w:space="2" w:color="FFFFFF"/>
        </w:pBdr>
        <w:tabs>
          <w:tab w:val="left" w:pos="-142"/>
        </w:tabs>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Кроме того, на данное начисленное вознаграждение начислено 121 «</w:t>
      </w:r>
      <w:r w:rsidR="00384CBE" w:rsidRPr="0009239B">
        <w:rPr>
          <w:rFonts w:ascii="Times New Roman" w:hAnsi="Times New Roman"/>
          <w:noProof/>
          <w:sz w:val="28"/>
          <w:szCs w:val="28"/>
          <w:lang w:val="kk-KZ"/>
        </w:rPr>
        <w:t>С</w:t>
      </w:r>
      <w:r w:rsidRPr="0009239B">
        <w:rPr>
          <w:rFonts w:ascii="Times New Roman" w:hAnsi="Times New Roman"/>
          <w:noProof/>
          <w:sz w:val="28"/>
          <w:szCs w:val="28"/>
          <w:lang w:val="kk-KZ"/>
        </w:rPr>
        <w:t>оциальный налог» на сумму 312,0 тыс. тенге, 122 «</w:t>
      </w:r>
      <w:r w:rsidR="00384CBE" w:rsidRPr="0009239B">
        <w:rPr>
          <w:rFonts w:ascii="Times New Roman" w:hAnsi="Times New Roman"/>
          <w:noProof/>
          <w:sz w:val="28"/>
          <w:szCs w:val="28"/>
          <w:lang w:val="kk-KZ"/>
        </w:rPr>
        <w:t>С</w:t>
      </w:r>
      <w:r w:rsidRPr="0009239B">
        <w:rPr>
          <w:rFonts w:ascii="Times New Roman" w:hAnsi="Times New Roman"/>
          <w:noProof/>
          <w:sz w:val="28"/>
          <w:szCs w:val="28"/>
          <w:lang w:val="kk-KZ"/>
        </w:rPr>
        <w:t>оциальные выплаты в Государственный фонд социального страхования» на сумму 122,0 тыс. тенге, 124 «</w:t>
      </w:r>
      <w:r w:rsidR="00384CBE" w:rsidRPr="0009239B">
        <w:rPr>
          <w:rFonts w:ascii="Times New Roman" w:hAnsi="Times New Roman"/>
          <w:noProof/>
          <w:sz w:val="28"/>
          <w:szCs w:val="28"/>
          <w:lang w:val="kk-KZ"/>
        </w:rPr>
        <w:t>О</w:t>
      </w:r>
      <w:r w:rsidRPr="0009239B">
        <w:rPr>
          <w:rFonts w:ascii="Times New Roman" w:hAnsi="Times New Roman"/>
          <w:noProof/>
          <w:sz w:val="28"/>
          <w:szCs w:val="28"/>
          <w:lang w:val="kk-KZ"/>
        </w:rPr>
        <w:t>бязательное социальное медицинское страхование» на сумму 73,0 тыс. тенге.</w:t>
      </w:r>
    </w:p>
    <w:p w14:paraId="308EAC1D" w14:textId="78C88BC9" w:rsidR="001A0D02" w:rsidRPr="0009239B" w:rsidRDefault="003437CF" w:rsidP="001A0D02">
      <w:pPr>
        <w:pStyle w:val="a7"/>
        <w:widowControl w:val="0"/>
        <w:pBdr>
          <w:bottom w:val="single" w:sz="4" w:space="2" w:color="FFFFFF"/>
        </w:pBdr>
        <w:tabs>
          <w:tab w:val="left" w:pos="-142"/>
        </w:tabs>
        <w:ind w:firstLine="709"/>
        <w:contextualSpacing/>
        <w:jc w:val="both"/>
        <w:rPr>
          <w:rFonts w:ascii="Times New Roman" w:hAnsi="Times New Roman"/>
          <w:i/>
          <w:noProof/>
          <w:sz w:val="28"/>
          <w:szCs w:val="28"/>
          <w:lang w:val="kk-KZ"/>
        </w:rPr>
      </w:pPr>
      <w:r w:rsidRPr="0009239B">
        <w:rPr>
          <w:rFonts w:ascii="Times New Roman" w:hAnsi="Times New Roman"/>
          <w:i/>
          <w:noProof/>
          <w:sz w:val="28"/>
          <w:szCs w:val="28"/>
          <w:lang w:val="kk-KZ"/>
        </w:rPr>
        <w:t>При этом Глава 2 «</w:t>
      </w:r>
      <w:r w:rsidR="00384CBE" w:rsidRPr="0009239B">
        <w:rPr>
          <w:rFonts w:ascii="Times New Roman" w:hAnsi="Times New Roman"/>
          <w:i/>
          <w:noProof/>
          <w:sz w:val="28"/>
          <w:szCs w:val="28"/>
          <w:lang w:val="kk-KZ"/>
        </w:rPr>
        <w:t>П</w:t>
      </w:r>
      <w:r w:rsidRPr="0009239B">
        <w:rPr>
          <w:rFonts w:ascii="Times New Roman" w:hAnsi="Times New Roman"/>
          <w:i/>
          <w:noProof/>
          <w:sz w:val="28"/>
          <w:szCs w:val="28"/>
          <w:lang w:val="kk-KZ"/>
        </w:rPr>
        <w:t>равил исчисления активов в Национальный фонд Республики Казахстан и использования Национального фонда Республики Казахстан, а также формы и правила составления годового отчета о формировании и использовании Национального фонда Республики Казахстан», утвержденные постановлением Правительства Республики Казахстан от 23 апреля 2015 года №267 (порядок использования средств Национального фонда Республики Казахстан), Пункт 12 (использование средств Национального фонда осуществляется только на цели, предусмотренные Бюджетным кодексом Республики Казахстан от 4 декабря 2008 года)</w:t>
      </w:r>
      <w:r w:rsidR="00384CBE" w:rsidRPr="0009239B">
        <w:rPr>
          <w:rFonts w:ascii="Times New Roman" w:hAnsi="Times New Roman"/>
          <w:i/>
          <w:noProof/>
          <w:sz w:val="28"/>
          <w:szCs w:val="28"/>
          <w:lang w:val="kk-KZ"/>
        </w:rPr>
        <w:t xml:space="preserve">. </w:t>
      </w:r>
    </w:p>
    <w:p w14:paraId="6C6D9772" w14:textId="7C05D09A" w:rsidR="00CB143E" w:rsidRPr="0009239B" w:rsidRDefault="00F53A2F" w:rsidP="001A0D02">
      <w:pPr>
        <w:pStyle w:val="a7"/>
        <w:widowControl w:val="0"/>
        <w:pBdr>
          <w:bottom w:val="single" w:sz="4" w:space="2" w:color="FFFFFF"/>
        </w:pBdr>
        <w:tabs>
          <w:tab w:val="left" w:pos="-142"/>
        </w:tabs>
        <w:ind w:firstLine="709"/>
        <w:contextualSpacing/>
        <w:jc w:val="both"/>
        <w:rPr>
          <w:rFonts w:ascii="Times New Roman" w:hAnsi="Times New Roman"/>
          <w:b/>
          <w:sz w:val="28"/>
          <w:szCs w:val="28"/>
          <w:lang w:val="kk-KZ"/>
        </w:rPr>
      </w:pPr>
      <w:r w:rsidRPr="0009239B">
        <w:rPr>
          <w:rFonts w:ascii="Times New Roman" w:hAnsi="Times New Roman"/>
          <w:b/>
          <w:noProof/>
          <w:sz w:val="28"/>
          <w:szCs w:val="28"/>
          <w:lang w:val="kk-KZ"/>
        </w:rPr>
        <w:t>5</w:t>
      </w:r>
      <w:r w:rsidR="00945728" w:rsidRPr="0009239B">
        <w:rPr>
          <w:rFonts w:ascii="Times New Roman" w:hAnsi="Times New Roman"/>
          <w:b/>
          <w:noProof/>
          <w:sz w:val="28"/>
          <w:szCs w:val="28"/>
          <w:lang w:val="kk-KZ"/>
        </w:rPr>
        <w:t>.</w:t>
      </w:r>
      <w:r w:rsidR="003437CF" w:rsidRPr="0009239B">
        <w:rPr>
          <w:rFonts w:ascii="Times New Roman" w:hAnsi="Times New Roman"/>
          <w:b/>
          <w:noProof/>
          <w:sz w:val="28"/>
          <w:szCs w:val="28"/>
          <w:lang w:val="kk-KZ"/>
        </w:rPr>
        <w:t xml:space="preserve"> </w:t>
      </w:r>
      <w:r w:rsidR="00384CBE" w:rsidRPr="0009239B">
        <w:rPr>
          <w:rFonts w:ascii="Times New Roman" w:hAnsi="Times New Roman"/>
          <w:b/>
          <w:noProof/>
          <w:sz w:val="28"/>
          <w:szCs w:val="28"/>
          <w:lang w:val="kk-KZ"/>
        </w:rPr>
        <w:t>п</w:t>
      </w:r>
      <w:r w:rsidR="003437CF" w:rsidRPr="0009239B">
        <w:rPr>
          <w:rFonts w:ascii="Times New Roman" w:hAnsi="Times New Roman"/>
          <w:b/>
          <w:noProof/>
          <w:sz w:val="28"/>
          <w:szCs w:val="28"/>
          <w:lang w:val="kk-KZ"/>
        </w:rPr>
        <w:t>о ГУ</w:t>
      </w:r>
      <w:r w:rsidR="00384CBE" w:rsidRPr="0009239B">
        <w:rPr>
          <w:rFonts w:ascii="Times New Roman" w:hAnsi="Times New Roman"/>
          <w:b/>
          <w:noProof/>
          <w:sz w:val="28"/>
          <w:szCs w:val="28"/>
          <w:lang w:val="kk-KZ"/>
        </w:rPr>
        <w:t xml:space="preserve"> «</w:t>
      </w:r>
      <w:r w:rsidR="003437CF" w:rsidRPr="0009239B">
        <w:rPr>
          <w:rFonts w:ascii="Times New Roman" w:hAnsi="Times New Roman"/>
          <w:b/>
          <w:i/>
          <w:iCs/>
          <w:noProof/>
          <w:sz w:val="28"/>
          <w:szCs w:val="28"/>
          <w:lang w:val="kk-KZ"/>
        </w:rPr>
        <w:t>Отдел занятости и социальных программ акимата Созакского района</w:t>
      </w:r>
      <w:r w:rsidR="00384CBE" w:rsidRPr="0009239B">
        <w:rPr>
          <w:rFonts w:ascii="Times New Roman" w:hAnsi="Times New Roman"/>
          <w:b/>
          <w:i/>
          <w:iCs/>
          <w:noProof/>
          <w:sz w:val="28"/>
          <w:szCs w:val="28"/>
          <w:lang w:val="kk-KZ"/>
        </w:rPr>
        <w:t>»</w:t>
      </w:r>
      <w:r w:rsidR="00384CBE" w:rsidRPr="0009239B">
        <w:rPr>
          <w:rFonts w:ascii="Times New Roman" w:hAnsi="Times New Roman"/>
          <w:b/>
          <w:noProof/>
          <w:sz w:val="28"/>
          <w:szCs w:val="28"/>
          <w:lang w:val="kk-KZ"/>
        </w:rPr>
        <w:t xml:space="preserve"> </w:t>
      </w:r>
      <w:r w:rsidR="003437CF" w:rsidRPr="0009239B">
        <w:rPr>
          <w:rFonts w:ascii="Times New Roman" w:hAnsi="Times New Roman"/>
          <w:b/>
          <w:noProof/>
          <w:sz w:val="28"/>
          <w:szCs w:val="28"/>
          <w:lang w:val="kk-KZ"/>
        </w:rPr>
        <w:t xml:space="preserve">выявлено финансовых нарушений на сумму 422,1 тыс. тенге. </w:t>
      </w:r>
    </w:p>
    <w:p w14:paraId="4357D21F" w14:textId="769CE466" w:rsidR="00C36D3D" w:rsidRPr="0009239B" w:rsidRDefault="003437CF" w:rsidP="00C36D3D">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 xml:space="preserve">Проведена частичная проверка правильности назначения и выплаты адресной социальной помощи. При проведении выборочной проверки применялся следующий арифметический метод. За период, охваченный аудитом, 1072 пакета документов были разделены на 20 групп, из каждой группы было получено 2 пакета документов заявителей. В результате частичной проверкой были проверены документы 40 заявителей. По итогам частичной проверки установлено, что 4 гражданам необоснованно выплачена адресная социальная помощь на сумму 422096 тенге. </w:t>
      </w:r>
    </w:p>
    <w:p w14:paraId="1B24C3B5" w14:textId="7BF31337" w:rsidR="00085243" w:rsidRPr="0009239B" w:rsidRDefault="003437CF" w:rsidP="00085243">
      <w:pPr>
        <w:pStyle w:val="a7"/>
        <w:widowControl w:val="0"/>
        <w:pBdr>
          <w:bottom w:val="single" w:sz="4" w:space="2" w:color="FFFFFF"/>
        </w:pBdr>
        <w:tabs>
          <w:tab w:val="left" w:pos="-142"/>
        </w:tabs>
        <w:ind w:firstLine="709"/>
        <w:contextualSpacing/>
        <w:jc w:val="both"/>
        <w:rPr>
          <w:rFonts w:ascii="Times New Roman" w:hAnsi="Times New Roman"/>
          <w:i/>
          <w:iCs/>
          <w:sz w:val="28"/>
          <w:szCs w:val="28"/>
          <w:lang w:val="kk-KZ"/>
        </w:rPr>
      </w:pPr>
      <w:r w:rsidRPr="0009239B">
        <w:rPr>
          <w:rFonts w:ascii="Times New Roman" w:hAnsi="Times New Roman"/>
          <w:i/>
          <w:sz w:val="28"/>
          <w:szCs w:val="28"/>
          <w:lang w:val="kk-KZ"/>
        </w:rPr>
        <w:t xml:space="preserve">При этом не соблюдено требование пункта 36 «Правил назначения государственной адресной социальной помощи и предоставления </w:t>
      </w:r>
      <w:r w:rsidRPr="0009239B">
        <w:rPr>
          <w:rFonts w:ascii="Times New Roman" w:hAnsi="Times New Roman"/>
          <w:i/>
          <w:sz w:val="28"/>
          <w:szCs w:val="28"/>
          <w:lang w:val="kk-KZ"/>
        </w:rPr>
        <w:lastRenderedPageBreak/>
        <w:t>гарантированного социального пакета», утвержденных приказом министра здравоохранения и социального развития Республики Казахстан от 5 мая 2015 года №320 (архивная версия от 27.09.2019 года).</w:t>
      </w:r>
      <w:r w:rsidR="004214A3" w:rsidRPr="0009239B">
        <w:rPr>
          <w:rFonts w:ascii="Times New Roman" w:hAnsi="Times New Roman"/>
          <w:i/>
          <w:iCs/>
          <w:sz w:val="28"/>
          <w:szCs w:val="28"/>
          <w:lang w:val="kk-KZ"/>
        </w:rPr>
        <w:t xml:space="preserve"> </w:t>
      </w:r>
    </w:p>
    <w:p w14:paraId="6C74C56D" w14:textId="601B1038" w:rsidR="00085243" w:rsidRPr="0009239B" w:rsidRDefault="00F53A2F" w:rsidP="00085243">
      <w:pPr>
        <w:pStyle w:val="a7"/>
        <w:widowControl w:val="0"/>
        <w:pBdr>
          <w:bottom w:val="single" w:sz="4" w:space="2" w:color="FFFFFF"/>
        </w:pBdr>
        <w:tabs>
          <w:tab w:val="left" w:pos="-142"/>
        </w:tabs>
        <w:ind w:firstLine="709"/>
        <w:contextualSpacing/>
        <w:jc w:val="both"/>
        <w:rPr>
          <w:rFonts w:ascii="Times New Roman" w:hAnsi="Times New Roman"/>
          <w:b/>
          <w:sz w:val="28"/>
          <w:szCs w:val="28"/>
          <w:lang w:val="kk-KZ"/>
        </w:rPr>
      </w:pPr>
      <w:r w:rsidRPr="0009239B">
        <w:rPr>
          <w:rFonts w:ascii="Times New Roman" w:hAnsi="Times New Roman"/>
          <w:b/>
          <w:sz w:val="28"/>
          <w:szCs w:val="28"/>
          <w:lang w:val="kk-KZ"/>
        </w:rPr>
        <w:t>6</w:t>
      </w:r>
      <w:r w:rsidR="00945728" w:rsidRPr="0009239B">
        <w:rPr>
          <w:rFonts w:ascii="Times New Roman" w:hAnsi="Times New Roman"/>
          <w:b/>
          <w:sz w:val="28"/>
          <w:szCs w:val="28"/>
          <w:lang w:val="kk-KZ"/>
        </w:rPr>
        <w:t xml:space="preserve">. </w:t>
      </w:r>
      <w:r w:rsidR="00384CBE" w:rsidRPr="0009239B">
        <w:rPr>
          <w:rFonts w:ascii="Times New Roman" w:hAnsi="Times New Roman"/>
          <w:b/>
          <w:sz w:val="28"/>
          <w:szCs w:val="28"/>
          <w:lang w:val="kk-KZ"/>
        </w:rPr>
        <w:t>п</w:t>
      </w:r>
      <w:r w:rsidR="003437CF" w:rsidRPr="0009239B">
        <w:rPr>
          <w:rFonts w:ascii="Times New Roman" w:hAnsi="Times New Roman"/>
          <w:b/>
          <w:sz w:val="28"/>
          <w:szCs w:val="28"/>
          <w:lang w:val="kk-KZ"/>
        </w:rPr>
        <w:t xml:space="preserve">о КГУ «Сайрамский центр реабилитации детей-инвалидов» </w:t>
      </w:r>
      <w:r w:rsidR="00384CBE" w:rsidRPr="0009239B">
        <w:rPr>
          <w:rFonts w:ascii="Times New Roman" w:hAnsi="Times New Roman"/>
          <w:b/>
          <w:sz w:val="28"/>
          <w:szCs w:val="28"/>
          <w:lang w:val="kk-KZ"/>
        </w:rPr>
        <w:t>У</w:t>
      </w:r>
      <w:r w:rsidR="003437CF" w:rsidRPr="0009239B">
        <w:rPr>
          <w:rFonts w:ascii="Times New Roman" w:hAnsi="Times New Roman"/>
          <w:b/>
          <w:sz w:val="28"/>
          <w:szCs w:val="28"/>
          <w:lang w:val="kk-KZ"/>
        </w:rPr>
        <w:t xml:space="preserve">правления координации занятости и социальных программ Туркестанской области выявлены финансовые нарушения на сумму 7,8 тыс. тенге. </w:t>
      </w:r>
    </w:p>
    <w:p w14:paraId="56C6DC29" w14:textId="7F31A2AD" w:rsidR="00481F7C" w:rsidRPr="0009239B" w:rsidRDefault="003437CF" w:rsidP="00085243">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За период, охваченный аудитом, приказом руководителя Управления координации занятости и социальных программ Туркестанской области №19 д от 15 февраля 2021 года Суттинбетов Елжан Оралбаевич переведен на должность руководителя другого учреждения с испытательным сроком на 3 месяца (</w:t>
      </w:r>
      <w:r w:rsidRPr="0009239B">
        <w:rPr>
          <w:rFonts w:ascii="Times New Roman" w:hAnsi="Times New Roman"/>
          <w:i/>
          <w:iCs/>
          <w:sz w:val="28"/>
          <w:szCs w:val="28"/>
          <w:lang w:val="kk-KZ"/>
        </w:rPr>
        <w:t>копия мотивированного приказа прилагается на 1 листе на 46 страницах</w:t>
      </w:r>
      <w:r w:rsidRPr="0009239B">
        <w:rPr>
          <w:rFonts w:ascii="Times New Roman" w:hAnsi="Times New Roman"/>
          <w:sz w:val="28"/>
          <w:szCs w:val="28"/>
          <w:lang w:val="kk-KZ"/>
        </w:rPr>
        <w:t xml:space="preserve">), в связи с отправкой полного расчета </w:t>
      </w:r>
      <w:r w:rsidR="00384CBE" w:rsidRPr="0009239B">
        <w:rPr>
          <w:rFonts w:ascii="Times New Roman" w:hAnsi="Times New Roman"/>
          <w:sz w:val="28"/>
          <w:szCs w:val="28"/>
          <w:lang w:val="kk-KZ"/>
        </w:rPr>
        <w:t xml:space="preserve">сверх оплачено </w:t>
      </w:r>
      <w:r w:rsidRPr="0009239B">
        <w:rPr>
          <w:rFonts w:ascii="Times New Roman" w:hAnsi="Times New Roman"/>
          <w:sz w:val="28"/>
          <w:szCs w:val="28"/>
          <w:lang w:val="kk-KZ"/>
        </w:rPr>
        <w:t xml:space="preserve">за декабрь 7 750 тенге заработной платы. </w:t>
      </w:r>
    </w:p>
    <w:p w14:paraId="25F8EA96" w14:textId="0B8550DD" w:rsidR="00085243" w:rsidRPr="0009239B" w:rsidRDefault="008F0301" w:rsidP="00085243">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 xml:space="preserve">При этом нарушены требования 1, 2 приложения 18 к </w:t>
      </w:r>
      <w:r w:rsidR="00E31429" w:rsidRPr="0009239B">
        <w:rPr>
          <w:rFonts w:ascii="Times New Roman" w:hAnsi="Times New Roman"/>
          <w:sz w:val="28"/>
          <w:szCs w:val="28"/>
          <w:lang w:val="kk-KZ"/>
        </w:rPr>
        <w:t>п</w:t>
      </w:r>
      <w:r w:rsidRPr="0009239B">
        <w:rPr>
          <w:rFonts w:ascii="Times New Roman" w:hAnsi="Times New Roman"/>
          <w:sz w:val="28"/>
          <w:szCs w:val="28"/>
          <w:lang w:val="kk-KZ"/>
        </w:rPr>
        <w:t>остановлению Правительства Республики Казахстан от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rsidR="00E31429" w:rsidRPr="0009239B">
        <w:rPr>
          <w:rFonts w:ascii="Times New Roman" w:hAnsi="Times New Roman"/>
          <w:sz w:val="28"/>
          <w:szCs w:val="28"/>
          <w:lang w:val="kk-KZ"/>
        </w:rPr>
        <w:t>.</w:t>
      </w:r>
    </w:p>
    <w:p w14:paraId="594C403A" w14:textId="2B8168D0" w:rsidR="00722C76" w:rsidRPr="0009239B" w:rsidRDefault="008F0301" w:rsidP="00085243">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В ходе аудита возмещено 7,8 тыс. тенге</w:t>
      </w:r>
      <w:r w:rsidR="00722C76" w:rsidRPr="0009239B">
        <w:rPr>
          <w:rFonts w:ascii="Times New Roman" w:hAnsi="Times New Roman"/>
          <w:sz w:val="28"/>
          <w:szCs w:val="28"/>
          <w:lang w:val="kk-KZ"/>
        </w:rPr>
        <w:t>.</w:t>
      </w:r>
    </w:p>
    <w:p w14:paraId="5D48D2B3" w14:textId="0649BD1E" w:rsidR="0006553E" w:rsidRPr="0009239B" w:rsidRDefault="00F53A2F" w:rsidP="0006553E">
      <w:pPr>
        <w:pStyle w:val="a7"/>
        <w:widowControl w:val="0"/>
        <w:pBdr>
          <w:bottom w:val="single" w:sz="4" w:space="2" w:color="FFFFFF"/>
        </w:pBdr>
        <w:tabs>
          <w:tab w:val="left" w:pos="-142"/>
        </w:tabs>
        <w:ind w:firstLine="709"/>
        <w:contextualSpacing/>
        <w:jc w:val="both"/>
        <w:rPr>
          <w:rFonts w:ascii="Times New Roman" w:hAnsi="Times New Roman"/>
          <w:b/>
          <w:iCs/>
          <w:sz w:val="28"/>
          <w:szCs w:val="28"/>
          <w:lang w:val="kk-KZ"/>
        </w:rPr>
      </w:pPr>
      <w:r w:rsidRPr="0009239B">
        <w:rPr>
          <w:rFonts w:ascii="Times New Roman" w:hAnsi="Times New Roman"/>
          <w:b/>
          <w:iCs/>
          <w:sz w:val="28"/>
          <w:szCs w:val="28"/>
          <w:lang w:val="kk-KZ"/>
        </w:rPr>
        <w:t>7</w:t>
      </w:r>
      <w:r w:rsidR="00023E0B" w:rsidRPr="0009239B">
        <w:rPr>
          <w:rFonts w:ascii="Times New Roman" w:hAnsi="Times New Roman"/>
          <w:b/>
          <w:iCs/>
          <w:sz w:val="28"/>
          <w:szCs w:val="28"/>
          <w:lang w:val="kk-KZ"/>
        </w:rPr>
        <w:t xml:space="preserve">. </w:t>
      </w:r>
      <w:r w:rsidR="00384CBE" w:rsidRPr="0009239B">
        <w:rPr>
          <w:rFonts w:ascii="Times New Roman" w:hAnsi="Times New Roman"/>
          <w:b/>
          <w:iCs/>
          <w:sz w:val="28"/>
          <w:szCs w:val="28"/>
          <w:lang w:val="kk-KZ"/>
        </w:rPr>
        <w:t>п</w:t>
      </w:r>
      <w:r w:rsidR="008F0301" w:rsidRPr="0009239B">
        <w:rPr>
          <w:rFonts w:ascii="Times New Roman" w:hAnsi="Times New Roman"/>
          <w:b/>
          <w:iCs/>
          <w:sz w:val="28"/>
          <w:szCs w:val="28"/>
          <w:lang w:val="kk-KZ"/>
        </w:rPr>
        <w:t xml:space="preserve">о КГУ «Центр адаптации и интеграции оралманов» управления координации занятости и социальных программ Туркестанской области выявлено 11,7 тыс. тенге финансовых нарушений. </w:t>
      </w:r>
    </w:p>
    <w:p w14:paraId="4DC810DE" w14:textId="09CD5E16" w:rsidR="0006553E" w:rsidRPr="0009239B" w:rsidRDefault="008F0301" w:rsidP="0006553E">
      <w:pPr>
        <w:pStyle w:val="a7"/>
        <w:widowControl w:val="0"/>
        <w:pBdr>
          <w:bottom w:val="single" w:sz="4" w:space="2" w:color="FFFFFF"/>
        </w:pBdr>
        <w:tabs>
          <w:tab w:val="left" w:pos="-142"/>
        </w:tabs>
        <w:ind w:firstLine="709"/>
        <w:contextualSpacing/>
        <w:jc w:val="both"/>
        <w:rPr>
          <w:rFonts w:ascii="Times New Roman" w:hAnsi="Times New Roman"/>
          <w:i/>
          <w:sz w:val="28"/>
          <w:szCs w:val="28"/>
          <w:lang w:val="kk-KZ"/>
        </w:rPr>
      </w:pPr>
      <w:r w:rsidRPr="0009239B">
        <w:rPr>
          <w:rFonts w:ascii="Times New Roman" w:hAnsi="Times New Roman"/>
          <w:sz w:val="28"/>
          <w:szCs w:val="28"/>
          <w:lang w:val="kk-KZ"/>
        </w:rPr>
        <w:t>За период, охваченный аудитом, 20 августа 2021 года приказом руководителя «Центра адаптации и интеграции оралманов</w:t>
      </w:r>
      <w:r w:rsidR="00E31429" w:rsidRPr="0009239B">
        <w:rPr>
          <w:rFonts w:ascii="Times New Roman" w:hAnsi="Times New Roman"/>
          <w:sz w:val="28"/>
          <w:szCs w:val="28"/>
          <w:lang w:val="kk-KZ"/>
        </w:rPr>
        <w:t>» У</w:t>
      </w:r>
      <w:r w:rsidRPr="0009239B">
        <w:rPr>
          <w:rFonts w:ascii="Times New Roman" w:hAnsi="Times New Roman"/>
          <w:sz w:val="28"/>
          <w:szCs w:val="28"/>
          <w:lang w:val="kk-KZ"/>
        </w:rPr>
        <w:t xml:space="preserve">правления координации занятости и социальных программ Туркестанской области» №31 установлено, что уборщица Дженбаева Назира Джаппаровна уволена по собственному желанию, но в июне 2021 года произведена переплата заработной платы в размере 11713 тенге и не </w:t>
      </w:r>
      <w:r w:rsidR="00E31429" w:rsidRPr="0009239B">
        <w:rPr>
          <w:rFonts w:ascii="Times New Roman" w:hAnsi="Times New Roman"/>
          <w:sz w:val="28"/>
          <w:szCs w:val="28"/>
          <w:lang w:val="kk-KZ"/>
        </w:rPr>
        <w:t xml:space="preserve">возмещена </w:t>
      </w:r>
      <w:r w:rsidRPr="0009239B">
        <w:rPr>
          <w:rFonts w:ascii="Times New Roman" w:hAnsi="Times New Roman"/>
          <w:sz w:val="28"/>
          <w:szCs w:val="28"/>
          <w:lang w:val="kk-KZ"/>
        </w:rPr>
        <w:t>до сегодняшнего дня. (</w:t>
      </w:r>
      <w:r w:rsidRPr="0009239B">
        <w:rPr>
          <w:rFonts w:ascii="Times New Roman" w:hAnsi="Times New Roman"/>
          <w:i/>
          <w:iCs/>
          <w:sz w:val="28"/>
          <w:szCs w:val="28"/>
          <w:lang w:val="kk-KZ"/>
        </w:rPr>
        <w:t>Копии мотивированных документов прилагаются на страницах 34-38, на 5 листах</w:t>
      </w:r>
      <w:r w:rsidRPr="0009239B">
        <w:rPr>
          <w:rFonts w:ascii="Times New Roman" w:hAnsi="Times New Roman"/>
          <w:sz w:val="28"/>
          <w:szCs w:val="28"/>
          <w:lang w:val="kk-KZ"/>
        </w:rPr>
        <w:t>).</w:t>
      </w:r>
    </w:p>
    <w:p w14:paraId="0F3BE773" w14:textId="71C9EDE7" w:rsidR="00AE32BF" w:rsidRPr="0009239B" w:rsidRDefault="008F0301" w:rsidP="00AE32BF">
      <w:pPr>
        <w:pStyle w:val="a7"/>
        <w:widowControl w:val="0"/>
        <w:pBdr>
          <w:bottom w:val="single" w:sz="4" w:space="2" w:color="FFFFFF"/>
        </w:pBdr>
        <w:tabs>
          <w:tab w:val="left" w:pos="-142"/>
        </w:tabs>
        <w:ind w:firstLine="709"/>
        <w:contextualSpacing/>
        <w:jc w:val="both"/>
        <w:rPr>
          <w:rFonts w:ascii="Times New Roman" w:hAnsi="Times New Roman"/>
          <w:i/>
          <w:sz w:val="28"/>
          <w:szCs w:val="28"/>
          <w:lang w:val="kk-KZ"/>
        </w:rPr>
      </w:pPr>
      <w:r w:rsidRPr="0009239B">
        <w:rPr>
          <w:rFonts w:ascii="Times New Roman" w:hAnsi="Times New Roman"/>
          <w:i/>
          <w:sz w:val="28"/>
          <w:szCs w:val="28"/>
          <w:lang w:val="kk-KZ"/>
        </w:rPr>
        <w:t xml:space="preserve">При этом нарушены требования 1, 2 приложения 18 к </w:t>
      </w:r>
      <w:r w:rsidR="00E31429" w:rsidRPr="0009239B">
        <w:rPr>
          <w:rFonts w:ascii="Times New Roman" w:hAnsi="Times New Roman"/>
          <w:i/>
          <w:sz w:val="28"/>
          <w:szCs w:val="28"/>
          <w:lang w:val="kk-KZ"/>
        </w:rPr>
        <w:t>п</w:t>
      </w:r>
      <w:r w:rsidRPr="0009239B">
        <w:rPr>
          <w:rFonts w:ascii="Times New Roman" w:hAnsi="Times New Roman"/>
          <w:i/>
          <w:sz w:val="28"/>
          <w:szCs w:val="28"/>
          <w:lang w:val="kk-KZ"/>
        </w:rPr>
        <w:t>остановлению Правительства Республики Казахстан от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rsidR="00E31429" w:rsidRPr="0009239B">
        <w:rPr>
          <w:rFonts w:ascii="Times New Roman" w:hAnsi="Times New Roman"/>
          <w:i/>
          <w:sz w:val="28"/>
          <w:szCs w:val="28"/>
          <w:lang w:val="kk-KZ"/>
        </w:rPr>
        <w:t>.</w:t>
      </w:r>
    </w:p>
    <w:p w14:paraId="082ACF3E" w14:textId="4EC7336A" w:rsidR="00722C76" w:rsidRPr="0009239B" w:rsidRDefault="008F0301" w:rsidP="00722C76">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В ходе аудита возмещено 11,7 тыс. тенге</w:t>
      </w:r>
      <w:r w:rsidR="00722C76" w:rsidRPr="0009239B">
        <w:rPr>
          <w:rFonts w:ascii="Times New Roman" w:hAnsi="Times New Roman"/>
          <w:sz w:val="28"/>
          <w:szCs w:val="28"/>
          <w:lang w:val="kk-KZ"/>
        </w:rPr>
        <w:t>.</w:t>
      </w:r>
    </w:p>
    <w:p w14:paraId="6D5D344B" w14:textId="2F388829" w:rsidR="002B6EA0" w:rsidRPr="0009239B" w:rsidRDefault="00F53A2F" w:rsidP="002B6EA0">
      <w:pPr>
        <w:pStyle w:val="a7"/>
        <w:widowControl w:val="0"/>
        <w:pBdr>
          <w:bottom w:val="single" w:sz="4" w:space="2" w:color="FFFFFF"/>
        </w:pBdr>
        <w:tabs>
          <w:tab w:val="left" w:pos="-142"/>
        </w:tabs>
        <w:ind w:firstLine="709"/>
        <w:contextualSpacing/>
        <w:jc w:val="both"/>
        <w:rPr>
          <w:rFonts w:ascii="Times New Roman" w:hAnsi="Times New Roman"/>
          <w:b/>
          <w:iCs/>
          <w:sz w:val="28"/>
          <w:szCs w:val="28"/>
          <w:lang w:val="kk-KZ"/>
        </w:rPr>
      </w:pPr>
      <w:r w:rsidRPr="0009239B">
        <w:rPr>
          <w:rFonts w:ascii="Times New Roman" w:hAnsi="Times New Roman"/>
          <w:b/>
          <w:bCs/>
          <w:sz w:val="28"/>
          <w:szCs w:val="28"/>
          <w:lang w:val="kk-KZ"/>
        </w:rPr>
        <w:t>8</w:t>
      </w:r>
      <w:r w:rsidR="009C6F24" w:rsidRPr="0009239B">
        <w:rPr>
          <w:rFonts w:ascii="Times New Roman" w:hAnsi="Times New Roman"/>
          <w:b/>
          <w:bCs/>
          <w:sz w:val="28"/>
          <w:szCs w:val="28"/>
          <w:lang w:val="kk-KZ"/>
        </w:rPr>
        <w:t xml:space="preserve">. </w:t>
      </w:r>
      <w:r w:rsidR="00384CBE" w:rsidRPr="0009239B">
        <w:rPr>
          <w:rFonts w:ascii="Times New Roman" w:hAnsi="Times New Roman"/>
          <w:b/>
          <w:bCs/>
          <w:sz w:val="28"/>
          <w:szCs w:val="28"/>
          <w:lang w:val="kk-KZ"/>
        </w:rPr>
        <w:t>п</w:t>
      </w:r>
      <w:r w:rsidR="008F0301" w:rsidRPr="0009239B">
        <w:rPr>
          <w:rFonts w:ascii="Times New Roman" w:hAnsi="Times New Roman"/>
          <w:b/>
          <w:bCs/>
          <w:sz w:val="28"/>
          <w:szCs w:val="28"/>
          <w:lang w:val="kk-KZ"/>
        </w:rPr>
        <w:t>о коммунальному государственному учреждению «Центр оказания специальных социальных услуг</w:t>
      </w:r>
      <w:r w:rsidR="00E31429" w:rsidRPr="0009239B">
        <w:rPr>
          <w:rFonts w:ascii="Times New Roman" w:hAnsi="Times New Roman"/>
          <w:b/>
          <w:bCs/>
          <w:sz w:val="28"/>
          <w:szCs w:val="28"/>
          <w:lang w:val="kk-KZ"/>
        </w:rPr>
        <w:t xml:space="preserve"> </w:t>
      </w:r>
      <w:r w:rsidR="008F0301" w:rsidRPr="0009239B">
        <w:rPr>
          <w:rFonts w:ascii="Times New Roman" w:hAnsi="Times New Roman"/>
          <w:b/>
          <w:bCs/>
          <w:sz w:val="28"/>
          <w:szCs w:val="28"/>
          <w:lang w:val="kk-KZ"/>
        </w:rPr>
        <w:t>№5» Управления координации занятости и социальных программ Туркестанской области</w:t>
      </w:r>
      <w:r w:rsidR="00E31429" w:rsidRPr="0009239B">
        <w:rPr>
          <w:rFonts w:ascii="Times New Roman" w:hAnsi="Times New Roman"/>
          <w:b/>
          <w:bCs/>
          <w:sz w:val="28"/>
          <w:szCs w:val="28"/>
          <w:lang w:val="kk-KZ"/>
        </w:rPr>
        <w:t xml:space="preserve">» </w:t>
      </w:r>
      <w:r w:rsidR="008F0301" w:rsidRPr="0009239B">
        <w:rPr>
          <w:rFonts w:ascii="Times New Roman" w:hAnsi="Times New Roman"/>
          <w:b/>
          <w:bCs/>
          <w:sz w:val="28"/>
          <w:szCs w:val="28"/>
          <w:lang w:val="kk-KZ"/>
        </w:rPr>
        <w:t xml:space="preserve"> выявлено 51,5 тыс. тенге финансовых нарушений.</w:t>
      </w:r>
    </w:p>
    <w:p w14:paraId="2BAC18FC" w14:textId="70C98648" w:rsidR="002B6EA0" w:rsidRPr="0009239B" w:rsidRDefault="008F0301" w:rsidP="002B6EA0">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 xml:space="preserve">За период, охваченный аудитом, приказом руководителя КГУ </w:t>
      </w:r>
      <w:r w:rsidR="00E31429" w:rsidRPr="0009239B">
        <w:rPr>
          <w:rFonts w:ascii="Times New Roman" w:hAnsi="Times New Roman"/>
          <w:sz w:val="28"/>
          <w:szCs w:val="28"/>
          <w:lang w:val="kk-KZ"/>
        </w:rPr>
        <w:t>«</w:t>
      </w:r>
      <w:r w:rsidRPr="0009239B">
        <w:rPr>
          <w:rFonts w:ascii="Times New Roman" w:hAnsi="Times New Roman"/>
          <w:sz w:val="28"/>
          <w:szCs w:val="28"/>
          <w:lang w:val="kk-KZ"/>
        </w:rPr>
        <w:t>Центр оказания специальных социальных услуг</w:t>
      </w:r>
      <w:r w:rsidR="00E31429" w:rsidRPr="0009239B">
        <w:rPr>
          <w:rFonts w:ascii="Times New Roman" w:hAnsi="Times New Roman"/>
          <w:sz w:val="28"/>
          <w:szCs w:val="28"/>
          <w:lang w:val="kk-KZ"/>
        </w:rPr>
        <w:t xml:space="preserve"> </w:t>
      </w:r>
      <w:r w:rsidRPr="0009239B">
        <w:rPr>
          <w:rFonts w:ascii="Times New Roman" w:hAnsi="Times New Roman"/>
          <w:sz w:val="28"/>
          <w:szCs w:val="28"/>
          <w:lang w:val="kk-KZ"/>
        </w:rPr>
        <w:t>№5</w:t>
      </w:r>
      <w:r w:rsidR="00E31429" w:rsidRPr="0009239B">
        <w:rPr>
          <w:rFonts w:ascii="Times New Roman" w:hAnsi="Times New Roman"/>
          <w:sz w:val="28"/>
          <w:szCs w:val="28"/>
          <w:lang w:val="kk-KZ"/>
        </w:rPr>
        <w:t>»</w:t>
      </w:r>
      <w:r w:rsidRPr="0009239B">
        <w:rPr>
          <w:rFonts w:ascii="Times New Roman" w:hAnsi="Times New Roman"/>
          <w:sz w:val="28"/>
          <w:szCs w:val="28"/>
          <w:lang w:val="kk-KZ"/>
        </w:rPr>
        <w:t xml:space="preserve"> Управления координации занятости и социальных программ Туркестанской области от 31 июля 2019 года №157 врач терапевт учреждения </w:t>
      </w:r>
      <w:r w:rsidR="00E31429" w:rsidRPr="0009239B">
        <w:rPr>
          <w:rFonts w:ascii="Times New Roman" w:hAnsi="Times New Roman"/>
          <w:sz w:val="28"/>
          <w:szCs w:val="28"/>
          <w:lang w:val="kk-KZ"/>
        </w:rPr>
        <w:t>С</w:t>
      </w:r>
      <w:r w:rsidRPr="0009239B">
        <w:rPr>
          <w:rFonts w:ascii="Times New Roman" w:hAnsi="Times New Roman"/>
          <w:sz w:val="28"/>
          <w:szCs w:val="28"/>
          <w:lang w:val="kk-KZ"/>
        </w:rPr>
        <w:t xml:space="preserve">алыбекова Улбосын Сейдилабековна </w:t>
      </w:r>
      <w:r w:rsidRPr="0009239B">
        <w:rPr>
          <w:rFonts w:ascii="Times New Roman" w:hAnsi="Times New Roman"/>
          <w:sz w:val="28"/>
          <w:szCs w:val="28"/>
          <w:lang w:val="kk-KZ"/>
        </w:rPr>
        <w:lastRenderedPageBreak/>
        <w:t xml:space="preserve">ушла в отпуск по уходу за ребенком, </w:t>
      </w:r>
      <w:r w:rsidR="00E31429" w:rsidRPr="0009239B">
        <w:rPr>
          <w:rFonts w:ascii="Times New Roman" w:hAnsi="Times New Roman"/>
          <w:sz w:val="28"/>
          <w:szCs w:val="28"/>
          <w:lang w:val="kk-KZ"/>
        </w:rPr>
        <w:t xml:space="preserve">установлено, что </w:t>
      </w:r>
      <w:r w:rsidRPr="0009239B">
        <w:rPr>
          <w:rFonts w:ascii="Times New Roman" w:hAnsi="Times New Roman"/>
          <w:sz w:val="28"/>
          <w:szCs w:val="28"/>
          <w:lang w:val="kk-KZ"/>
        </w:rPr>
        <w:t>за июль 2019 года начислена заработная плата 57990 тенге, удержано 546 тенге, работнику 59677 тенге уплачено, переплачено 2233 тенге и не взыскано до сегодняшнего дня</w:t>
      </w:r>
      <w:r w:rsidR="00E31429" w:rsidRPr="0009239B">
        <w:rPr>
          <w:rFonts w:ascii="Times New Roman" w:hAnsi="Times New Roman"/>
          <w:sz w:val="28"/>
          <w:szCs w:val="28"/>
          <w:lang w:val="kk-KZ"/>
        </w:rPr>
        <w:t xml:space="preserve">. </w:t>
      </w:r>
      <w:r w:rsidRPr="0009239B">
        <w:rPr>
          <w:rFonts w:ascii="Times New Roman" w:hAnsi="Times New Roman"/>
          <w:sz w:val="28"/>
          <w:szCs w:val="28"/>
          <w:lang w:val="kk-KZ"/>
        </w:rPr>
        <w:t xml:space="preserve"> </w:t>
      </w:r>
    </w:p>
    <w:p w14:paraId="04473938" w14:textId="465147BB" w:rsidR="002B6EA0" w:rsidRPr="0009239B" w:rsidRDefault="008F0301" w:rsidP="002B6EA0">
      <w:pPr>
        <w:pStyle w:val="a7"/>
        <w:widowControl w:val="0"/>
        <w:pBdr>
          <w:bottom w:val="single" w:sz="4" w:space="2" w:color="FFFFFF"/>
        </w:pBdr>
        <w:tabs>
          <w:tab w:val="left" w:pos="-142"/>
        </w:tabs>
        <w:ind w:firstLine="709"/>
        <w:contextualSpacing/>
        <w:jc w:val="both"/>
        <w:rPr>
          <w:rFonts w:ascii="Times New Roman" w:hAnsi="Times New Roman"/>
          <w:i/>
          <w:sz w:val="28"/>
          <w:szCs w:val="28"/>
          <w:lang w:val="kk-KZ"/>
        </w:rPr>
      </w:pPr>
      <w:r w:rsidRPr="0009239B">
        <w:rPr>
          <w:rFonts w:ascii="Times New Roman" w:hAnsi="Times New Roman"/>
          <w:i/>
          <w:sz w:val="28"/>
          <w:szCs w:val="28"/>
          <w:lang w:val="kk-KZ"/>
        </w:rPr>
        <w:t>При этом нарушены требования 1, 2 приложения 18 к Постановлению Правительства Республики Казахстан от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rsidR="00E31429" w:rsidRPr="0009239B">
        <w:rPr>
          <w:rFonts w:ascii="Times New Roman" w:hAnsi="Times New Roman"/>
          <w:i/>
          <w:sz w:val="28"/>
          <w:szCs w:val="28"/>
          <w:lang w:val="kk-KZ"/>
        </w:rPr>
        <w:t>.</w:t>
      </w:r>
    </w:p>
    <w:p w14:paraId="3B6AB944" w14:textId="37399FAF" w:rsidR="002B6EA0" w:rsidRPr="0009239B" w:rsidRDefault="008F0301" w:rsidP="002B6EA0">
      <w:pPr>
        <w:pStyle w:val="a7"/>
        <w:widowControl w:val="0"/>
        <w:pBdr>
          <w:bottom w:val="single" w:sz="4" w:space="2" w:color="FFFFFF"/>
        </w:pBdr>
        <w:tabs>
          <w:tab w:val="left" w:pos="-142"/>
        </w:tabs>
        <w:ind w:firstLine="709"/>
        <w:contextualSpacing/>
        <w:jc w:val="both"/>
        <w:rPr>
          <w:rFonts w:ascii="Times New Roman" w:hAnsi="Times New Roman"/>
          <w:bCs/>
          <w:sz w:val="28"/>
          <w:szCs w:val="28"/>
          <w:lang w:val="kk-KZ"/>
        </w:rPr>
      </w:pPr>
      <w:r w:rsidRPr="0009239B">
        <w:rPr>
          <w:rFonts w:ascii="Times New Roman" w:hAnsi="Times New Roman"/>
          <w:sz w:val="28"/>
          <w:szCs w:val="28"/>
          <w:lang w:val="kk-KZ"/>
        </w:rPr>
        <w:t xml:space="preserve">Заработная плата в размере 2,2 тыс. тенге, необоснованно выплаченная в ходе проведения государственного аудита Салыбековой Улбосын Сейдилабековне, полностью взыскана в бюджет на код 206109 с квитанцией №2204019344389 от 01.04.2022 года. </w:t>
      </w:r>
    </w:p>
    <w:p w14:paraId="085227B8" w14:textId="0644D324" w:rsidR="002B6EA0" w:rsidRPr="0009239B" w:rsidRDefault="008F0301" w:rsidP="002B6EA0">
      <w:pPr>
        <w:pStyle w:val="a7"/>
        <w:widowControl w:val="0"/>
        <w:pBdr>
          <w:bottom w:val="single" w:sz="4" w:space="2" w:color="FFFFFF"/>
        </w:pBdr>
        <w:tabs>
          <w:tab w:val="left" w:pos="-142"/>
        </w:tabs>
        <w:ind w:firstLine="709"/>
        <w:contextualSpacing/>
        <w:jc w:val="both"/>
        <w:rPr>
          <w:rFonts w:ascii="Times New Roman" w:hAnsi="Times New Roman"/>
          <w:bCs/>
          <w:sz w:val="28"/>
          <w:szCs w:val="28"/>
          <w:lang w:val="kk-KZ"/>
        </w:rPr>
      </w:pPr>
      <w:r w:rsidRPr="0009239B">
        <w:rPr>
          <w:rFonts w:ascii="Times New Roman" w:hAnsi="Times New Roman"/>
          <w:iCs/>
          <w:sz w:val="28"/>
          <w:szCs w:val="28"/>
          <w:lang w:val="kk-KZ"/>
        </w:rPr>
        <w:t xml:space="preserve">Вместе с тем, установлено, что переплачено 49,3 тыс. тенге, в ходе проведения государственного аудита необоснованно, излишне выплаченная </w:t>
      </w:r>
      <w:r w:rsidR="0013614D" w:rsidRPr="0009239B">
        <w:rPr>
          <w:rFonts w:ascii="Times New Roman" w:hAnsi="Times New Roman"/>
          <w:iCs/>
          <w:sz w:val="28"/>
          <w:szCs w:val="28"/>
          <w:lang w:val="kk-KZ"/>
        </w:rPr>
        <w:t xml:space="preserve">заработная плата </w:t>
      </w:r>
      <w:r w:rsidRPr="0009239B">
        <w:rPr>
          <w:rFonts w:ascii="Times New Roman" w:hAnsi="Times New Roman"/>
          <w:iCs/>
          <w:sz w:val="28"/>
          <w:szCs w:val="28"/>
          <w:lang w:val="kk-KZ"/>
        </w:rPr>
        <w:t>49,3 тыс. тенге произведена полностью в бюджет на код 206109</w:t>
      </w:r>
      <w:r w:rsidR="0013614D" w:rsidRPr="0009239B">
        <w:rPr>
          <w:rFonts w:ascii="Times New Roman" w:hAnsi="Times New Roman"/>
          <w:iCs/>
          <w:sz w:val="28"/>
          <w:szCs w:val="28"/>
          <w:lang w:val="kk-KZ"/>
        </w:rPr>
        <w:t>.</w:t>
      </w:r>
    </w:p>
    <w:p w14:paraId="52CA724B" w14:textId="28702F20" w:rsidR="00994787" w:rsidRPr="0009239B" w:rsidRDefault="00385EBE" w:rsidP="00994787">
      <w:pPr>
        <w:pStyle w:val="a7"/>
        <w:widowControl w:val="0"/>
        <w:pBdr>
          <w:bottom w:val="single" w:sz="4" w:space="1" w:color="FFFFFF"/>
        </w:pBdr>
        <w:tabs>
          <w:tab w:val="left" w:pos="-142"/>
        </w:tabs>
        <w:ind w:firstLine="709"/>
        <w:contextualSpacing/>
        <w:jc w:val="both"/>
        <w:rPr>
          <w:rFonts w:ascii="Times New Roman" w:hAnsi="Times New Roman"/>
          <w:b/>
          <w:bCs/>
          <w:sz w:val="28"/>
          <w:szCs w:val="28"/>
          <w:lang w:val="kk-KZ"/>
        </w:rPr>
      </w:pPr>
      <w:r w:rsidRPr="0009239B">
        <w:rPr>
          <w:rFonts w:ascii="Times New Roman" w:hAnsi="Times New Roman"/>
          <w:b/>
          <w:bCs/>
          <w:sz w:val="28"/>
          <w:szCs w:val="28"/>
          <w:lang w:val="kk-KZ"/>
        </w:rPr>
        <w:t>9</w:t>
      </w:r>
      <w:r w:rsidR="00994787" w:rsidRPr="0009239B">
        <w:rPr>
          <w:rFonts w:ascii="Times New Roman" w:hAnsi="Times New Roman"/>
          <w:b/>
          <w:bCs/>
          <w:sz w:val="28"/>
          <w:szCs w:val="28"/>
          <w:lang w:val="kk-KZ"/>
        </w:rPr>
        <w:t xml:space="preserve">. </w:t>
      </w:r>
      <w:r w:rsidR="00384CBE" w:rsidRPr="0009239B">
        <w:rPr>
          <w:rFonts w:ascii="Times New Roman" w:hAnsi="Times New Roman"/>
          <w:b/>
          <w:bCs/>
          <w:sz w:val="28"/>
          <w:szCs w:val="28"/>
          <w:lang w:val="kk-KZ"/>
        </w:rPr>
        <w:t>п</w:t>
      </w:r>
      <w:r w:rsidR="008F0301" w:rsidRPr="0009239B">
        <w:rPr>
          <w:rFonts w:ascii="Times New Roman" w:hAnsi="Times New Roman"/>
          <w:b/>
          <w:bCs/>
          <w:sz w:val="28"/>
          <w:szCs w:val="28"/>
          <w:lang w:val="kk-KZ"/>
        </w:rPr>
        <w:t>о коммунальному государственному учреждению «</w:t>
      </w:r>
      <w:r w:rsidR="0013614D" w:rsidRPr="0009239B">
        <w:rPr>
          <w:rFonts w:ascii="Times New Roman" w:hAnsi="Times New Roman"/>
          <w:b/>
          <w:bCs/>
          <w:sz w:val="28"/>
          <w:szCs w:val="28"/>
          <w:lang w:val="kk-KZ"/>
        </w:rPr>
        <w:t>С</w:t>
      </w:r>
      <w:r w:rsidR="008F0301" w:rsidRPr="0009239B">
        <w:rPr>
          <w:rFonts w:ascii="Times New Roman" w:hAnsi="Times New Roman"/>
          <w:b/>
          <w:bCs/>
          <w:sz w:val="28"/>
          <w:szCs w:val="28"/>
          <w:lang w:val="kk-KZ"/>
        </w:rPr>
        <w:t>пециальный профессиональный колледж» управления координации занятости и социальных программ Туркестанской области выявлено финансовых нарушений на сумму 324,8 тыс. тенге</w:t>
      </w:r>
      <w:r w:rsidR="0013614D" w:rsidRPr="0009239B">
        <w:rPr>
          <w:rFonts w:ascii="Times New Roman" w:hAnsi="Times New Roman"/>
          <w:b/>
          <w:bCs/>
          <w:sz w:val="28"/>
          <w:szCs w:val="28"/>
          <w:lang w:val="kk-KZ"/>
        </w:rPr>
        <w:t>.</w:t>
      </w:r>
    </w:p>
    <w:p w14:paraId="3B8F86C8" w14:textId="19E77C51" w:rsidR="00994787" w:rsidRPr="0009239B" w:rsidRDefault="008F0301" w:rsidP="00994787">
      <w:pPr>
        <w:pStyle w:val="a7"/>
        <w:widowControl w:val="0"/>
        <w:pBdr>
          <w:bottom w:val="single" w:sz="4" w:space="1" w:color="FFFFFF"/>
        </w:pBdr>
        <w:tabs>
          <w:tab w:val="left" w:pos="-142"/>
        </w:tabs>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 xml:space="preserve">В соответствии с изменениями, внесенными постановлением Правительства Республики Казахстан от 13 января 2021 года №7 «система оплаты труда гражданских служащих, работников организаций, содержащихся за счет средств государственного бюджета, работников казенных предприятий», утвержденными </w:t>
      </w:r>
      <w:r w:rsidR="0013614D" w:rsidRPr="0009239B">
        <w:rPr>
          <w:rFonts w:ascii="Times New Roman" w:hAnsi="Times New Roman"/>
          <w:noProof/>
          <w:sz w:val="28"/>
          <w:szCs w:val="28"/>
          <w:lang w:val="kk-KZ"/>
        </w:rPr>
        <w:t>п</w:t>
      </w:r>
      <w:r w:rsidRPr="0009239B">
        <w:rPr>
          <w:rFonts w:ascii="Times New Roman" w:hAnsi="Times New Roman"/>
          <w:noProof/>
          <w:sz w:val="28"/>
          <w:szCs w:val="28"/>
          <w:lang w:val="kk-KZ"/>
        </w:rPr>
        <w:t>остановлением Правительства Республики Казахстан от 31 декабря 2015 года №1193, должностной оклад работников с 1 января 2021 года предусмотрен с применением поправочного коэффициента в размере 1,5</w:t>
      </w:r>
      <w:r w:rsidR="0013614D" w:rsidRPr="0009239B">
        <w:rPr>
          <w:rFonts w:ascii="Times New Roman" w:hAnsi="Times New Roman"/>
          <w:noProof/>
          <w:sz w:val="28"/>
          <w:szCs w:val="28"/>
          <w:lang w:val="kk-KZ"/>
        </w:rPr>
        <w:t xml:space="preserve">. </w:t>
      </w:r>
    </w:p>
    <w:p w14:paraId="0C3270D7" w14:textId="6B361E54" w:rsidR="00CD7D6A" w:rsidRPr="0009239B" w:rsidRDefault="00C66754" w:rsidP="00CD7D6A">
      <w:pPr>
        <w:pStyle w:val="a7"/>
        <w:widowControl w:val="0"/>
        <w:pBdr>
          <w:bottom w:val="single" w:sz="4" w:space="1" w:color="FFFFFF"/>
        </w:pBdr>
        <w:tabs>
          <w:tab w:val="left" w:pos="-142"/>
        </w:tabs>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 xml:space="preserve">Однако, в ходе проведения аудита установлено, что в целях освоения средств Национального фонда в декабре 2021 года на 3 работника учреждения было перечислено свыше </w:t>
      </w:r>
      <w:r w:rsidRPr="0009239B">
        <w:rPr>
          <w:rFonts w:ascii="Times New Roman" w:hAnsi="Times New Roman"/>
          <w:b/>
          <w:bCs/>
          <w:noProof/>
          <w:sz w:val="28"/>
          <w:szCs w:val="28"/>
          <w:lang w:val="kk-KZ"/>
        </w:rPr>
        <w:t>324,8 тыс. тенге</w:t>
      </w:r>
      <w:r w:rsidRPr="0009239B">
        <w:rPr>
          <w:rFonts w:ascii="Times New Roman" w:hAnsi="Times New Roman"/>
          <w:noProof/>
          <w:sz w:val="28"/>
          <w:szCs w:val="28"/>
          <w:lang w:val="kk-KZ"/>
        </w:rPr>
        <w:t xml:space="preserve">. В январе 2022 года эти средства удержаны </w:t>
      </w:r>
      <w:r w:rsidR="00160A99" w:rsidRPr="0009239B">
        <w:rPr>
          <w:rFonts w:ascii="Times New Roman" w:hAnsi="Times New Roman"/>
          <w:noProof/>
          <w:sz w:val="28"/>
          <w:szCs w:val="28"/>
          <w:lang w:val="kk-KZ"/>
        </w:rPr>
        <w:t xml:space="preserve">с </w:t>
      </w:r>
      <w:r w:rsidRPr="0009239B">
        <w:rPr>
          <w:rFonts w:ascii="Times New Roman" w:hAnsi="Times New Roman"/>
          <w:noProof/>
          <w:sz w:val="28"/>
          <w:szCs w:val="28"/>
          <w:lang w:val="kk-KZ"/>
        </w:rPr>
        <w:t xml:space="preserve"> месячн</w:t>
      </w:r>
      <w:r w:rsidR="00160A99" w:rsidRPr="0009239B">
        <w:rPr>
          <w:rFonts w:ascii="Times New Roman" w:hAnsi="Times New Roman"/>
          <w:noProof/>
          <w:sz w:val="28"/>
          <w:szCs w:val="28"/>
          <w:lang w:val="kk-KZ"/>
        </w:rPr>
        <w:t xml:space="preserve">ой </w:t>
      </w:r>
      <w:r w:rsidRPr="0009239B">
        <w:rPr>
          <w:rFonts w:ascii="Times New Roman" w:hAnsi="Times New Roman"/>
          <w:noProof/>
          <w:sz w:val="28"/>
          <w:szCs w:val="28"/>
          <w:lang w:val="kk-KZ"/>
        </w:rPr>
        <w:t>зарплат</w:t>
      </w:r>
      <w:r w:rsidR="00160A99" w:rsidRPr="0009239B">
        <w:rPr>
          <w:rFonts w:ascii="Times New Roman" w:hAnsi="Times New Roman"/>
          <w:noProof/>
          <w:sz w:val="28"/>
          <w:szCs w:val="28"/>
          <w:lang w:val="kk-KZ"/>
        </w:rPr>
        <w:t>ы</w:t>
      </w:r>
      <w:r w:rsidRPr="0009239B">
        <w:rPr>
          <w:rFonts w:ascii="Times New Roman" w:hAnsi="Times New Roman"/>
          <w:noProof/>
          <w:sz w:val="28"/>
          <w:szCs w:val="28"/>
          <w:lang w:val="kk-KZ"/>
        </w:rPr>
        <w:t xml:space="preserve"> работник</w:t>
      </w:r>
      <w:r w:rsidR="00160A99" w:rsidRPr="0009239B">
        <w:rPr>
          <w:rFonts w:ascii="Times New Roman" w:hAnsi="Times New Roman"/>
          <w:noProof/>
          <w:sz w:val="28"/>
          <w:szCs w:val="28"/>
          <w:lang w:val="kk-KZ"/>
        </w:rPr>
        <w:t xml:space="preserve">ов.  </w:t>
      </w:r>
    </w:p>
    <w:p w14:paraId="061F94D7" w14:textId="1A156468" w:rsidR="00994787" w:rsidRPr="0009239B" w:rsidRDefault="00C66754" w:rsidP="00CD7D6A">
      <w:pPr>
        <w:pStyle w:val="a7"/>
        <w:widowControl w:val="0"/>
        <w:pBdr>
          <w:bottom w:val="single" w:sz="4" w:space="1" w:color="FFFFFF"/>
        </w:pBdr>
        <w:tabs>
          <w:tab w:val="left" w:pos="-142"/>
        </w:tabs>
        <w:ind w:firstLine="709"/>
        <w:contextualSpacing/>
        <w:jc w:val="both"/>
        <w:rPr>
          <w:rFonts w:ascii="Times New Roman" w:hAnsi="Times New Roman"/>
          <w:i/>
          <w:sz w:val="28"/>
          <w:szCs w:val="28"/>
          <w:lang w:val="kk-KZ"/>
        </w:rPr>
      </w:pPr>
      <w:r w:rsidRPr="0009239B">
        <w:rPr>
          <w:rFonts w:ascii="Times New Roman" w:hAnsi="Times New Roman"/>
          <w:i/>
          <w:noProof/>
          <w:sz w:val="28"/>
          <w:szCs w:val="28"/>
          <w:lang w:val="kk-KZ"/>
        </w:rPr>
        <w:t>При этом не соблюдены принципы обоснованности, эффективности и ответственности бюджетной системы, указанные в подпункте 9,12,13 статьи 4 Бюджетного кодекса</w:t>
      </w:r>
      <w:r w:rsidR="00160A99" w:rsidRPr="0009239B">
        <w:rPr>
          <w:rFonts w:ascii="Times New Roman" w:hAnsi="Times New Roman"/>
          <w:i/>
          <w:noProof/>
          <w:sz w:val="28"/>
          <w:szCs w:val="28"/>
          <w:lang w:val="kk-KZ"/>
        </w:rPr>
        <w:t>.</w:t>
      </w:r>
    </w:p>
    <w:p w14:paraId="049DC072" w14:textId="41B99E02" w:rsidR="0078335F" w:rsidRPr="0009239B" w:rsidRDefault="00C66754"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i/>
          <w:sz w:val="28"/>
          <w:szCs w:val="28"/>
          <w:lang w:val="kk-KZ" w:eastAsia="ru-RU"/>
        </w:rPr>
      </w:pPr>
      <w:r w:rsidRPr="0009239B">
        <w:rPr>
          <w:rFonts w:ascii="Times New Roman" w:hAnsi="Times New Roman"/>
          <w:b/>
          <w:bCs/>
          <w:i/>
          <w:sz w:val="28"/>
          <w:szCs w:val="28"/>
          <w:lang w:val="kk-KZ" w:eastAsia="ru-RU"/>
        </w:rPr>
        <w:t>При ведении бухгалтерского учета и составлении финансовой отчетности выявлены финансовые нарушения на общую сумму 18 586,8 тыс. тенге, а именно</w:t>
      </w:r>
      <w:r w:rsidR="0078335F" w:rsidRPr="0009239B">
        <w:rPr>
          <w:rFonts w:ascii="Times New Roman" w:hAnsi="Times New Roman"/>
          <w:b/>
          <w:bCs/>
          <w:i/>
          <w:sz w:val="28"/>
          <w:szCs w:val="28"/>
          <w:lang w:val="kk-KZ" w:eastAsia="ru-RU"/>
        </w:rPr>
        <w:t>:</w:t>
      </w:r>
    </w:p>
    <w:p w14:paraId="0155A51E" w14:textId="1FDC1082" w:rsidR="00160A99" w:rsidRPr="0009239B" w:rsidRDefault="008900E6" w:rsidP="002510F6">
      <w:pPr>
        <w:pStyle w:val="a7"/>
        <w:widowControl w:val="0"/>
        <w:pBdr>
          <w:bottom w:val="single" w:sz="4" w:space="2" w:color="FFFFFF"/>
        </w:pBdr>
        <w:tabs>
          <w:tab w:val="left" w:pos="-142"/>
        </w:tabs>
        <w:ind w:firstLine="709"/>
        <w:contextualSpacing/>
        <w:jc w:val="both"/>
        <w:rPr>
          <w:rFonts w:ascii="Times New Roman" w:hAnsi="Times New Roman"/>
          <w:b/>
          <w:iCs/>
          <w:sz w:val="28"/>
          <w:szCs w:val="28"/>
          <w:lang w:val="kk-KZ"/>
        </w:rPr>
      </w:pPr>
      <w:r w:rsidRPr="0009239B">
        <w:rPr>
          <w:rFonts w:ascii="Times New Roman" w:hAnsi="Times New Roman"/>
          <w:b/>
          <w:iCs/>
          <w:sz w:val="28"/>
          <w:szCs w:val="28"/>
          <w:lang w:val="kk-KZ"/>
        </w:rPr>
        <w:t xml:space="preserve">1. </w:t>
      </w:r>
      <w:r w:rsidR="00384CBE" w:rsidRPr="0009239B">
        <w:rPr>
          <w:rFonts w:ascii="Times New Roman" w:hAnsi="Times New Roman"/>
          <w:b/>
          <w:iCs/>
          <w:sz w:val="28"/>
          <w:szCs w:val="28"/>
          <w:lang w:val="kk-KZ"/>
        </w:rPr>
        <w:t>п</w:t>
      </w:r>
      <w:r w:rsidR="00C66754" w:rsidRPr="0009239B">
        <w:rPr>
          <w:rFonts w:ascii="Times New Roman" w:hAnsi="Times New Roman"/>
          <w:b/>
          <w:iCs/>
          <w:sz w:val="28"/>
          <w:szCs w:val="28"/>
          <w:lang w:val="kk-KZ"/>
        </w:rPr>
        <w:t xml:space="preserve">о КГУ «Центр адаптации и интеграции оралманов» </w:t>
      </w:r>
      <w:r w:rsidR="00160A99" w:rsidRPr="0009239B">
        <w:rPr>
          <w:rFonts w:ascii="Times New Roman" w:hAnsi="Times New Roman"/>
          <w:b/>
          <w:iCs/>
          <w:sz w:val="28"/>
          <w:szCs w:val="28"/>
          <w:lang w:val="kk-KZ"/>
        </w:rPr>
        <w:t>У</w:t>
      </w:r>
      <w:r w:rsidR="00C66754" w:rsidRPr="0009239B">
        <w:rPr>
          <w:rFonts w:ascii="Times New Roman" w:hAnsi="Times New Roman"/>
          <w:b/>
          <w:iCs/>
          <w:sz w:val="28"/>
          <w:szCs w:val="28"/>
          <w:lang w:val="kk-KZ"/>
        </w:rPr>
        <w:t>правления координации занятости и социальных программ Туркестанской области выявлено финансовых нарушений на сумму 491,9 тыс. тенге</w:t>
      </w:r>
      <w:r w:rsidR="00160A99" w:rsidRPr="0009239B">
        <w:rPr>
          <w:rFonts w:ascii="Times New Roman" w:hAnsi="Times New Roman"/>
          <w:b/>
          <w:iCs/>
          <w:sz w:val="28"/>
          <w:szCs w:val="28"/>
          <w:lang w:val="kk-KZ"/>
        </w:rPr>
        <w:t xml:space="preserve">. </w:t>
      </w:r>
    </w:p>
    <w:p w14:paraId="35527B43" w14:textId="615B6A06" w:rsidR="002510F6" w:rsidRPr="0009239B" w:rsidRDefault="00C66754" w:rsidP="002510F6">
      <w:pPr>
        <w:pStyle w:val="a7"/>
        <w:widowControl w:val="0"/>
        <w:pBdr>
          <w:bottom w:val="single" w:sz="4" w:space="2" w:color="FFFFFF"/>
        </w:pBdr>
        <w:tabs>
          <w:tab w:val="left" w:pos="-142"/>
        </w:tabs>
        <w:ind w:firstLine="709"/>
        <w:contextualSpacing/>
        <w:jc w:val="both"/>
        <w:rPr>
          <w:rFonts w:ascii="Times New Roman" w:hAnsi="Times New Roman"/>
          <w:kern w:val="36"/>
          <w:sz w:val="28"/>
          <w:szCs w:val="28"/>
          <w:lang w:val="kk-KZ"/>
        </w:rPr>
      </w:pPr>
      <w:r w:rsidRPr="0009239B">
        <w:rPr>
          <w:rFonts w:ascii="Times New Roman" w:hAnsi="Times New Roman"/>
          <w:color w:val="000000"/>
          <w:sz w:val="28"/>
          <w:szCs w:val="28"/>
          <w:lang w:val="kk-KZ"/>
        </w:rPr>
        <w:t xml:space="preserve">31 декабря 2021 года в бухгалтерской справке №7, номер документа, </w:t>
      </w:r>
      <w:r w:rsidRPr="0009239B">
        <w:rPr>
          <w:rFonts w:ascii="Times New Roman" w:hAnsi="Times New Roman"/>
          <w:color w:val="000000"/>
          <w:sz w:val="28"/>
          <w:szCs w:val="28"/>
          <w:lang w:val="kk-KZ"/>
        </w:rPr>
        <w:lastRenderedPageBreak/>
        <w:t>были необоснованно совершены операции по исправлению ошибок, выявленных в записях бухгалтерского учета, на сумму 491,9 тыс. тенге</w:t>
      </w:r>
      <w:r w:rsidR="00160A99" w:rsidRPr="0009239B">
        <w:rPr>
          <w:rFonts w:ascii="Times New Roman" w:hAnsi="Times New Roman"/>
          <w:color w:val="000000"/>
          <w:sz w:val="28"/>
          <w:szCs w:val="28"/>
          <w:lang w:val="kk-KZ"/>
        </w:rPr>
        <w:t>.</w:t>
      </w:r>
    </w:p>
    <w:p w14:paraId="384F8F22" w14:textId="4C8E0280" w:rsidR="00682090" w:rsidRPr="0009239B" w:rsidRDefault="00C66754" w:rsidP="00682090">
      <w:pPr>
        <w:pStyle w:val="a7"/>
        <w:widowControl w:val="0"/>
        <w:pBdr>
          <w:bottom w:val="single" w:sz="4" w:space="2" w:color="FFFFFF"/>
        </w:pBdr>
        <w:tabs>
          <w:tab w:val="left" w:pos="-142"/>
        </w:tabs>
        <w:ind w:firstLine="709"/>
        <w:contextualSpacing/>
        <w:jc w:val="both"/>
        <w:rPr>
          <w:rFonts w:ascii="Times New Roman" w:hAnsi="Times New Roman"/>
          <w:kern w:val="36"/>
          <w:sz w:val="28"/>
          <w:szCs w:val="28"/>
          <w:lang w:val="kk-KZ"/>
        </w:rPr>
      </w:pPr>
      <w:r w:rsidRPr="0009239B">
        <w:rPr>
          <w:rFonts w:ascii="Times New Roman" w:hAnsi="Times New Roman"/>
          <w:kern w:val="36"/>
          <w:sz w:val="28"/>
          <w:szCs w:val="28"/>
          <w:lang w:val="kk-KZ"/>
        </w:rPr>
        <w:t>При этом не соблюдены требования подпункта 2 пункта 25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w:t>
      </w:r>
      <w:r w:rsidR="004D4A2C" w:rsidRPr="0009239B">
        <w:rPr>
          <w:rFonts w:ascii="Times New Roman" w:hAnsi="Times New Roman"/>
          <w:kern w:val="36"/>
          <w:sz w:val="28"/>
          <w:szCs w:val="28"/>
          <w:lang w:val="kk-KZ"/>
        </w:rPr>
        <w:t>, т</w:t>
      </w:r>
      <w:r w:rsidRPr="0009239B">
        <w:rPr>
          <w:rFonts w:ascii="Times New Roman" w:hAnsi="Times New Roman"/>
          <w:kern w:val="36"/>
          <w:sz w:val="28"/>
          <w:szCs w:val="28"/>
          <w:lang w:val="kk-KZ"/>
        </w:rPr>
        <w:t>о есть установлено, что дополнительные бухгалтерские записи по исправлению ошибок, а также исправления способом</w:t>
      </w:r>
      <w:r w:rsidR="00160A99" w:rsidRPr="0009239B">
        <w:rPr>
          <w:rFonts w:ascii="Times New Roman" w:hAnsi="Times New Roman"/>
          <w:kern w:val="36"/>
          <w:sz w:val="28"/>
          <w:szCs w:val="28"/>
          <w:lang w:val="kk-KZ"/>
        </w:rPr>
        <w:t xml:space="preserve"> «К</w:t>
      </w:r>
      <w:r w:rsidRPr="0009239B">
        <w:rPr>
          <w:rFonts w:ascii="Times New Roman" w:hAnsi="Times New Roman"/>
          <w:kern w:val="36"/>
          <w:sz w:val="28"/>
          <w:szCs w:val="28"/>
          <w:lang w:val="kk-KZ"/>
        </w:rPr>
        <w:t>расное сторно</w:t>
      </w:r>
      <w:r w:rsidR="00160A99" w:rsidRPr="0009239B">
        <w:rPr>
          <w:rFonts w:ascii="Times New Roman" w:hAnsi="Times New Roman"/>
          <w:kern w:val="36"/>
          <w:sz w:val="28"/>
          <w:szCs w:val="28"/>
          <w:lang w:val="kk-KZ"/>
        </w:rPr>
        <w:t>»</w:t>
      </w:r>
      <w:r w:rsidRPr="0009239B">
        <w:rPr>
          <w:rFonts w:ascii="Times New Roman" w:hAnsi="Times New Roman"/>
          <w:kern w:val="36"/>
          <w:sz w:val="28"/>
          <w:szCs w:val="28"/>
          <w:lang w:val="kk-KZ"/>
        </w:rPr>
        <w:t xml:space="preserve"> оформляются мемориальными ордерами, в которых, кроме обычных реквизитов, делается бухгалтерская запись без ссылки на номер и дату мемориального ордера, исправляемого данным мемориальным ордером</w:t>
      </w:r>
      <w:r w:rsidR="00160A99" w:rsidRPr="0009239B">
        <w:rPr>
          <w:rFonts w:ascii="Times New Roman" w:hAnsi="Times New Roman"/>
          <w:kern w:val="36"/>
          <w:sz w:val="28"/>
          <w:szCs w:val="28"/>
          <w:lang w:val="kk-KZ"/>
        </w:rPr>
        <w:t xml:space="preserve">. </w:t>
      </w:r>
    </w:p>
    <w:p w14:paraId="5F32E45D" w14:textId="5D144780" w:rsidR="00926E42" w:rsidRPr="0009239B" w:rsidRDefault="00682090" w:rsidP="00926E42">
      <w:pPr>
        <w:pStyle w:val="a7"/>
        <w:widowControl w:val="0"/>
        <w:pBdr>
          <w:bottom w:val="single" w:sz="4" w:space="2" w:color="FFFFFF"/>
        </w:pBdr>
        <w:tabs>
          <w:tab w:val="left" w:pos="-142"/>
        </w:tabs>
        <w:ind w:firstLine="709"/>
        <w:contextualSpacing/>
        <w:jc w:val="both"/>
        <w:rPr>
          <w:rFonts w:ascii="Times New Roman" w:hAnsi="Times New Roman"/>
          <w:b/>
          <w:bCs/>
          <w:sz w:val="28"/>
          <w:szCs w:val="28"/>
          <w:lang w:val="kk-KZ"/>
        </w:rPr>
      </w:pPr>
      <w:r w:rsidRPr="0009239B">
        <w:rPr>
          <w:rFonts w:ascii="Times New Roman" w:hAnsi="Times New Roman"/>
          <w:b/>
          <w:bCs/>
          <w:sz w:val="28"/>
          <w:szCs w:val="28"/>
          <w:lang w:val="kk-KZ"/>
        </w:rPr>
        <w:t>2.</w:t>
      </w:r>
      <w:r w:rsidRPr="0009239B">
        <w:rPr>
          <w:rFonts w:ascii="Times New Roman" w:hAnsi="Times New Roman"/>
          <w:bCs/>
          <w:sz w:val="28"/>
          <w:szCs w:val="28"/>
          <w:lang w:val="kk-KZ"/>
        </w:rPr>
        <w:t xml:space="preserve"> </w:t>
      </w:r>
      <w:r w:rsidR="00160A99" w:rsidRPr="0009239B">
        <w:rPr>
          <w:rFonts w:ascii="Times New Roman" w:hAnsi="Times New Roman"/>
          <w:bCs/>
          <w:sz w:val="28"/>
          <w:szCs w:val="28"/>
          <w:lang w:val="kk-KZ"/>
        </w:rPr>
        <w:t>п</w:t>
      </w:r>
      <w:r w:rsidR="00C66754" w:rsidRPr="0009239B">
        <w:rPr>
          <w:rFonts w:ascii="Times New Roman" w:hAnsi="Times New Roman"/>
          <w:bCs/>
          <w:sz w:val="28"/>
          <w:szCs w:val="28"/>
          <w:lang w:val="kk-KZ"/>
        </w:rPr>
        <w:t>о КГУ «</w:t>
      </w:r>
      <w:r w:rsidR="00160A99" w:rsidRPr="0009239B">
        <w:rPr>
          <w:rFonts w:ascii="Times New Roman" w:hAnsi="Times New Roman"/>
          <w:b/>
          <w:bCs/>
          <w:sz w:val="28"/>
          <w:szCs w:val="28"/>
          <w:lang w:val="kk-KZ"/>
        </w:rPr>
        <w:t xml:space="preserve">Ардагерлер үйі» </w:t>
      </w:r>
      <w:r w:rsidR="00C66754" w:rsidRPr="0009239B">
        <w:rPr>
          <w:rFonts w:ascii="Times New Roman" w:hAnsi="Times New Roman"/>
          <w:bCs/>
          <w:sz w:val="28"/>
          <w:szCs w:val="28"/>
          <w:lang w:val="kk-KZ"/>
        </w:rPr>
        <w:t xml:space="preserve"> Управления координации занятости и социальных программ Туркестанской области выявлено 1006,0 тыс. тенге финансовых нарушений. </w:t>
      </w:r>
    </w:p>
    <w:p w14:paraId="3E6FBBE5" w14:textId="1CA70036" w:rsidR="00926E42" w:rsidRPr="0009239B" w:rsidRDefault="00C66754" w:rsidP="00926E42">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 xml:space="preserve">В ходе аудита установлено, что в ходе ведения бухгалтерского учета счета был неправильно произведен </w:t>
      </w:r>
      <w:r w:rsidR="00160A99" w:rsidRPr="0009239B">
        <w:rPr>
          <w:rFonts w:ascii="Times New Roman" w:hAnsi="Times New Roman"/>
          <w:sz w:val="28"/>
          <w:szCs w:val="28"/>
          <w:lang w:val="kk-KZ"/>
        </w:rPr>
        <w:t xml:space="preserve">бухгалтерский учет </w:t>
      </w:r>
      <w:r w:rsidRPr="0009239B">
        <w:rPr>
          <w:rFonts w:ascii="Times New Roman" w:hAnsi="Times New Roman"/>
          <w:sz w:val="28"/>
          <w:szCs w:val="28"/>
          <w:lang w:val="kk-KZ"/>
        </w:rPr>
        <w:t xml:space="preserve">на сумму 1006,0 тыс. тенге. </w:t>
      </w:r>
    </w:p>
    <w:p w14:paraId="7905C661" w14:textId="77777777" w:rsidR="00160A99" w:rsidRPr="0009239B" w:rsidRDefault="00C66754" w:rsidP="008507AE">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 xml:space="preserve">При этом не соблюдены требования пункта 250 </w:t>
      </w:r>
      <w:r w:rsidR="00160A99" w:rsidRPr="0009239B">
        <w:rPr>
          <w:rFonts w:ascii="Times New Roman" w:hAnsi="Times New Roman"/>
          <w:sz w:val="28"/>
          <w:szCs w:val="28"/>
          <w:lang w:val="kk-KZ"/>
        </w:rPr>
        <w:t>«П</w:t>
      </w:r>
      <w:r w:rsidRPr="0009239B">
        <w:rPr>
          <w:rFonts w:ascii="Times New Roman" w:hAnsi="Times New Roman"/>
          <w:sz w:val="28"/>
          <w:szCs w:val="28"/>
          <w:lang w:val="kk-KZ"/>
        </w:rPr>
        <w:t>равил ведения бухгалтерского учета в государственных учреждениях</w:t>
      </w:r>
      <w:r w:rsidR="00160A99" w:rsidRPr="0009239B">
        <w:rPr>
          <w:rFonts w:ascii="Times New Roman" w:hAnsi="Times New Roman"/>
          <w:sz w:val="28"/>
          <w:szCs w:val="28"/>
          <w:lang w:val="kk-KZ"/>
        </w:rPr>
        <w:t>»</w:t>
      </w:r>
      <w:r w:rsidRPr="0009239B">
        <w:rPr>
          <w:rFonts w:ascii="Times New Roman" w:hAnsi="Times New Roman"/>
          <w:sz w:val="28"/>
          <w:szCs w:val="28"/>
          <w:lang w:val="kk-KZ"/>
        </w:rPr>
        <w:t>, утвержденных приказом министра финансов Республики Казахстан от 3 августа 2010 года №393</w:t>
      </w:r>
      <w:r w:rsidR="00160A99" w:rsidRPr="0009239B">
        <w:rPr>
          <w:rFonts w:ascii="Times New Roman" w:hAnsi="Times New Roman"/>
          <w:sz w:val="28"/>
          <w:szCs w:val="28"/>
          <w:lang w:val="kk-KZ"/>
        </w:rPr>
        <w:t>.</w:t>
      </w:r>
    </w:p>
    <w:p w14:paraId="04558B55" w14:textId="3B56144F" w:rsidR="008507AE" w:rsidRPr="0009239B" w:rsidRDefault="00AB2A5A" w:rsidP="008507AE">
      <w:pPr>
        <w:pStyle w:val="a7"/>
        <w:widowControl w:val="0"/>
        <w:pBdr>
          <w:bottom w:val="single" w:sz="4" w:space="2" w:color="FFFFFF"/>
        </w:pBdr>
        <w:tabs>
          <w:tab w:val="left" w:pos="-142"/>
        </w:tabs>
        <w:ind w:firstLine="709"/>
        <w:contextualSpacing/>
        <w:jc w:val="both"/>
        <w:rPr>
          <w:rFonts w:ascii="Times New Roman" w:hAnsi="Times New Roman"/>
          <w:b/>
          <w:bCs/>
          <w:sz w:val="28"/>
          <w:szCs w:val="28"/>
          <w:lang w:val="kk-KZ"/>
        </w:rPr>
      </w:pPr>
      <w:r w:rsidRPr="0009239B">
        <w:rPr>
          <w:rFonts w:ascii="Times New Roman" w:hAnsi="Times New Roman"/>
          <w:i/>
          <w:iCs/>
          <w:sz w:val="28"/>
          <w:szCs w:val="28"/>
          <w:lang w:val="kk-KZ"/>
        </w:rPr>
        <w:t xml:space="preserve"> </w:t>
      </w:r>
      <w:r w:rsidR="006B747D" w:rsidRPr="0009239B">
        <w:rPr>
          <w:rFonts w:ascii="Times New Roman" w:hAnsi="Times New Roman"/>
          <w:b/>
          <w:bCs/>
          <w:sz w:val="28"/>
          <w:szCs w:val="28"/>
          <w:lang w:val="kk-KZ"/>
        </w:rPr>
        <w:t xml:space="preserve">3. </w:t>
      </w:r>
      <w:r w:rsidR="00160A99" w:rsidRPr="0009239B">
        <w:rPr>
          <w:rFonts w:ascii="Times New Roman" w:hAnsi="Times New Roman"/>
          <w:b/>
          <w:bCs/>
          <w:sz w:val="28"/>
          <w:szCs w:val="28"/>
          <w:lang w:val="kk-KZ"/>
        </w:rPr>
        <w:t>п</w:t>
      </w:r>
      <w:r w:rsidR="00C66754" w:rsidRPr="0009239B">
        <w:rPr>
          <w:rFonts w:ascii="Times New Roman" w:hAnsi="Times New Roman"/>
          <w:b/>
          <w:bCs/>
          <w:sz w:val="28"/>
          <w:szCs w:val="28"/>
          <w:lang w:val="kk-KZ"/>
        </w:rPr>
        <w:t>о КГУ «Туркестанский территориальный детский центр оказания специальных социальных услуг» управления координации занятости и социальных программ Туркестанской области выявлено 181,1 тыс. финансовых нарушений</w:t>
      </w:r>
      <w:r w:rsidR="00160A99" w:rsidRPr="0009239B">
        <w:rPr>
          <w:rFonts w:ascii="Times New Roman" w:hAnsi="Times New Roman"/>
          <w:b/>
          <w:bCs/>
          <w:sz w:val="28"/>
          <w:szCs w:val="28"/>
          <w:lang w:val="kk-KZ"/>
        </w:rPr>
        <w:t xml:space="preserve">. </w:t>
      </w:r>
      <w:r w:rsidR="00C66754" w:rsidRPr="0009239B">
        <w:rPr>
          <w:rFonts w:ascii="Times New Roman" w:hAnsi="Times New Roman"/>
          <w:b/>
          <w:bCs/>
          <w:sz w:val="28"/>
          <w:szCs w:val="28"/>
          <w:lang w:val="kk-KZ"/>
        </w:rPr>
        <w:t xml:space="preserve"> </w:t>
      </w:r>
    </w:p>
    <w:p w14:paraId="60CEE1A4" w14:textId="271A21C1" w:rsidR="008507AE" w:rsidRPr="0009239B" w:rsidRDefault="004808CC" w:rsidP="008507AE">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По бюджетной программе 256 014 047 «</w:t>
      </w:r>
      <w:r w:rsidR="00160A99" w:rsidRPr="0009239B">
        <w:rPr>
          <w:rFonts w:ascii="Times New Roman" w:hAnsi="Times New Roman"/>
          <w:sz w:val="28"/>
          <w:szCs w:val="28"/>
          <w:lang w:val="kk-KZ"/>
        </w:rPr>
        <w:t>З</w:t>
      </w:r>
      <w:r w:rsidRPr="0009239B">
        <w:rPr>
          <w:rFonts w:ascii="Times New Roman" w:hAnsi="Times New Roman"/>
          <w:sz w:val="28"/>
          <w:szCs w:val="28"/>
          <w:lang w:val="kk-KZ"/>
        </w:rPr>
        <w:t>а счет субвенций, передаваемых из республиканского бюджета на социальную помощь и социальное обеспечение» на сумму 288,1 тыс. тенге 159 «</w:t>
      </w:r>
      <w:r w:rsidR="00160A99" w:rsidRPr="0009239B">
        <w:rPr>
          <w:rFonts w:ascii="Times New Roman" w:hAnsi="Times New Roman"/>
          <w:sz w:val="28"/>
          <w:szCs w:val="28"/>
          <w:lang w:val="kk-KZ"/>
        </w:rPr>
        <w:t>О</w:t>
      </w:r>
      <w:r w:rsidRPr="0009239B">
        <w:rPr>
          <w:rFonts w:ascii="Times New Roman" w:hAnsi="Times New Roman"/>
          <w:sz w:val="28"/>
          <w:szCs w:val="28"/>
          <w:lang w:val="kk-KZ"/>
        </w:rPr>
        <w:t>плата прочих услуг и работ» по спецификации к Договору о государственных закупках №</w:t>
      </w:r>
      <w:r w:rsidR="00160A99" w:rsidRPr="0009239B">
        <w:rPr>
          <w:rFonts w:ascii="Times New Roman" w:hAnsi="Times New Roman"/>
          <w:sz w:val="28"/>
          <w:szCs w:val="28"/>
          <w:lang w:val="kk-KZ"/>
        </w:rPr>
        <w:t xml:space="preserve"> </w:t>
      </w:r>
      <w:r w:rsidRPr="0009239B">
        <w:rPr>
          <w:rFonts w:ascii="Times New Roman" w:hAnsi="Times New Roman"/>
          <w:sz w:val="28"/>
          <w:szCs w:val="28"/>
          <w:lang w:val="kk-KZ"/>
        </w:rPr>
        <w:t xml:space="preserve">74 от 26.10.2021 года с ИП </w:t>
      </w:r>
      <w:r w:rsidR="00160A99" w:rsidRPr="0009239B">
        <w:rPr>
          <w:rFonts w:ascii="Times New Roman" w:hAnsi="Times New Roman"/>
          <w:sz w:val="28"/>
          <w:szCs w:val="28"/>
          <w:lang w:val="kk-KZ"/>
        </w:rPr>
        <w:t>«</w:t>
      </w:r>
      <w:r w:rsidRPr="0009239B">
        <w:rPr>
          <w:rFonts w:ascii="Times New Roman" w:hAnsi="Times New Roman"/>
          <w:sz w:val="28"/>
          <w:szCs w:val="28"/>
          <w:lang w:val="kk-KZ"/>
        </w:rPr>
        <w:t>Нур-Ислам</w:t>
      </w:r>
      <w:r w:rsidR="00160A99" w:rsidRPr="0009239B">
        <w:rPr>
          <w:rFonts w:ascii="Times New Roman" w:hAnsi="Times New Roman"/>
          <w:sz w:val="28"/>
          <w:szCs w:val="28"/>
          <w:lang w:val="kk-KZ"/>
        </w:rPr>
        <w:t>»</w:t>
      </w:r>
      <w:r w:rsidRPr="0009239B">
        <w:rPr>
          <w:rFonts w:ascii="Times New Roman" w:hAnsi="Times New Roman"/>
          <w:sz w:val="28"/>
          <w:szCs w:val="28"/>
          <w:lang w:val="kk-KZ"/>
        </w:rPr>
        <w:t>, исполненному 27 октября 2021 года №</w:t>
      </w:r>
      <w:r w:rsidR="00160A99" w:rsidRPr="0009239B">
        <w:rPr>
          <w:rFonts w:ascii="Times New Roman" w:hAnsi="Times New Roman"/>
          <w:sz w:val="28"/>
          <w:szCs w:val="28"/>
          <w:lang w:val="kk-KZ"/>
        </w:rPr>
        <w:t xml:space="preserve"> </w:t>
      </w:r>
      <w:r w:rsidRPr="0009239B">
        <w:rPr>
          <w:rFonts w:ascii="Times New Roman" w:hAnsi="Times New Roman"/>
          <w:sz w:val="28"/>
          <w:szCs w:val="28"/>
          <w:lang w:val="kk-KZ"/>
        </w:rPr>
        <w:t xml:space="preserve">23 по акту услуг за услуги по благоустройству территорий учреждения за 28 октября 2021 года </w:t>
      </w:r>
      <w:r w:rsidR="004D4A2C" w:rsidRPr="0009239B">
        <w:rPr>
          <w:rFonts w:ascii="Times New Roman" w:hAnsi="Times New Roman"/>
          <w:sz w:val="28"/>
          <w:szCs w:val="28"/>
          <w:lang w:val="kk-KZ"/>
        </w:rPr>
        <w:t xml:space="preserve">по </w:t>
      </w:r>
      <w:r w:rsidRPr="0009239B">
        <w:rPr>
          <w:rFonts w:ascii="Times New Roman" w:hAnsi="Times New Roman"/>
          <w:sz w:val="28"/>
          <w:szCs w:val="28"/>
          <w:lang w:val="kk-KZ"/>
        </w:rPr>
        <w:t>счет</w:t>
      </w:r>
      <w:r w:rsidR="004D4A2C" w:rsidRPr="0009239B">
        <w:rPr>
          <w:rFonts w:ascii="Times New Roman" w:hAnsi="Times New Roman"/>
          <w:sz w:val="28"/>
          <w:szCs w:val="28"/>
          <w:lang w:val="kk-KZ"/>
        </w:rPr>
        <w:t>у</w:t>
      </w:r>
      <w:r w:rsidRPr="0009239B">
        <w:rPr>
          <w:rFonts w:ascii="Times New Roman" w:hAnsi="Times New Roman"/>
          <w:sz w:val="28"/>
          <w:szCs w:val="28"/>
          <w:lang w:val="kk-KZ"/>
        </w:rPr>
        <w:t xml:space="preserve"> оплаты №</w:t>
      </w:r>
      <w:r w:rsidR="00160A99" w:rsidRPr="0009239B">
        <w:rPr>
          <w:rFonts w:ascii="Times New Roman" w:hAnsi="Times New Roman"/>
          <w:sz w:val="28"/>
          <w:szCs w:val="28"/>
          <w:lang w:val="kk-KZ"/>
        </w:rPr>
        <w:t xml:space="preserve"> </w:t>
      </w:r>
      <w:r w:rsidRPr="0009239B">
        <w:rPr>
          <w:rFonts w:ascii="Times New Roman" w:hAnsi="Times New Roman"/>
          <w:sz w:val="28"/>
          <w:szCs w:val="28"/>
          <w:lang w:val="kk-KZ"/>
        </w:rPr>
        <w:t>624 составил 288,1 тыс. тенге, в том числе многолетние насаждения 181,1 тыс. тенге, полностью произведена оплата за услуги на сумму 107,0 тыс. тенге.</w:t>
      </w:r>
    </w:p>
    <w:p w14:paraId="7BB33F65" w14:textId="2D2568F1" w:rsidR="008507AE" w:rsidRPr="0009239B" w:rsidRDefault="004808CC" w:rsidP="008507AE">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Многолетние насаждения по смете требуют признания на счете бухгалтерского учета 2620-</w:t>
      </w:r>
      <w:r w:rsidR="00160A99" w:rsidRPr="0009239B">
        <w:rPr>
          <w:rFonts w:ascii="Times New Roman" w:hAnsi="Times New Roman"/>
          <w:sz w:val="28"/>
          <w:szCs w:val="28"/>
          <w:lang w:val="kk-KZ"/>
        </w:rPr>
        <w:t xml:space="preserve"> «М</w:t>
      </w:r>
      <w:r w:rsidRPr="0009239B">
        <w:rPr>
          <w:rFonts w:ascii="Times New Roman" w:hAnsi="Times New Roman"/>
          <w:sz w:val="28"/>
          <w:szCs w:val="28"/>
          <w:lang w:val="kk-KZ"/>
        </w:rPr>
        <w:t>ноголетние насаждения</w:t>
      </w:r>
      <w:r w:rsidR="00160A99" w:rsidRPr="0009239B">
        <w:rPr>
          <w:rFonts w:ascii="Times New Roman" w:hAnsi="Times New Roman"/>
          <w:sz w:val="28"/>
          <w:szCs w:val="28"/>
          <w:lang w:val="kk-KZ"/>
        </w:rPr>
        <w:t>»</w:t>
      </w:r>
      <w:r w:rsidRPr="0009239B">
        <w:rPr>
          <w:rFonts w:ascii="Times New Roman" w:hAnsi="Times New Roman"/>
          <w:sz w:val="28"/>
          <w:szCs w:val="28"/>
          <w:lang w:val="kk-KZ"/>
        </w:rPr>
        <w:t xml:space="preserve"> в сумме 181,1 тыс. тенге. Однако 288,1 тыс. тенге списано на расходы счета 7140 </w:t>
      </w:r>
      <w:r w:rsidR="00160A99" w:rsidRPr="0009239B">
        <w:rPr>
          <w:rFonts w:ascii="Times New Roman" w:hAnsi="Times New Roman"/>
          <w:sz w:val="28"/>
          <w:szCs w:val="28"/>
          <w:lang w:val="kk-KZ"/>
        </w:rPr>
        <w:t>«П</w:t>
      </w:r>
      <w:r w:rsidRPr="0009239B">
        <w:rPr>
          <w:rFonts w:ascii="Times New Roman" w:hAnsi="Times New Roman"/>
          <w:sz w:val="28"/>
          <w:szCs w:val="28"/>
          <w:lang w:val="kk-KZ"/>
        </w:rPr>
        <w:t>рочие текущие расходы</w:t>
      </w:r>
      <w:r w:rsidR="00160A99" w:rsidRPr="0009239B">
        <w:rPr>
          <w:rFonts w:ascii="Times New Roman" w:hAnsi="Times New Roman"/>
          <w:sz w:val="28"/>
          <w:szCs w:val="28"/>
          <w:lang w:val="kk-KZ"/>
        </w:rPr>
        <w:t>»</w:t>
      </w:r>
      <w:r w:rsidRPr="0009239B">
        <w:rPr>
          <w:rFonts w:ascii="Times New Roman" w:hAnsi="Times New Roman"/>
          <w:sz w:val="28"/>
          <w:szCs w:val="28"/>
          <w:lang w:val="kk-KZ"/>
        </w:rPr>
        <w:t xml:space="preserve"> извещением №284 от 27 октября 2021 года. </w:t>
      </w:r>
    </w:p>
    <w:p w14:paraId="2693F855" w14:textId="03944AC2" w:rsidR="009A1340" w:rsidRPr="0009239B" w:rsidRDefault="004808CC" w:rsidP="008507AE">
      <w:pPr>
        <w:pStyle w:val="a7"/>
        <w:widowControl w:val="0"/>
        <w:pBdr>
          <w:bottom w:val="single" w:sz="4" w:space="2" w:color="FFFFFF"/>
        </w:pBdr>
        <w:tabs>
          <w:tab w:val="left" w:pos="-142"/>
        </w:tabs>
        <w:ind w:firstLine="709"/>
        <w:contextualSpacing/>
        <w:jc w:val="both"/>
        <w:rPr>
          <w:rFonts w:ascii="Times New Roman" w:hAnsi="Times New Roman"/>
          <w:i/>
          <w:sz w:val="28"/>
          <w:szCs w:val="28"/>
          <w:lang w:val="kk-KZ"/>
        </w:rPr>
      </w:pPr>
      <w:r w:rsidRPr="0009239B">
        <w:rPr>
          <w:rFonts w:ascii="Times New Roman" w:hAnsi="Times New Roman"/>
          <w:i/>
          <w:sz w:val="28"/>
          <w:szCs w:val="28"/>
          <w:lang w:val="kk-KZ"/>
        </w:rPr>
        <w:t xml:space="preserve">При этом не соблюдены требования пунктов 250 </w:t>
      </w:r>
      <w:r w:rsidR="00160A99" w:rsidRPr="0009239B">
        <w:rPr>
          <w:rFonts w:ascii="Times New Roman" w:hAnsi="Times New Roman"/>
          <w:i/>
          <w:sz w:val="28"/>
          <w:szCs w:val="28"/>
          <w:lang w:val="kk-KZ"/>
        </w:rPr>
        <w:t>«П</w:t>
      </w:r>
      <w:r w:rsidRPr="0009239B">
        <w:rPr>
          <w:rFonts w:ascii="Times New Roman" w:hAnsi="Times New Roman"/>
          <w:i/>
          <w:sz w:val="28"/>
          <w:szCs w:val="28"/>
          <w:lang w:val="kk-KZ"/>
        </w:rPr>
        <w:t>равил</w:t>
      </w:r>
      <w:r w:rsidR="00160A99" w:rsidRPr="0009239B">
        <w:rPr>
          <w:rFonts w:ascii="Times New Roman" w:hAnsi="Times New Roman"/>
          <w:i/>
          <w:sz w:val="28"/>
          <w:szCs w:val="28"/>
          <w:lang w:val="kk-KZ"/>
        </w:rPr>
        <w:t xml:space="preserve"> </w:t>
      </w:r>
      <w:r w:rsidRPr="0009239B">
        <w:rPr>
          <w:rFonts w:ascii="Times New Roman" w:hAnsi="Times New Roman"/>
          <w:i/>
          <w:sz w:val="28"/>
          <w:szCs w:val="28"/>
          <w:lang w:val="kk-KZ"/>
        </w:rPr>
        <w:t>ведения бухгалтерского учета в государственных учреждениях</w:t>
      </w:r>
      <w:r w:rsidR="00160A99" w:rsidRPr="0009239B">
        <w:rPr>
          <w:rFonts w:ascii="Times New Roman" w:hAnsi="Times New Roman"/>
          <w:i/>
          <w:sz w:val="28"/>
          <w:szCs w:val="28"/>
          <w:lang w:val="kk-KZ"/>
        </w:rPr>
        <w:t>»</w:t>
      </w:r>
      <w:r w:rsidRPr="0009239B">
        <w:rPr>
          <w:rFonts w:ascii="Times New Roman" w:hAnsi="Times New Roman"/>
          <w:i/>
          <w:sz w:val="28"/>
          <w:szCs w:val="28"/>
          <w:lang w:val="kk-KZ"/>
        </w:rPr>
        <w:t>, утвержденных приказом министра финансов Республики Казахстан от 3 августа 2010 года №393</w:t>
      </w:r>
      <w:r w:rsidR="00160A99" w:rsidRPr="0009239B">
        <w:rPr>
          <w:rFonts w:ascii="Times New Roman" w:hAnsi="Times New Roman"/>
          <w:i/>
          <w:sz w:val="28"/>
          <w:szCs w:val="28"/>
          <w:lang w:val="kk-KZ"/>
        </w:rPr>
        <w:t>.</w:t>
      </w:r>
      <w:r w:rsidRPr="0009239B">
        <w:rPr>
          <w:rFonts w:ascii="Times New Roman" w:hAnsi="Times New Roman"/>
          <w:i/>
          <w:sz w:val="28"/>
          <w:szCs w:val="28"/>
          <w:lang w:val="kk-KZ"/>
        </w:rPr>
        <w:t xml:space="preserve"> </w:t>
      </w:r>
    </w:p>
    <w:p w14:paraId="15AAAB6D" w14:textId="6B04AF38" w:rsidR="008443D3" w:rsidRPr="0009239B" w:rsidRDefault="004808CC" w:rsidP="009A1340">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В ходе государственного аудита бухгалтерской справкой от 29.03.2022 года восстановлено 181,1 тыс. тенге</w:t>
      </w:r>
      <w:r w:rsidR="009A1340" w:rsidRPr="0009239B">
        <w:rPr>
          <w:rFonts w:ascii="Times New Roman" w:hAnsi="Times New Roman"/>
          <w:sz w:val="28"/>
          <w:szCs w:val="28"/>
          <w:lang w:val="kk-KZ"/>
        </w:rPr>
        <w:t>.</w:t>
      </w:r>
    </w:p>
    <w:p w14:paraId="4F7F2035" w14:textId="16F15DDB" w:rsidR="009C40DE" w:rsidRPr="0009239B" w:rsidRDefault="009C40DE" w:rsidP="009C40DE">
      <w:pPr>
        <w:pStyle w:val="a7"/>
        <w:widowControl w:val="0"/>
        <w:pBdr>
          <w:bottom w:val="single" w:sz="4" w:space="2" w:color="FFFFFF"/>
        </w:pBdr>
        <w:tabs>
          <w:tab w:val="left" w:pos="-142"/>
        </w:tabs>
        <w:ind w:firstLine="709"/>
        <w:contextualSpacing/>
        <w:jc w:val="both"/>
        <w:rPr>
          <w:rFonts w:ascii="Times New Roman" w:hAnsi="Times New Roman"/>
          <w:b/>
          <w:iCs/>
          <w:sz w:val="28"/>
          <w:szCs w:val="28"/>
          <w:lang w:val="kk-KZ"/>
        </w:rPr>
      </w:pPr>
      <w:r w:rsidRPr="0009239B">
        <w:rPr>
          <w:rFonts w:ascii="Times New Roman" w:hAnsi="Times New Roman"/>
          <w:b/>
          <w:bCs/>
          <w:sz w:val="28"/>
          <w:szCs w:val="28"/>
          <w:lang w:val="kk-KZ"/>
        </w:rPr>
        <w:t xml:space="preserve">4. </w:t>
      </w:r>
      <w:r w:rsidR="00160A99" w:rsidRPr="0009239B">
        <w:rPr>
          <w:rFonts w:ascii="Times New Roman" w:hAnsi="Times New Roman"/>
          <w:b/>
          <w:bCs/>
          <w:sz w:val="28"/>
          <w:szCs w:val="28"/>
          <w:lang w:val="kk-KZ"/>
        </w:rPr>
        <w:t>п</w:t>
      </w:r>
      <w:r w:rsidR="004808CC" w:rsidRPr="0009239B">
        <w:rPr>
          <w:rFonts w:ascii="Times New Roman" w:hAnsi="Times New Roman"/>
          <w:b/>
          <w:bCs/>
          <w:sz w:val="28"/>
          <w:szCs w:val="28"/>
          <w:lang w:val="kk-KZ"/>
        </w:rPr>
        <w:t xml:space="preserve">о коммунальному государственному учреждению «Центр </w:t>
      </w:r>
      <w:r w:rsidR="004808CC" w:rsidRPr="0009239B">
        <w:rPr>
          <w:rFonts w:ascii="Times New Roman" w:hAnsi="Times New Roman"/>
          <w:b/>
          <w:bCs/>
          <w:sz w:val="28"/>
          <w:szCs w:val="28"/>
          <w:lang w:val="kk-KZ"/>
        </w:rPr>
        <w:lastRenderedPageBreak/>
        <w:t>оказания специальных социальных услуг№5» Управления координации занятости и социальных программ Туркестанской области</w:t>
      </w:r>
      <w:r w:rsidR="00160A99" w:rsidRPr="0009239B">
        <w:rPr>
          <w:rFonts w:ascii="Times New Roman" w:hAnsi="Times New Roman"/>
          <w:b/>
          <w:bCs/>
          <w:sz w:val="28"/>
          <w:szCs w:val="28"/>
          <w:lang w:val="kk-KZ"/>
        </w:rPr>
        <w:t xml:space="preserve">» </w:t>
      </w:r>
      <w:r w:rsidR="004808CC" w:rsidRPr="0009239B">
        <w:rPr>
          <w:rFonts w:ascii="Times New Roman" w:hAnsi="Times New Roman"/>
          <w:b/>
          <w:bCs/>
          <w:sz w:val="28"/>
          <w:szCs w:val="28"/>
          <w:lang w:val="kk-KZ"/>
        </w:rPr>
        <w:t xml:space="preserve"> выявлено финансовых нарушений на сумму 634,2 тыс. тенге.</w:t>
      </w:r>
    </w:p>
    <w:p w14:paraId="5B036027" w14:textId="5896D1DE" w:rsidR="009C40DE" w:rsidRPr="0009239B" w:rsidRDefault="004808CC" w:rsidP="009A1340">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В ходе аудита установлено, что в ходе ведения бухгалтерского учета счета бухгалтерского учета были неправильно произведены на сумму 634,2 тыс. тенге.</w:t>
      </w:r>
      <w:r w:rsidR="00160A99" w:rsidRPr="0009239B">
        <w:rPr>
          <w:rFonts w:ascii="Times New Roman" w:hAnsi="Times New Roman"/>
          <w:sz w:val="28"/>
          <w:szCs w:val="28"/>
          <w:lang w:val="kk-KZ"/>
        </w:rPr>
        <w:t xml:space="preserve"> </w:t>
      </w:r>
    </w:p>
    <w:p w14:paraId="2B8C9C46" w14:textId="2864D396" w:rsidR="009C6F24" w:rsidRPr="0009239B" w:rsidRDefault="004808CC" w:rsidP="009A1340">
      <w:pPr>
        <w:pStyle w:val="a7"/>
        <w:widowControl w:val="0"/>
        <w:pBdr>
          <w:bottom w:val="single" w:sz="4" w:space="2" w:color="FFFFFF"/>
        </w:pBdr>
        <w:tabs>
          <w:tab w:val="left" w:pos="-142"/>
        </w:tabs>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В ходе государственного аудита бухгалтерской справкой от 04.04.2022 года восстановлено 634,2 тыс. тенге</w:t>
      </w:r>
      <w:r w:rsidR="00160A99" w:rsidRPr="0009239B">
        <w:rPr>
          <w:rFonts w:ascii="Times New Roman" w:hAnsi="Times New Roman"/>
          <w:sz w:val="28"/>
          <w:szCs w:val="28"/>
          <w:lang w:val="kk-KZ"/>
        </w:rPr>
        <w:t>.</w:t>
      </w:r>
      <w:r w:rsidR="009C40DE" w:rsidRPr="0009239B">
        <w:rPr>
          <w:rFonts w:ascii="Times New Roman" w:hAnsi="Times New Roman"/>
          <w:sz w:val="28"/>
          <w:szCs w:val="28"/>
          <w:lang w:val="kk-KZ"/>
        </w:rPr>
        <w:t xml:space="preserve"> </w:t>
      </w:r>
    </w:p>
    <w:p w14:paraId="4C53F6AE" w14:textId="3B0C0704" w:rsidR="00B9614C" w:rsidRPr="0009239B" w:rsidRDefault="00B9614C" w:rsidP="00B9614C">
      <w:pPr>
        <w:pStyle w:val="a7"/>
        <w:widowControl w:val="0"/>
        <w:pBdr>
          <w:bottom w:val="single" w:sz="4" w:space="2" w:color="FFFFFF"/>
        </w:pBdr>
        <w:tabs>
          <w:tab w:val="left" w:pos="-142"/>
        </w:tabs>
        <w:ind w:firstLine="709"/>
        <w:contextualSpacing/>
        <w:jc w:val="both"/>
        <w:rPr>
          <w:rFonts w:ascii="Times New Roman" w:hAnsi="Times New Roman"/>
          <w:b/>
          <w:iCs/>
          <w:sz w:val="28"/>
          <w:szCs w:val="28"/>
          <w:lang w:val="kk-KZ"/>
        </w:rPr>
      </w:pPr>
      <w:r w:rsidRPr="0009239B">
        <w:rPr>
          <w:rFonts w:ascii="Times New Roman" w:hAnsi="Times New Roman"/>
          <w:b/>
          <w:sz w:val="28"/>
          <w:szCs w:val="28"/>
          <w:lang w:val="kk-KZ"/>
        </w:rPr>
        <w:t xml:space="preserve">5. </w:t>
      </w:r>
      <w:r w:rsidR="00160A99" w:rsidRPr="0009239B">
        <w:rPr>
          <w:rFonts w:ascii="Times New Roman" w:hAnsi="Times New Roman"/>
          <w:b/>
          <w:sz w:val="28"/>
          <w:szCs w:val="28"/>
          <w:lang w:val="kk-KZ"/>
        </w:rPr>
        <w:t>п</w:t>
      </w:r>
      <w:r w:rsidR="004808CC" w:rsidRPr="0009239B">
        <w:rPr>
          <w:rFonts w:ascii="Times New Roman" w:hAnsi="Times New Roman"/>
          <w:b/>
          <w:sz w:val="28"/>
          <w:szCs w:val="28"/>
          <w:lang w:val="kk-KZ"/>
        </w:rPr>
        <w:t>о коммунальному государственному учреждению «Туркестанский Центр оказания специальных социальных услуг</w:t>
      </w:r>
      <w:r w:rsidR="00343245" w:rsidRPr="0009239B">
        <w:rPr>
          <w:rFonts w:ascii="Times New Roman" w:hAnsi="Times New Roman"/>
          <w:b/>
          <w:sz w:val="28"/>
          <w:szCs w:val="28"/>
          <w:lang w:val="kk-KZ"/>
        </w:rPr>
        <w:t xml:space="preserve"> </w:t>
      </w:r>
      <w:r w:rsidR="004808CC" w:rsidRPr="0009239B">
        <w:rPr>
          <w:rFonts w:ascii="Times New Roman" w:hAnsi="Times New Roman"/>
          <w:b/>
          <w:sz w:val="28"/>
          <w:szCs w:val="28"/>
          <w:lang w:val="kk-KZ"/>
        </w:rPr>
        <w:t>№1» Управления координации занятости и социальных программ Туркестанской области выявлено финансовых нарушений на сумму 16 273,6 тыс. тенге</w:t>
      </w:r>
      <w:r w:rsidRPr="0009239B">
        <w:rPr>
          <w:rFonts w:ascii="Times New Roman" w:hAnsi="Times New Roman"/>
          <w:b/>
          <w:iCs/>
          <w:sz w:val="28"/>
          <w:szCs w:val="28"/>
          <w:lang w:val="kk-KZ"/>
        </w:rPr>
        <w:t>.</w:t>
      </w:r>
    </w:p>
    <w:p w14:paraId="4C2B5577" w14:textId="456E8693" w:rsidR="00560048" w:rsidRPr="0009239B" w:rsidRDefault="004808CC" w:rsidP="00560048">
      <w:pPr>
        <w:spacing w:after="0" w:line="240" w:lineRule="auto"/>
        <w:ind w:firstLine="567"/>
        <w:jc w:val="both"/>
        <w:rPr>
          <w:rFonts w:ascii="Times New Roman" w:eastAsiaTheme="minorEastAsia" w:hAnsi="Times New Roman"/>
          <w:sz w:val="28"/>
          <w:szCs w:val="28"/>
          <w:lang w:val="kk-KZ" w:eastAsia="ru-RU"/>
        </w:rPr>
      </w:pPr>
      <w:r w:rsidRPr="0009239B">
        <w:rPr>
          <w:rFonts w:ascii="Times New Roman" w:eastAsiaTheme="minorEastAsia" w:hAnsi="Times New Roman"/>
          <w:sz w:val="28"/>
          <w:szCs w:val="28"/>
          <w:lang w:val="kk-KZ" w:eastAsia="ru-RU"/>
        </w:rPr>
        <w:t>К Договору о государственных закупках №</w:t>
      </w:r>
      <w:r w:rsidR="00343245" w:rsidRPr="0009239B">
        <w:rPr>
          <w:rFonts w:ascii="Times New Roman" w:eastAsiaTheme="minorEastAsia" w:hAnsi="Times New Roman"/>
          <w:sz w:val="28"/>
          <w:szCs w:val="28"/>
          <w:lang w:val="kk-KZ" w:eastAsia="ru-RU"/>
        </w:rPr>
        <w:t xml:space="preserve"> </w:t>
      </w:r>
      <w:r w:rsidRPr="0009239B">
        <w:rPr>
          <w:rFonts w:ascii="Times New Roman" w:eastAsiaTheme="minorEastAsia" w:hAnsi="Times New Roman"/>
          <w:sz w:val="28"/>
          <w:szCs w:val="28"/>
          <w:lang w:val="kk-KZ" w:eastAsia="ru-RU"/>
        </w:rPr>
        <w:t xml:space="preserve">211 от 04.11.2021 года с ТОО «Нур-Бакжан» </w:t>
      </w:r>
      <w:r w:rsidR="004D4A2C" w:rsidRPr="0009239B">
        <w:rPr>
          <w:rFonts w:ascii="Times New Roman" w:eastAsiaTheme="minorEastAsia" w:hAnsi="Times New Roman"/>
          <w:sz w:val="28"/>
          <w:szCs w:val="28"/>
          <w:lang w:val="kk-KZ" w:eastAsia="ru-RU"/>
        </w:rPr>
        <w:t xml:space="preserve">по </w:t>
      </w:r>
      <w:r w:rsidRPr="0009239B">
        <w:rPr>
          <w:rFonts w:ascii="Times New Roman" w:eastAsiaTheme="minorEastAsia" w:hAnsi="Times New Roman"/>
          <w:sz w:val="28"/>
          <w:szCs w:val="28"/>
          <w:lang w:val="kk-KZ" w:eastAsia="ru-RU"/>
        </w:rPr>
        <w:t>спецификаци</w:t>
      </w:r>
      <w:r w:rsidR="004D4A2C" w:rsidRPr="0009239B">
        <w:rPr>
          <w:rFonts w:ascii="Times New Roman" w:eastAsiaTheme="minorEastAsia" w:hAnsi="Times New Roman"/>
          <w:sz w:val="28"/>
          <w:szCs w:val="28"/>
          <w:lang w:val="kk-KZ" w:eastAsia="ru-RU"/>
        </w:rPr>
        <w:t xml:space="preserve">и  159  </w:t>
      </w:r>
      <w:r w:rsidRPr="0009239B">
        <w:rPr>
          <w:rFonts w:ascii="Times New Roman" w:eastAsiaTheme="minorEastAsia" w:hAnsi="Times New Roman"/>
          <w:sz w:val="28"/>
          <w:szCs w:val="28"/>
          <w:lang w:val="kk-KZ" w:eastAsia="ru-RU"/>
        </w:rPr>
        <w:t xml:space="preserve">по бюджетной программе 256013047 </w:t>
      </w:r>
      <w:r w:rsidR="00343245" w:rsidRPr="0009239B">
        <w:rPr>
          <w:rFonts w:ascii="Times New Roman" w:eastAsiaTheme="minorEastAsia" w:hAnsi="Times New Roman"/>
          <w:sz w:val="28"/>
          <w:szCs w:val="28"/>
          <w:lang w:val="kk-KZ" w:eastAsia="ru-RU"/>
        </w:rPr>
        <w:t>«З</w:t>
      </w:r>
      <w:r w:rsidRPr="0009239B">
        <w:rPr>
          <w:rFonts w:ascii="Times New Roman" w:eastAsiaTheme="minorEastAsia" w:hAnsi="Times New Roman"/>
          <w:sz w:val="28"/>
          <w:szCs w:val="28"/>
          <w:lang w:val="kk-KZ" w:eastAsia="ru-RU"/>
        </w:rPr>
        <w:t>а счет средств местного бюджета</w:t>
      </w:r>
      <w:r w:rsidR="00343245" w:rsidRPr="0009239B">
        <w:rPr>
          <w:rFonts w:ascii="Times New Roman" w:eastAsiaTheme="minorEastAsia" w:hAnsi="Times New Roman"/>
          <w:sz w:val="28"/>
          <w:szCs w:val="28"/>
          <w:lang w:val="kk-KZ" w:eastAsia="ru-RU"/>
        </w:rPr>
        <w:t>»</w:t>
      </w:r>
      <w:r w:rsidRPr="0009239B">
        <w:rPr>
          <w:rFonts w:ascii="Times New Roman" w:eastAsiaTheme="minorEastAsia" w:hAnsi="Times New Roman"/>
          <w:sz w:val="28"/>
          <w:szCs w:val="28"/>
          <w:lang w:val="kk-KZ" w:eastAsia="ru-RU"/>
        </w:rPr>
        <w:t xml:space="preserve"> на сумму 17238,1 тыс. тенге</w:t>
      </w:r>
      <w:r w:rsidR="004D4A2C" w:rsidRPr="0009239B">
        <w:rPr>
          <w:rFonts w:ascii="Times New Roman" w:eastAsiaTheme="minorEastAsia" w:hAnsi="Times New Roman"/>
          <w:sz w:val="28"/>
          <w:szCs w:val="28"/>
          <w:lang w:val="kk-KZ" w:eastAsia="ru-RU"/>
        </w:rPr>
        <w:t xml:space="preserve"> п</w:t>
      </w:r>
      <w:r w:rsidRPr="0009239B">
        <w:rPr>
          <w:rFonts w:ascii="Times New Roman" w:eastAsiaTheme="minorEastAsia" w:hAnsi="Times New Roman"/>
          <w:sz w:val="28"/>
          <w:szCs w:val="28"/>
          <w:lang w:val="kk-KZ" w:eastAsia="ru-RU"/>
        </w:rPr>
        <w:t xml:space="preserve">о акту выполненных услуг за ноябрь 2021 года за услуги газификации учреждения счетами платежей №2563506/21-1061 </w:t>
      </w:r>
      <w:r w:rsidR="004D4A2C" w:rsidRPr="0009239B">
        <w:rPr>
          <w:rFonts w:ascii="Times New Roman" w:eastAsiaTheme="minorEastAsia" w:hAnsi="Times New Roman"/>
          <w:sz w:val="28"/>
          <w:szCs w:val="28"/>
          <w:lang w:val="kk-KZ" w:eastAsia="ru-RU"/>
        </w:rPr>
        <w:t xml:space="preserve">26 ноября 2021 года </w:t>
      </w:r>
      <w:r w:rsidRPr="0009239B">
        <w:rPr>
          <w:rFonts w:ascii="Times New Roman" w:eastAsiaTheme="minorEastAsia" w:hAnsi="Times New Roman"/>
          <w:sz w:val="28"/>
          <w:szCs w:val="28"/>
          <w:lang w:val="kk-KZ" w:eastAsia="ru-RU"/>
        </w:rPr>
        <w:t>перечислено 17238,1 тыс. тенге, в том числе газовые горелки котельные 1шт ВLU 1200, 1шт вlu 500 16273,6 тыс. тенге, полностью произведена оплата за услуги 964,5 тыс. тенге</w:t>
      </w:r>
      <w:r w:rsidR="004D4A2C" w:rsidRPr="0009239B">
        <w:rPr>
          <w:rFonts w:ascii="Times New Roman" w:eastAsiaTheme="minorEastAsia" w:hAnsi="Times New Roman"/>
          <w:sz w:val="28"/>
          <w:szCs w:val="28"/>
          <w:lang w:val="kk-KZ" w:eastAsia="ru-RU"/>
        </w:rPr>
        <w:t xml:space="preserve">. </w:t>
      </w:r>
    </w:p>
    <w:p w14:paraId="357A916B" w14:textId="2D27B3E0" w:rsidR="00560048" w:rsidRPr="0009239B" w:rsidRDefault="004808CC" w:rsidP="00560048">
      <w:pPr>
        <w:spacing w:after="0" w:line="240" w:lineRule="auto"/>
        <w:ind w:firstLine="567"/>
        <w:jc w:val="both"/>
        <w:rPr>
          <w:rFonts w:ascii="Times New Roman" w:hAnsi="Times New Roman"/>
          <w:sz w:val="28"/>
          <w:szCs w:val="28"/>
          <w:lang w:val="kk-KZ" w:eastAsia="ru-RU"/>
        </w:rPr>
      </w:pPr>
      <w:r w:rsidRPr="0009239B">
        <w:rPr>
          <w:rFonts w:ascii="Times New Roman" w:eastAsiaTheme="minorEastAsia" w:hAnsi="Times New Roman"/>
          <w:sz w:val="28"/>
          <w:szCs w:val="28"/>
          <w:lang w:val="kk-KZ" w:eastAsia="ru-RU"/>
        </w:rPr>
        <w:t>Котельные газовые горелки требуют признания на бухгалтерском счете 2360 – «</w:t>
      </w:r>
      <w:r w:rsidR="00BF0402" w:rsidRPr="0009239B">
        <w:rPr>
          <w:rFonts w:ascii="Times New Roman" w:eastAsiaTheme="minorEastAsia" w:hAnsi="Times New Roman"/>
          <w:sz w:val="28"/>
          <w:szCs w:val="28"/>
          <w:lang w:val="kk-KZ" w:eastAsia="ru-RU"/>
        </w:rPr>
        <w:t>М</w:t>
      </w:r>
      <w:r w:rsidRPr="0009239B">
        <w:rPr>
          <w:rFonts w:ascii="Times New Roman" w:eastAsiaTheme="minorEastAsia" w:hAnsi="Times New Roman"/>
          <w:sz w:val="28"/>
          <w:szCs w:val="28"/>
          <w:lang w:val="kk-KZ" w:eastAsia="ru-RU"/>
        </w:rPr>
        <w:t xml:space="preserve">ашины и оборудование» 16273,6 тыс. тенге. Однако 17238,1 тыс. тенге списано на расходы счета 7140 </w:t>
      </w:r>
      <w:r w:rsidR="00BF0402" w:rsidRPr="0009239B">
        <w:rPr>
          <w:rFonts w:ascii="Times New Roman" w:eastAsiaTheme="minorEastAsia" w:hAnsi="Times New Roman"/>
          <w:sz w:val="28"/>
          <w:szCs w:val="28"/>
          <w:lang w:val="kk-KZ" w:eastAsia="ru-RU"/>
        </w:rPr>
        <w:t>«П</w:t>
      </w:r>
      <w:r w:rsidRPr="0009239B">
        <w:rPr>
          <w:rFonts w:ascii="Times New Roman" w:eastAsiaTheme="minorEastAsia" w:hAnsi="Times New Roman"/>
          <w:sz w:val="28"/>
          <w:szCs w:val="28"/>
          <w:lang w:val="kk-KZ" w:eastAsia="ru-RU"/>
        </w:rPr>
        <w:t>рочие текущие расходы</w:t>
      </w:r>
      <w:r w:rsidR="00BF0402" w:rsidRPr="0009239B">
        <w:rPr>
          <w:rFonts w:ascii="Times New Roman" w:eastAsiaTheme="minorEastAsia" w:hAnsi="Times New Roman"/>
          <w:sz w:val="28"/>
          <w:szCs w:val="28"/>
          <w:lang w:val="kk-KZ" w:eastAsia="ru-RU"/>
        </w:rPr>
        <w:t>»</w:t>
      </w:r>
      <w:r w:rsidRPr="0009239B">
        <w:rPr>
          <w:rFonts w:ascii="Times New Roman" w:eastAsiaTheme="minorEastAsia" w:hAnsi="Times New Roman"/>
          <w:sz w:val="28"/>
          <w:szCs w:val="28"/>
          <w:lang w:val="kk-KZ" w:eastAsia="ru-RU"/>
        </w:rPr>
        <w:t xml:space="preserve"> извещением №</w:t>
      </w:r>
      <w:r w:rsidR="00BF0402" w:rsidRPr="0009239B">
        <w:rPr>
          <w:rFonts w:ascii="Times New Roman" w:eastAsiaTheme="minorEastAsia" w:hAnsi="Times New Roman"/>
          <w:sz w:val="28"/>
          <w:szCs w:val="28"/>
          <w:lang w:val="kk-KZ" w:eastAsia="ru-RU"/>
        </w:rPr>
        <w:t xml:space="preserve"> </w:t>
      </w:r>
      <w:r w:rsidRPr="0009239B">
        <w:rPr>
          <w:rFonts w:ascii="Times New Roman" w:eastAsiaTheme="minorEastAsia" w:hAnsi="Times New Roman"/>
          <w:sz w:val="28"/>
          <w:szCs w:val="28"/>
          <w:lang w:val="kk-KZ" w:eastAsia="ru-RU"/>
        </w:rPr>
        <w:t>410 от 26 ноября 2021 года</w:t>
      </w:r>
      <w:r w:rsidR="00BF0402" w:rsidRPr="0009239B">
        <w:rPr>
          <w:rFonts w:ascii="Times New Roman" w:eastAsiaTheme="minorEastAsia" w:hAnsi="Times New Roman"/>
          <w:sz w:val="28"/>
          <w:szCs w:val="28"/>
          <w:lang w:val="kk-KZ" w:eastAsia="ru-RU"/>
        </w:rPr>
        <w:t xml:space="preserve">. </w:t>
      </w:r>
      <w:r w:rsidRPr="0009239B">
        <w:rPr>
          <w:rFonts w:ascii="Times New Roman" w:eastAsiaTheme="minorEastAsia" w:hAnsi="Times New Roman"/>
          <w:sz w:val="28"/>
          <w:szCs w:val="28"/>
          <w:lang w:val="kk-KZ" w:eastAsia="ru-RU"/>
        </w:rPr>
        <w:t xml:space="preserve"> </w:t>
      </w:r>
    </w:p>
    <w:p w14:paraId="3A2991E2" w14:textId="7DCBBB18" w:rsidR="00560048" w:rsidRPr="0009239B" w:rsidRDefault="004808CC" w:rsidP="00560048">
      <w:pPr>
        <w:spacing w:after="0" w:line="240" w:lineRule="auto"/>
        <w:ind w:firstLine="567"/>
        <w:jc w:val="both"/>
        <w:rPr>
          <w:rFonts w:ascii="Times New Roman" w:eastAsiaTheme="minorEastAsia" w:hAnsi="Times New Roman"/>
          <w:sz w:val="28"/>
          <w:szCs w:val="28"/>
          <w:lang w:val="kk-KZ" w:eastAsia="ru-RU"/>
        </w:rPr>
      </w:pPr>
      <w:r w:rsidRPr="0009239B">
        <w:rPr>
          <w:rFonts w:ascii="Times New Roman" w:eastAsiaTheme="minorEastAsia" w:hAnsi="Times New Roman"/>
          <w:sz w:val="28"/>
          <w:szCs w:val="28"/>
          <w:lang w:val="kk-KZ" w:eastAsia="ru-RU"/>
        </w:rPr>
        <w:t xml:space="preserve">При этом не соблюдены требования пунктов 250 </w:t>
      </w:r>
      <w:r w:rsidR="00BF0402" w:rsidRPr="0009239B">
        <w:rPr>
          <w:rFonts w:ascii="Times New Roman" w:eastAsiaTheme="minorEastAsia" w:hAnsi="Times New Roman"/>
          <w:sz w:val="28"/>
          <w:szCs w:val="28"/>
          <w:lang w:val="kk-KZ" w:eastAsia="ru-RU"/>
        </w:rPr>
        <w:t>«П</w:t>
      </w:r>
      <w:r w:rsidRPr="0009239B">
        <w:rPr>
          <w:rFonts w:ascii="Times New Roman" w:eastAsiaTheme="minorEastAsia" w:hAnsi="Times New Roman"/>
          <w:sz w:val="28"/>
          <w:szCs w:val="28"/>
          <w:lang w:val="kk-KZ" w:eastAsia="ru-RU"/>
        </w:rPr>
        <w:t>равил</w:t>
      </w:r>
      <w:r w:rsidR="00BF0402" w:rsidRPr="0009239B">
        <w:rPr>
          <w:rFonts w:ascii="Times New Roman" w:eastAsiaTheme="minorEastAsia" w:hAnsi="Times New Roman"/>
          <w:sz w:val="28"/>
          <w:szCs w:val="28"/>
          <w:lang w:val="kk-KZ" w:eastAsia="ru-RU"/>
        </w:rPr>
        <w:t xml:space="preserve"> </w:t>
      </w:r>
      <w:r w:rsidRPr="0009239B">
        <w:rPr>
          <w:rFonts w:ascii="Times New Roman" w:eastAsiaTheme="minorEastAsia" w:hAnsi="Times New Roman"/>
          <w:sz w:val="28"/>
          <w:szCs w:val="28"/>
          <w:lang w:val="kk-KZ" w:eastAsia="ru-RU"/>
        </w:rPr>
        <w:t>ведения бухгалтерского учета в государственных учреждениях</w:t>
      </w:r>
      <w:r w:rsidR="00BF0402" w:rsidRPr="0009239B">
        <w:rPr>
          <w:rFonts w:ascii="Times New Roman" w:eastAsiaTheme="minorEastAsia" w:hAnsi="Times New Roman"/>
          <w:sz w:val="28"/>
          <w:szCs w:val="28"/>
          <w:lang w:val="kk-KZ" w:eastAsia="ru-RU"/>
        </w:rPr>
        <w:t>»</w:t>
      </w:r>
      <w:r w:rsidRPr="0009239B">
        <w:rPr>
          <w:rFonts w:ascii="Times New Roman" w:eastAsiaTheme="minorEastAsia" w:hAnsi="Times New Roman"/>
          <w:sz w:val="28"/>
          <w:szCs w:val="28"/>
          <w:lang w:val="kk-KZ" w:eastAsia="ru-RU"/>
        </w:rPr>
        <w:t xml:space="preserve">, утвержденных приказом министра финансов Республики Казахстан от 3 августа 2010 года №393. </w:t>
      </w:r>
    </w:p>
    <w:p w14:paraId="67CE6709" w14:textId="18E580FB" w:rsidR="007A68B6" w:rsidRPr="0009239B" w:rsidRDefault="004808CC" w:rsidP="00560048">
      <w:pPr>
        <w:pStyle w:val="a7"/>
        <w:widowControl w:val="0"/>
        <w:pBdr>
          <w:bottom w:val="single" w:sz="4" w:space="2" w:color="FFFFFF"/>
        </w:pBdr>
        <w:tabs>
          <w:tab w:val="left" w:pos="-142"/>
        </w:tabs>
        <w:ind w:firstLine="709"/>
        <w:contextualSpacing/>
        <w:jc w:val="both"/>
        <w:rPr>
          <w:rFonts w:ascii="Times New Roman" w:eastAsiaTheme="minorEastAsia" w:hAnsi="Times New Roman"/>
          <w:i/>
          <w:sz w:val="28"/>
          <w:szCs w:val="28"/>
          <w:lang w:val="kk-KZ"/>
        </w:rPr>
      </w:pPr>
      <w:r w:rsidRPr="0009239B">
        <w:rPr>
          <w:rFonts w:ascii="Times New Roman" w:eastAsiaTheme="minorEastAsia" w:hAnsi="Times New Roman"/>
          <w:i/>
          <w:sz w:val="28"/>
          <w:szCs w:val="28"/>
          <w:lang w:val="kk-KZ"/>
        </w:rPr>
        <w:t xml:space="preserve">Дебет государственного учреждения </w:t>
      </w:r>
      <w:r w:rsidR="00BF0402" w:rsidRPr="0009239B">
        <w:rPr>
          <w:rFonts w:ascii="Times New Roman" w:eastAsiaTheme="minorEastAsia" w:hAnsi="Times New Roman"/>
          <w:i/>
          <w:sz w:val="28"/>
          <w:szCs w:val="28"/>
          <w:lang w:val="kk-KZ"/>
        </w:rPr>
        <w:t xml:space="preserve"> </w:t>
      </w:r>
      <w:r w:rsidRPr="0009239B">
        <w:rPr>
          <w:rFonts w:ascii="Times New Roman" w:eastAsiaTheme="minorEastAsia" w:hAnsi="Times New Roman"/>
          <w:i/>
          <w:sz w:val="28"/>
          <w:szCs w:val="28"/>
          <w:lang w:val="kk-KZ"/>
        </w:rPr>
        <w:t>счет</w:t>
      </w:r>
      <w:r w:rsidR="00BF0402" w:rsidRPr="0009239B">
        <w:rPr>
          <w:rFonts w:ascii="Times New Roman" w:eastAsiaTheme="minorEastAsia" w:hAnsi="Times New Roman"/>
          <w:i/>
          <w:sz w:val="28"/>
          <w:szCs w:val="28"/>
          <w:lang w:val="kk-KZ"/>
        </w:rPr>
        <w:t xml:space="preserve"> и кредит 2360 «М</w:t>
      </w:r>
      <w:r w:rsidRPr="0009239B">
        <w:rPr>
          <w:rFonts w:ascii="Times New Roman" w:eastAsiaTheme="minorEastAsia" w:hAnsi="Times New Roman"/>
          <w:i/>
          <w:sz w:val="28"/>
          <w:szCs w:val="28"/>
          <w:lang w:val="kk-KZ"/>
        </w:rPr>
        <w:t>ашины и оборудование</w:t>
      </w:r>
      <w:r w:rsidR="00BF0402" w:rsidRPr="0009239B">
        <w:rPr>
          <w:rFonts w:ascii="Times New Roman" w:eastAsiaTheme="minorEastAsia" w:hAnsi="Times New Roman"/>
          <w:i/>
          <w:sz w:val="28"/>
          <w:szCs w:val="28"/>
          <w:lang w:val="kk-KZ"/>
        </w:rPr>
        <w:t xml:space="preserve">» </w:t>
      </w:r>
      <w:r w:rsidRPr="0009239B">
        <w:rPr>
          <w:rFonts w:ascii="Times New Roman" w:eastAsiaTheme="minorEastAsia" w:hAnsi="Times New Roman"/>
          <w:i/>
          <w:sz w:val="28"/>
          <w:szCs w:val="28"/>
          <w:lang w:val="kk-KZ"/>
        </w:rPr>
        <w:t>оприходуются с записью счета</w:t>
      </w:r>
      <w:r w:rsidR="00BF0402" w:rsidRPr="0009239B">
        <w:rPr>
          <w:rFonts w:ascii="Times New Roman" w:eastAsiaTheme="minorEastAsia" w:hAnsi="Times New Roman"/>
          <w:i/>
          <w:sz w:val="28"/>
          <w:szCs w:val="28"/>
          <w:lang w:val="kk-KZ"/>
        </w:rPr>
        <w:t xml:space="preserve"> 7140 </w:t>
      </w:r>
      <w:r w:rsidRPr="0009239B">
        <w:rPr>
          <w:rFonts w:ascii="Times New Roman" w:eastAsiaTheme="minorEastAsia" w:hAnsi="Times New Roman"/>
          <w:i/>
          <w:sz w:val="28"/>
          <w:szCs w:val="28"/>
          <w:lang w:val="kk-KZ"/>
        </w:rPr>
        <w:t xml:space="preserve"> </w:t>
      </w:r>
      <w:r w:rsidR="00BF0402" w:rsidRPr="0009239B">
        <w:rPr>
          <w:rFonts w:ascii="Times New Roman" w:eastAsiaTheme="minorEastAsia" w:hAnsi="Times New Roman"/>
          <w:i/>
          <w:sz w:val="28"/>
          <w:szCs w:val="28"/>
          <w:lang w:val="kk-KZ"/>
        </w:rPr>
        <w:t>«П</w:t>
      </w:r>
      <w:r w:rsidRPr="0009239B">
        <w:rPr>
          <w:rFonts w:ascii="Times New Roman" w:eastAsiaTheme="minorEastAsia" w:hAnsi="Times New Roman"/>
          <w:i/>
          <w:sz w:val="28"/>
          <w:szCs w:val="28"/>
          <w:lang w:val="kk-KZ"/>
        </w:rPr>
        <w:t>рочие текущие расходы</w:t>
      </w:r>
      <w:r w:rsidR="00BF0402" w:rsidRPr="0009239B">
        <w:rPr>
          <w:rFonts w:ascii="Times New Roman" w:eastAsiaTheme="minorEastAsia" w:hAnsi="Times New Roman"/>
          <w:i/>
          <w:sz w:val="28"/>
          <w:szCs w:val="28"/>
          <w:lang w:val="kk-KZ"/>
        </w:rPr>
        <w:t>»</w:t>
      </w:r>
      <w:r w:rsidRPr="0009239B">
        <w:rPr>
          <w:rFonts w:ascii="Times New Roman" w:eastAsiaTheme="minorEastAsia" w:hAnsi="Times New Roman"/>
          <w:i/>
          <w:sz w:val="28"/>
          <w:szCs w:val="28"/>
          <w:lang w:val="kk-KZ"/>
        </w:rPr>
        <w:t>.</w:t>
      </w:r>
      <w:r w:rsidR="00BF0402" w:rsidRPr="0009239B">
        <w:rPr>
          <w:rFonts w:ascii="Times New Roman" w:eastAsiaTheme="minorEastAsia" w:hAnsi="Times New Roman"/>
          <w:i/>
          <w:sz w:val="28"/>
          <w:szCs w:val="28"/>
          <w:lang w:val="kk-KZ"/>
        </w:rPr>
        <w:t xml:space="preserve"> </w:t>
      </w:r>
      <w:r w:rsidRPr="0009239B">
        <w:rPr>
          <w:rFonts w:ascii="Times New Roman" w:eastAsiaTheme="minorEastAsia" w:hAnsi="Times New Roman"/>
          <w:i/>
          <w:sz w:val="28"/>
          <w:szCs w:val="28"/>
          <w:lang w:val="kk-KZ"/>
        </w:rPr>
        <w:t>При этом не соблюдены требования пунктов 250</w:t>
      </w:r>
      <w:r w:rsidR="00BF0402" w:rsidRPr="0009239B">
        <w:rPr>
          <w:rFonts w:ascii="Times New Roman" w:eastAsiaTheme="minorEastAsia" w:hAnsi="Times New Roman"/>
          <w:i/>
          <w:sz w:val="28"/>
          <w:szCs w:val="28"/>
          <w:lang w:val="kk-KZ"/>
        </w:rPr>
        <w:t xml:space="preserve"> «П</w:t>
      </w:r>
      <w:r w:rsidRPr="0009239B">
        <w:rPr>
          <w:rFonts w:ascii="Times New Roman" w:eastAsiaTheme="minorEastAsia" w:hAnsi="Times New Roman"/>
          <w:i/>
          <w:sz w:val="28"/>
          <w:szCs w:val="28"/>
          <w:lang w:val="kk-KZ"/>
        </w:rPr>
        <w:t xml:space="preserve">равил </w:t>
      </w:r>
      <w:r w:rsidR="00BF0402" w:rsidRPr="0009239B">
        <w:rPr>
          <w:rFonts w:ascii="Times New Roman" w:eastAsiaTheme="minorEastAsia" w:hAnsi="Times New Roman"/>
          <w:i/>
          <w:sz w:val="28"/>
          <w:szCs w:val="28"/>
          <w:lang w:val="kk-KZ"/>
        </w:rPr>
        <w:t>в</w:t>
      </w:r>
      <w:r w:rsidRPr="0009239B">
        <w:rPr>
          <w:rFonts w:ascii="Times New Roman" w:eastAsiaTheme="minorEastAsia" w:hAnsi="Times New Roman"/>
          <w:i/>
          <w:sz w:val="28"/>
          <w:szCs w:val="28"/>
          <w:lang w:val="kk-KZ"/>
        </w:rPr>
        <w:t>едения бухгалтерского учета в государственных учреждениях</w:t>
      </w:r>
      <w:r w:rsidR="00BF0402" w:rsidRPr="0009239B">
        <w:rPr>
          <w:rFonts w:ascii="Times New Roman" w:eastAsiaTheme="minorEastAsia" w:hAnsi="Times New Roman"/>
          <w:i/>
          <w:sz w:val="28"/>
          <w:szCs w:val="28"/>
          <w:lang w:val="kk-KZ"/>
        </w:rPr>
        <w:t>»</w:t>
      </w:r>
      <w:r w:rsidRPr="0009239B">
        <w:rPr>
          <w:rFonts w:ascii="Times New Roman" w:eastAsiaTheme="minorEastAsia" w:hAnsi="Times New Roman"/>
          <w:i/>
          <w:sz w:val="28"/>
          <w:szCs w:val="28"/>
          <w:lang w:val="kk-KZ"/>
        </w:rPr>
        <w:t>, утвержденных приказом министра финансов Республики Казахстан от 3 августа 2010 года №393</w:t>
      </w:r>
      <w:r w:rsidR="00BF0402" w:rsidRPr="0009239B">
        <w:rPr>
          <w:rFonts w:ascii="Times New Roman" w:eastAsiaTheme="minorEastAsia" w:hAnsi="Times New Roman"/>
          <w:i/>
          <w:sz w:val="28"/>
          <w:szCs w:val="28"/>
          <w:lang w:val="kk-KZ"/>
        </w:rPr>
        <w:t xml:space="preserve">. </w:t>
      </w:r>
    </w:p>
    <w:p w14:paraId="7453BF99" w14:textId="3791CF9C" w:rsidR="00FC0DCB" w:rsidRPr="0009239B" w:rsidRDefault="004808CC" w:rsidP="007A68B6">
      <w:pPr>
        <w:pStyle w:val="a7"/>
        <w:widowControl w:val="0"/>
        <w:pBdr>
          <w:bottom w:val="single" w:sz="4" w:space="2" w:color="FFFFFF"/>
        </w:pBdr>
        <w:tabs>
          <w:tab w:val="left" w:pos="-142"/>
        </w:tabs>
        <w:ind w:firstLine="709"/>
        <w:contextualSpacing/>
        <w:jc w:val="both"/>
        <w:rPr>
          <w:rFonts w:ascii="Times New Roman" w:eastAsiaTheme="minorEastAsia" w:hAnsi="Times New Roman"/>
          <w:i/>
          <w:iCs/>
          <w:sz w:val="28"/>
          <w:szCs w:val="28"/>
          <w:lang w:val="kk-KZ"/>
        </w:rPr>
      </w:pPr>
      <w:r w:rsidRPr="0009239B">
        <w:rPr>
          <w:rFonts w:ascii="Times New Roman" w:hAnsi="Times New Roman"/>
          <w:sz w:val="28"/>
          <w:szCs w:val="28"/>
          <w:lang w:val="kk-KZ"/>
        </w:rPr>
        <w:t xml:space="preserve">В ходе государственного аудита бухгалтерской справкой от 06.04.2022 года восстановлено 16273,6 тыс. тенге. </w:t>
      </w:r>
    </w:p>
    <w:p w14:paraId="4BEA5009" w14:textId="1028F424" w:rsidR="0078335F" w:rsidRPr="0009239B" w:rsidRDefault="004808CC"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rPr>
      </w:pPr>
      <w:r w:rsidRPr="0009239B">
        <w:rPr>
          <w:rFonts w:ascii="Times New Roman" w:hAnsi="Times New Roman"/>
          <w:b/>
          <w:sz w:val="28"/>
          <w:szCs w:val="28"/>
          <w:lang w:val="kk-KZ"/>
        </w:rPr>
        <w:t>Сумма неэффективно планируемых бюджетных средств (активов) составила 5 640 887,7 тыс. тенге. А именно</w:t>
      </w:r>
      <w:r w:rsidR="00BF0402" w:rsidRPr="0009239B">
        <w:rPr>
          <w:rFonts w:ascii="Times New Roman" w:hAnsi="Times New Roman"/>
          <w:b/>
          <w:sz w:val="28"/>
          <w:szCs w:val="28"/>
          <w:lang w:val="kk-KZ"/>
        </w:rPr>
        <w:t xml:space="preserve">: </w:t>
      </w:r>
      <w:r w:rsidRPr="0009239B">
        <w:rPr>
          <w:rFonts w:ascii="Times New Roman" w:hAnsi="Times New Roman"/>
          <w:b/>
          <w:sz w:val="28"/>
          <w:szCs w:val="28"/>
          <w:lang w:val="kk-KZ"/>
        </w:rPr>
        <w:t xml:space="preserve">  </w:t>
      </w:r>
    </w:p>
    <w:p w14:paraId="770D420E" w14:textId="3A58D525" w:rsidR="00D83DAC" w:rsidRPr="0009239B" w:rsidRDefault="000E7E41" w:rsidP="00D83DAC">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rPr>
      </w:pPr>
      <w:r w:rsidRPr="0009239B">
        <w:rPr>
          <w:rFonts w:ascii="Times New Roman" w:hAnsi="Times New Roman"/>
          <w:b/>
          <w:bCs/>
          <w:sz w:val="28"/>
          <w:szCs w:val="28"/>
          <w:lang w:val="kk-KZ" w:eastAsia="ru-RU"/>
        </w:rPr>
        <w:t xml:space="preserve">1. </w:t>
      </w:r>
      <w:r w:rsidR="004D4A2C" w:rsidRPr="0009239B">
        <w:rPr>
          <w:rFonts w:ascii="Times New Roman" w:hAnsi="Times New Roman"/>
          <w:b/>
          <w:bCs/>
          <w:sz w:val="28"/>
          <w:szCs w:val="28"/>
          <w:lang w:val="kk-KZ" w:eastAsia="ru-RU"/>
        </w:rPr>
        <w:t>в</w:t>
      </w:r>
      <w:r w:rsidR="004808CC" w:rsidRPr="0009239B">
        <w:rPr>
          <w:rFonts w:ascii="Times New Roman" w:hAnsi="Times New Roman"/>
          <w:b/>
          <w:bCs/>
          <w:sz w:val="28"/>
          <w:szCs w:val="28"/>
          <w:lang w:val="kk-KZ" w:eastAsia="ru-RU"/>
        </w:rPr>
        <w:t xml:space="preserve"> государственном учреждении </w:t>
      </w:r>
      <w:r w:rsidR="00BF0402" w:rsidRPr="0009239B">
        <w:rPr>
          <w:rFonts w:ascii="Times New Roman" w:hAnsi="Times New Roman"/>
          <w:b/>
          <w:bCs/>
          <w:sz w:val="28"/>
          <w:szCs w:val="28"/>
          <w:lang w:val="kk-KZ" w:eastAsia="ru-RU"/>
        </w:rPr>
        <w:t>«О</w:t>
      </w:r>
      <w:r w:rsidR="004808CC" w:rsidRPr="0009239B">
        <w:rPr>
          <w:rFonts w:ascii="Times New Roman" w:hAnsi="Times New Roman"/>
          <w:b/>
          <w:bCs/>
          <w:sz w:val="28"/>
          <w:szCs w:val="28"/>
          <w:lang w:val="kk-KZ" w:eastAsia="ru-RU"/>
        </w:rPr>
        <w:t>тдел занятости и социальных программ Келесского района</w:t>
      </w:r>
      <w:r w:rsidR="00BF0402" w:rsidRPr="0009239B">
        <w:rPr>
          <w:rFonts w:ascii="Times New Roman" w:hAnsi="Times New Roman"/>
          <w:b/>
          <w:bCs/>
          <w:sz w:val="28"/>
          <w:szCs w:val="28"/>
          <w:lang w:val="kk-KZ" w:eastAsia="ru-RU"/>
        </w:rPr>
        <w:t>»</w:t>
      </w:r>
      <w:r w:rsidR="004808CC" w:rsidRPr="0009239B">
        <w:rPr>
          <w:rFonts w:ascii="Times New Roman" w:hAnsi="Times New Roman"/>
          <w:b/>
          <w:bCs/>
          <w:sz w:val="28"/>
          <w:szCs w:val="28"/>
          <w:lang w:val="kk-KZ" w:eastAsia="ru-RU"/>
        </w:rPr>
        <w:t xml:space="preserve"> выявлены неэффективно запланированные средства на сумму 5 623 591,0 тыс. тенге.</w:t>
      </w:r>
    </w:p>
    <w:p w14:paraId="52AC1CA7" w14:textId="25A041DA" w:rsidR="00D83DAC" w:rsidRPr="0009239B" w:rsidRDefault="004808CC" w:rsidP="00D83DAC">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lastRenderedPageBreak/>
        <w:t>В соответствии с сводным отчетом расходов учреждения от 31.12.2021 года и планом финансирования на 2021 год за счет трансфертов из республиканского бюджета по бюджетной программе 451005 «</w:t>
      </w:r>
      <w:r w:rsidR="00BF0402" w:rsidRPr="0009239B">
        <w:rPr>
          <w:rFonts w:ascii="Times New Roman" w:hAnsi="Times New Roman"/>
          <w:noProof/>
          <w:sz w:val="28"/>
          <w:szCs w:val="28"/>
          <w:lang w:val="kk-KZ"/>
        </w:rPr>
        <w:t>Г</w:t>
      </w:r>
      <w:r w:rsidRPr="0009239B">
        <w:rPr>
          <w:rFonts w:ascii="Times New Roman" w:hAnsi="Times New Roman"/>
          <w:noProof/>
          <w:sz w:val="28"/>
          <w:szCs w:val="28"/>
          <w:lang w:val="kk-KZ"/>
        </w:rPr>
        <w:t>осударственная адресная социальная помощь» на начало года запланировано 6 528 864,0 тыс. тенге. В августе 2021 года план был сокращен на 5 623 591,0 тыс. тенге и составил 905 273,0 тыс. тенге, в октябре план был увеличен на 13 723,0 тыс. тенге и составил 918 546,0 тыс. тенге. В ноябре 2021 года план был сокращен на 33 003,0 тыс. тенге и составил 885 543,0 тыс. тенге, в декабре план был увеличен на 44 570,0 тыс. тенге и на конец года составил 930 113,0 тыс. тенге</w:t>
      </w:r>
      <w:r w:rsidR="00BF0402" w:rsidRPr="0009239B">
        <w:rPr>
          <w:rFonts w:ascii="Times New Roman" w:hAnsi="Times New Roman"/>
          <w:noProof/>
          <w:sz w:val="28"/>
          <w:szCs w:val="28"/>
          <w:lang w:val="kk-KZ"/>
        </w:rPr>
        <w:t>.</w:t>
      </w:r>
      <w:r w:rsidRPr="0009239B">
        <w:rPr>
          <w:rFonts w:ascii="Times New Roman" w:hAnsi="Times New Roman"/>
          <w:noProof/>
          <w:sz w:val="28"/>
          <w:szCs w:val="28"/>
          <w:lang w:val="kk-KZ"/>
        </w:rPr>
        <w:t xml:space="preserve"> </w:t>
      </w:r>
    </w:p>
    <w:p w14:paraId="2FD41F64" w14:textId="100B02B8" w:rsidR="00D83DAC" w:rsidRPr="0009239B" w:rsidRDefault="004808CC" w:rsidP="00D83DAC">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В целом по данной бюджетной программе сокращено на 86,1% или 5 623 591,0 тыс. тенге из запланированных на август 2021 года 6 528 864,0 тыс. тенге</w:t>
      </w:r>
      <w:r w:rsidR="00160A99" w:rsidRPr="0009239B">
        <w:rPr>
          <w:rFonts w:ascii="Times New Roman" w:hAnsi="Times New Roman"/>
          <w:noProof/>
          <w:sz w:val="28"/>
          <w:szCs w:val="28"/>
          <w:lang w:val="kk-KZ"/>
        </w:rPr>
        <w:t xml:space="preserve">. </w:t>
      </w:r>
      <w:r w:rsidRPr="0009239B">
        <w:rPr>
          <w:rFonts w:ascii="Times New Roman" w:hAnsi="Times New Roman"/>
          <w:noProof/>
          <w:sz w:val="28"/>
          <w:szCs w:val="28"/>
          <w:lang w:val="kk-KZ"/>
        </w:rPr>
        <w:t xml:space="preserve">  </w:t>
      </w:r>
    </w:p>
    <w:p w14:paraId="77C5084E" w14:textId="6FCBF904" w:rsidR="00D83DAC" w:rsidRPr="0009239B" w:rsidRDefault="004808CC" w:rsidP="00D83DAC">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В результате численность получателей адресной социальной помощи снизилась с 51118 человек до 33511 человек, что составило 17607 получателей. Кроме того, по гарантированному социальному пакету для детей в возрасте от 1 до 6 лет план количества получателей на начало года составил 15809 человек, на конец года-2745 человек. Отклонение составляет 13 064 человека</w:t>
      </w:r>
      <w:r w:rsidR="00BF0402" w:rsidRPr="0009239B">
        <w:rPr>
          <w:rFonts w:ascii="Times New Roman" w:hAnsi="Times New Roman"/>
          <w:noProof/>
          <w:sz w:val="28"/>
          <w:szCs w:val="28"/>
          <w:lang w:val="kk-KZ"/>
        </w:rPr>
        <w:t xml:space="preserve">. </w:t>
      </w:r>
      <w:r w:rsidRPr="0009239B">
        <w:rPr>
          <w:rFonts w:ascii="Times New Roman" w:hAnsi="Times New Roman"/>
          <w:noProof/>
          <w:sz w:val="28"/>
          <w:szCs w:val="28"/>
          <w:lang w:val="kk-KZ"/>
        </w:rPr>
        <w:t xml:space="preserve"> </w:t>
      </w:r>
    </w:p>
    <w:p w14:paraId="5CDC9564" w14:textId="7F1D0ECD" w:rsidR="00D83DAC" w:rsidRPr="0009239B" w:rsidRDefault="004808CC" w:rsidP="0025586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09239B">
        <w:rPr>
          <w:rFonts w:ascii="Times New Roman" w:hAnsi="Times New Roman"/>
          <w:i/>
          <w:noProof/>
          <w:sz w:val="28"/>
          <w:szCs w:val="28"/>
          <w:lang w:val="kk-KZ"/>
        </w:rPr>
        <w:t xml:space="preserve">При этом не соблюдены принципы обоснованности, эффективности и ответственности бюджетной системы, указанные в подпункте 9,12,13 статьи 4 Бюджетного кодекса. </w:t>
      </w:r>
    </w:p>
    <w:p w14:paraId="155BFD50" w14:textId="18CDD486" w:rsidR="00255864" w:rsidRPr="0009239B" w:rsidRDefault="004808CC" w:rsidP="0025586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sz w:val="28"/>
          <w:szCs w:val="28"/>
          <w:lang w:val="kk-KZ"/>
        </w:rPr>
        <w:t xml:space="preserve">Как показали результаты государственного аудита, основной причиной финансовых нарушений стало неправильное назначение адресной социальной помощи и нецелевое использование Республикой Казахстан средств, выделенных из Национального фонда. </w:t>
      </w:r>
    </w:p>
    <w:p w14:paraId="0511B3B1" w14:textId="2B5ECA82" w:rsidR="00255864" w:rsidRPr="0009239B" w:rsidRDefault="004808CC" w:rsidP="0025586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 xml:space="preserve">Нарушения процедурного характера произошли в основном в ходе утверждения, внесения изменений в бюджетные программы учреждения и не сформирован отчет об исполнении бюджетных программ. </w:t>
      </w:r>
    </w:p>
    <w:p w14:paraId="132747AC" w14:textId="049BE463" w:rsidR="002F304A" w:rsidRPr="0009239B" w:rsidRDefault="00045FE3" w:rsidP="002F304A">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rPr>
      </w:pPr>
      <w:r w:rsidRPr="0009239B">
        <w:rPr>
          <w:rFonts w:ascii="Times New Roman" w:hAnsi="Times New Roman"/>
          <w:b/>
          <w:noProof/>
          <w:sz w:val="28"/>
          <w:szCs w:val="28"/>
          <w:lang w:val="kk-KZ"/>
        </w:rPr>
        <w:t xml:space="preserve">2. </w:t>
      </w:r>
      <w:r w:rsidR="00BF0402" w:rsidRPr="0009239B">
        <w:rPr>
          <w:rFonts w:ascii="Times New Roman" w:hAnsi="Times New Roman"/>
          <w:b/>
          <w:noProof/>
          <w:sz w:val="28"/>
          <w:szCs w:val="28"/>
          <w:lang w:val="kk-KZ"/>
        </w:rPr>
        <w:t>п</w:t>
      </w:r>
      <w:r w:rsidR="004808CC" w:rsidRPr="0009239B">
        <w:rPr>
          <w:rFonts w:ascii="Times New Roman" w:hAnsi="Times New Roman"/>
          <w:b/>
          <w:noProof/>
          <w:sz w:val="28"/>
          <w:szCs w:val="28"/>
          <w:lang w:val="kk-KZ"/>
        </w:rPr>
        <w:t>о ГУ</w:t>
      </w:r>
      <w:r w:rsidR="00BF0402" w:rsidRPr="0009239B">
        <w:rPr>
          <w:rFonts w:ascii="Times New Roman" w:hAnsi="Times New Roman"/>
          <w:b/>
          <w:noProof/>
          <w:sz w:val="28"/>
          <w:szCs w:val="28"/>
          <w:lang w:val="kk-KZ"/>
        </w:rPr>
        <w:t xml:space="preserve"> </w:t>
      </w:r>
      <w:r w:rsidR="004808CC" w:rsidRPr="0009239B">
        <w:rPr>
          <w:rFonts w:ascii="Times New Roman" w:hAnsi="Times New Roman"/>
          <w:b/>
          <w:noProof/>
          <w:sz w:val="28"/>
          <w:szCs w:val="28"/>
          <w:lang w:val="kk-KZ"/>
        </w:rPr>
        <w:t xml:space="preserve"> </w:t>
      </w:r>
      <w:r w:rsidR="00BF0402" w:rsidRPr="0009239B">
        <w:rPr>
          <w:rFonts w:ascii="Times New Roman" w:hAnsi="Times New Roman"/>
          <w:b/>
          <w:noProof/>
          <w:sz w:val="28"/>
          <w:szCs w:val="28"/>
          <w:lang w:val="kk-KZ"/>
        </w:rPr>
        <w:t>«</w:t>
      </w:r>
      <w:r w:rsidR="004808CC" w:rsidRPr="0009239B">
        <w:rPr>
          <w:rFonts w:ascii="Times New Roman" w:hAnsi="Times New Roman"/>
          <w:b/>
          <w:noProof/>
          <w:sz w:val="28"/>
          <w:szCs w:val="28"/>
          <w:lang w:val="kk-KZ"/>
        </w:rPr>
        <w:t>Отдел занятости и социальных программ Байдибекского района</w:t>
      </w:r>
      <w:r w:rsidR="00BF0402" w:rsidRPr="0009239B">
        <w:rPr>
          <w:rFonts w:ascii="Times New Roman" w:hAnsi="Times New Roman"/>
          <w:b/>
          <w:noProof/>
          <w:sz w:val="28"/>
          <w:szCs w:val="28"/>
          <w:lang w:val="kk-KZ"/>
        </w:rPr>
        <w:t xml:space="preserve">» </w:t>
      </w:r>
      <w:r w:rsidR="004808CC" w:rsidRPr="0009239B">
        <w:rPr>
          <w:rFonts w:ascii="Times New Roman" w:hAnsi="Times New Roman"/>
          <w:b/>
          <w:noProof/>
          <w:sz w:val="28"/>
          <w:szCs w:val="28"/>
          <w:lang w:val="kk-KZ"/>
        </w:rPr>
        <w:t>выявлены неэффективно запланированные средства на сумму 5 000,0 тыс. тенге</w:t>
      </w:r>
      <w:r w:rsidR="00BF0402" w:rsidRPr="0009239B">
        <w:rPr>
          <w:rFonts w:ascii="Times New Roman" w:hAnsi="Times New Roman"/>
          <w:b/>
          <w:noProof/>
          <w:sz w:val="28"/>
          <w:szCs w:val="28"/>
          <w:lang w:val="kk-KZ"/>
        </w:rPr>
        <w:t xml:space="preserve">. </w:t>
      </w:r>
    </w:p>
    <w:p w14:paraId="64F55811" w14:textId="25BBE29E" w:rsidR="002F304A" w:rsidRPr="0009239B" w:rsidRDefault="004808CC" w:rsidP="002F304A">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Согласно индивидуальному плану финансирования учреждения на июнь на указанный поправочный коэффициент 1,5 запланировано 49752,0 тыс. тенге по бюджетной программе 451</w:t>
      </w:r>
      <w:r w:rsidR="00BF0402" w:rsidRPr="0009239B">
        <w:rPr>
          <w:rFonts w:ascii="Times New Roman" w:hAnsi="Times New Roman"/>
          <w:noProof/>
          <w:sz w:val="28"/>
          <w:szCs w:val="28"/>
          <w:lang w:val="kk-KZ"/>
        </w:rPr>
        <w:t> </w:t>
      </w:r>
      <w:r w:rsidRPr="0009239B">
        <w:rPr>
          <w:rFonts w:ascii="Times New Roman" w:hAnsi="Times New Roman"/>
          <w:noProof/>
          <w:sz w:val="28"/>
          <w:szCs w:val="28"/>
          <w:lang w:val="kk-KZ"/>
        </w:rPr>
        <w:t>014</w:t>
      </w:r>
      <w:r w:rsidR="00BF0402" w:rsidRPr="0009239B">
        <w:rPr>
          <w:rFonts w:ascii="Times New Roman" w:hAnsi="Times New Roman"/>
          <w:noProof/>
          <w:sz w:val="28"/>
          <w:szCs w:val="28"/>
          <w:lang w:val="kk-KZ"/>
        </w:rPr>
        <w:t xml:space="preserve"> «О</w:t>
      </w:r>
      <w:r w:rsidRPr="0009239B">
        <w:rPr>
          <w:rFonts w:ascii="Times New Roman" w:hAnsi="Times New Roman"/>
          <w:noProof/>
          <w:sz w:val="28"/>
          <w:szCs w:val="28"/>
          <w:lang w:val="kk-KZ"/>
        </w:rPr>
        <w:t>казание социальной помощи нуждающимся гражданам на дому</w:t>
      </w:r>
      <w:r w:rsidR="00BF0402" w:rsidRPr="0009239B">
        <w:rPr>
          <w:rFonts w:ascii="Times New Roman" w:hAnsi="Times New Roman"/>
          <w:noProof/>
          <w:sz w:val="28"/>
          <w:szCs w:val="28"/>
          <w:lang w:val="kk-KZ"/>
        </w:rPr>
        <w:t xml:space="preserve">» </w:t>
      </w:r>
      <w:r w:rsidRPr="0009239B">
        <w:rPr>
          <w:rFonts w:ascii="Times New Roman" w:hAnsi="Times New Roman"/>
          <w:noProof/>
          <w:sz w:val="28"/>
          <w:szCs w:val="28"/>
          <w:lang w:val="kk-KZ"/>
        </w:rPr>
        <w:t xml:space="preserve">032 </w:t>
      </w:r>
      <w:r w:rsidR="00BF0402" w:rsidRPr="0009239B">
        <w:rPr>
          <w:rFonts w:ascii="Times New Roman" w:hAnsi="Times New Roman"/>
          <w:noProof/>
          <w:sz w:val="28"/>
          <w:szCs w:val="28"/>
          <w:lang w:val="kk-KZ"/>
        </w:rPr>
        <w:t>«З</w:t>
      </w:r>
      <w:r w:rsidRPr="0009239B">
        <w:rPr>
          <w:rFonts w:ascii="Times New Roman" w:hAnsi="Times New Roman"/>
          <w:noProof/>
          <w:sz w:val="28"/>
          <w:szCs w:val="28"/>
          <w:lang w:val="kk-KZ"/>
        </w:rPr>
        <w:t>а счет целевого трансферта из Национального фонда Республики Казахстан</w:t>
      </w:r>
      <w:r w:rsidR="00BF0402" w:rsidRPr="0009239B">
        <w:rPr>
          <w:rFonts w:ascii="Times New Roman" w:hAnsi="Times New Roman"/>
          <w:noProof/>
          <w:sz w:val="28"/>
          <w:szCs w:val="28"/>
          <w:lang w:val="kk-KZ"/>
        </w:rPr>
        <w:t xml:space="preserve">». </w:t>
      </w:r>
      <w:r w:rsidRPr="0009239B">
        <w:rPr>
          <w:rFonts w:ascii="Times New Roman" w:hAnsi="Times New Roman"/>
          <w:noProof/>
          <w:sz w:val="28"/>
          <w:szCs w:val="28"/>
          <w:lang w:val="kk-KZ"/>
        </w:rPr>
        <w:t xml:space="preserve"> </w:t>
      </w:r>
    </w:p>
    <w:p w14:paraId="33406210" w14:textId="685CD416" w:rsidR="002F304A" w:rsidRPr="0009239B" w:rsidRDefault="004808CC" w:rsidP="002F304A">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В соответствии с письмом</w:t>
      </w:r>
      <w:r w:rsidR="004D4A2C" w:rsidRPr="0009239B">
        <w:rPr>
          <w:rFonts w:ascii="Times New Roman" w:hAnsi="Times New Roman"/>
          <w:noProof/>
          <w:sz w:val="28"/>
          <w:szCs w:val="28"/>
          <w:lang w:val="kk-KZ"/>
        </w:rPr>
        <w:t xml:space="preserve"> от 17 августа 2021 года №1162 </w:t>
      </w:r>
      <w:r w:rsidRPr="0009239B">
        <w:rPr>
          <w:rFonts w:ascii="Times New Roman" w:hAnsi="Times New Roman"/>
          <w:noProof/>
          <w:sz w:val="28"/>
          <w:szCs w:val="28"/>
          <w:lang w:val="kk-KZ"/>
        </w:rPr>
        <w:t xml:space="preserve"> и.о. руководителя отдела занятости и социальных программ Байдибекского района Бейсенова</w:t>
      </w:r>
      <w:r w:rsidR="00BF0402" w:rsidRPr="0009239B">
        <w:rPr>
          <w:rFonts w:ascii="Times New Roman" w:hAnsi="Times New Roman"/>
          <w:noProof/>
          <w:sz w:val="28"/>
          <w:szCs w:val="28"/>
          <w:lang w:val="kk-KZ"/>
        </w:rPr>
        <w:t xml:space="preserve"> А.</w:t>
      </w:r>
      <w:r w:rsidRPr="0009239B">
        <w:rPr>
          <w:rFonts w:ascii="Times New Roman" w:hAnsi="Times New Roman"/>
          <w:noProof/>
          <w:sz w:val="28"/>
          <w:szCs w:val="28"/>
          <w:lang w:val="kk-KZ"/>
        </w:rPr>
        <w:t xml:space="preserve"> и письмом </w:t>
      </w:r>
      <w:r w:rsidR="004D4A2C" w:rsidRPr="0009239B">
        <w:rPr>
          <w:rFonts w:ascii="Times New Roman" w:hAnsi="Times New Roman"/>
          <w:noProof/>
          <w:sz w:val="28"/>
          <w:szCs w:val="28"/>
          <w:lang w:val="kk-KZ"/>
        </w:rPr>
        <w:t xml:space="preserve">от 06 сентября 2021 года №935 </w:t>
      </w:r>
      <w:r w:rsidRPr="0009239B">
        <w:rPr>
          <w:rFonts w:ascii="Times New Roman" w:hAnsi="Times New Roman"/>
          <w:noProof/>
          <w:sz w:val="28"/>
          <w:szCs w:val="28"/>
          <w:lang w:val="kk-KZ"/>
        </w:rPr>
        <w:t xml:space="preserve">заместителя акима Байдибекского района Жангазиева </w:t>
      </w:r>
      <w:r w:rsidR="004D4A2C" w:rsidRPr="0009239B">
        <w:rPr>
          <w:rFonts w:ascii="Times New Roman" w:hAnsi="Times New Roman"/>
          <w:noProof/>
          <w:sz w:val="28"/>
          <w:szCs w:val="28"/>
          <w:lang w:val="kk-KZ"/>
        </w:rPr>
        <w:t xml:space="preserve">Б. </w:t>
      </w:r>
      <w:r w:rsidRPr="0009239B">
        <w:rPr>
          <w:rFonts w:ascii="Times New Roman" w:hAnsi="Times New Roman"/>
          <w:noProof/>
          <w:sz w:val="28"/>
          <w:szCs w:val="28"/>
          <w:lang w:val="kk-KZ"/>
        </w:rPr>
        <w:t>по бюджетной программе 032 «</w:t>
      </w:r>
      <w:r w:rsidR="00BF0402" w:rsidRPr="0009239B">
        <w:rPr>
          <w:rFonts w:ascii="Times New Roman" w:hAnsi="Times New Roman"/>
          <w:noProof/>
          <w:sz w:val="28"/>
          <w:szCs w:val="28"/>
          <w:lang w:val="kk-KZ"/>
        </w:rPr>
        <w:t>З</w:t>
      </w:r>
      <w:r w:rsidRPr="0009239B">
        <w:rPr>
          <w:rFonts w:ascii="Times New Roman" w:hAnsi="Times New Roman"/>
          <w:noProof/>
          <w:sz w:val="28"/>
          <w:szCs w:val="28"/>
          <w:lang w:val="kk-KZ"/>
        </w:rPr>
        <w:t>а счет целевого трансферта из Национального фонда Республики Казахстан» 5000,0 тыс. тенге сокращено в декабре и уточнено на 44752,0 тыс. тенге, или план неэффективно запланирован на 5000,0 тыс. тенге</w:t>
      </w:r>
      <w:r w:rsidR="00BF0402" w:rsidRPr="0009239B">
        <w:rPr>
          <w:rFonts w:ascii="Times New Roman" w:hAnsi="Times New Roman"/>
          <w:noProof/>
          <w:sz w:val="28"/>
          <w:szCs w:val="28"/>
          <w:lang w:val="kk-KZ"/>
        </w:rPr>
        <w:t xml:space="preserve">. </w:t>
      </w:r>
      <w:r w:rsidRPr="0009239B">
        <w:rPr>
          <w:rFonts w:ascii="Times New Roman" w:hAnsi="Times New Roman"/>
          <w:noProof/>
          <w:sz w:val="28"/>
          <w:szCs w:val="28"/>
          <w:lang w:val="kk-KZ"/>
        </w:rPr>
        <w:t xml:space="preserve"> </w:t>
      </w:r>
    </w:p>
    <w:p w14:paraId="47FECA24" w14:textId="4DE82716" w:rsidR="00527B74" w:rsidRPr="0009239B" w:rsidRDefault="004808CC" w:rsidP="002F304A">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i/>
          <w:sz w:val="28"/>
          <w:lang w:val="kk-KZ"/>
        </w:rPr>
      </w:pPr>
      <w:r w:rsidRPr="0009239B">
        <w:rPr>
          <w:rFonts w:ascii="Times New Roman" w:hAnsi="Times New Roman"/>
          <w:i/>
          <w:noProof/>
          <w:sz w:val="28"/>
          <w:szCs w:val="28"/>
          <w:lang w:val="kk-KZ"/>
        </w:rPr>
        <w:lastRenderedPageBreak/>
        <w:t>При этом не соблюдены принципы обоснованности, эффективности и ответственности бюджетной системы, указанные в подпункте 9,12,13 статьи 4 Бюджетного кодекса</w:t>
      </w:r>
      <w:r w:rsidR="00BF0402" w:rsidRPr="0009239B">
        <w:rPr>
          <w:rFonts w:ascii="Times New Roman" w:hAnsi="Times New Roman"/>
          <w:i/>
          <w:noProof/>
          <w:sz w:val="28"/>
          <w:szCs w:val="28"/>
          <w:lang w:val="kk-KZ"/>
        </w:rPr>
        <w:t xml:space="preserve">. </w:t>
      </w:r>
      <w:r w:rsidRPr="0009239B">
        <w:rPr>
          <w:rFonts w:ascii="Times New Roman" w:hAnsi="Times New Roman"/>
          <w:i/>
          <w:noProof/>
          <w:sz w:val="28"/>
          <w:szCs w:val="28"/>
          <w:lang w:val="kk-KZ"/>
        </w:rPr>
        <w:t xml:space="preserve">  </w:t>
      </w:r>
    </w:p>
    <w:p w14:paraId="149DA81D" w14:textId="42A94D1A" w:rsidR="00F821C3" w:rsidRPr="0009239B" w:rsidRDefault="00445973" w:rsidP="00F821C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rPr>
      </w:pPr>
      <w:r w:rsidRPr="0009239B">
        <w:rPr>
          <w:rFonts w:ascii="Times New Roman" w:hAnsi="Times New Roman"/>
          <w:b/>
          <w:bCs/>
          <w:sz w:val="28"/>
          <w:szCs w:val="28"/>
          <w:lang w:val="kk-KZ" w:eastAsia="ru-RU"/>
        </w:rPr>
        <w:t xml:space="preserve">3. </w:t>
      </w:r>
      <w:r w:rsidR="00BF0402" w:rsidRPr="0009239B">
        <w:rPr>
          <w:rFonts w:ascii="Times New Roman" w:hAnsi="Times New Roman"/>
          <w:b/>
          <w:bCs/>
          <w:sz w:val="28"/>
          <w:szCs w:val="28"/>
          <w:lang w:val="kk-KZ" w:eastAsia="ru-RU"/>
        </w:rPr>
        <w:t>п</w:t>
      </w:r>
      <w:r w:rsidR="004808CC" w:rsidRPr="0009239B">
        <w:rPr>
          <w:rFonts w:ascii="Times New Roman" w:hAnsi="Times New Roman"/>
          <w:b/>
          <w:bCs/>
          <w:sz w:val="28"/>
          <w:szCs w:val="28"/>
          <w:lang w:val="kk-KZ" w:eastAsia="ru-RU"/>
        </w:rPr>
        <w:t xml:space="preserve">о КГУ «Сарыагашский центр реабилитации детей-инвалидов» </w:t>
      </w:r>
      <w:r w:rsidR="00BF0402" w:rsidRPr="0009239B">
        <w:rPr>
          <w:rFonts w:ascii="Times New Roman" w:hAnsi="Times New Roman"/>
          <w:b/>
          <w:bCs/>
          <w:sz w:val="28"/>
          <w:szCs w:val="28"/>
          <w:lang w:val="kk-KZ" w:eastAsia="ru-RU"/>
        </w:rPr>
        <w:t>У</w:t>
      </w:r>
      <w:r w:rsidR="004808CC" w:rsidRPr="0009239B">
        <w:rPr>
          <w:rFonts w:ascii="Times New Roman" w:hAnsi="Times New Roman"/>
          <w:b/>
          <w:bCs/>
          <w:sz w:val="28"/>
          <w:szCs w:val="28"/>
          <w:lang w:val="kk-KZ" w:eastAsia="ru-RU"/>
        </w:rPr>
        <w:t xml:space="preserve">правления координации занятости и социальных программ Туркестанской области выявлены неэффективно запланированные средства на сумму 8 442,0 тыс. тенге. </w:t>
      </w:r>
    </w:p>
    <w:p w14:paraId="0693C875" w14:textId="7B8F9ACE" w:rsidR="003E73EE" w:rsidRPr="0009239B" w:rsidRDefault="004808CC" w:rsidP="00F821C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В соответствии с изменениями, внесенными постановлением Правительства Республики Казахстан от 13 января 2021 года №7 «</w:t>
      </w:r>
      <w:r w:rsidR="004D4A2C" w:rsidRPr="0009239B">
        <w:rPr>
          <w:rFonts w:ascii="Times New Roman" w:hAnsi="Times New Roman"/>
          <w:noProof/>
          <w:sz w:val="28"/>
          <w:szCs w:val="28"/>
          <w:lang w:val="kk-KZ"/>
        </w:rPr>
        <w:t>С</w:t>
      </w:r>
      <w:r w:rsidRPr="0009239B">
        <w:rPr>
          <w:rFonts w:ascii="Times New Roman" w:hAnsi="Times New Roman"/>
          <w:noProof/>
          <w:sz w:val="28"/>
          <w:szCs w:val="28"/>
          <w:lang w:val="kk-KZ"/>
        </w:rPr>
        <w:t>истема оплаты труда гражданских служащих, работников организаций, содержащихся за счет средств государственного бюджета, работников казенных предприятий», утвержденными Постановлением Правительства Республики Казахстан от 31 декабря 2015 года №1193, в соответствии с подпунктом 2) пункта 3 Постановления руководящие органы медико-социальных учреждений полустационарного типа, должностной оклад работников основного персонала с 1 января 2021 года предусматривается определить с применением поправочного коэффициента в размере 1,5</w:t>
      </w:r>
      <w:r w:rsidR="003E73EE" w:rsidRPr="0009239B">
        <w:rPr>
          <w:rFonts w:ascii="Times New Roman" w:hAnsi="Times New Roman"/>
          <w:noProof/>
          <w:sz w:val="28"/>
          <w:szCs w:val="28"/>
          <w:lang w:val="kk-KZ"/>
        </w:rPr>
        <w:t xml:space="preserve">. </w:t>
      </w:r>
    </w:p>
    <w:p w14:paraId="662219E3" w14:textId="681B86D8" w:rsidR="00F821C3" w:rsidRPr="0009239B" w:rsidRDefault="00540FD6" w:rsidP="00F821C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 xml:space="preserve">Всего подана бюджетная заявка со стороны учреждения на сумму </w:t>
      </w:r>
      <w:r w:rsidRPr="0009239B">
        <w:rPr>
          <w:rFonts w:ascii="Times New Roman" w:hAnsi="Times New Roman"/>
          <w:b/>
          <w:bCs/>
          <w:noProof/>
          <w:sz w:val="28"/>
          <w:szCs w:val="28"/>
          <w:lang w:val="kk-KZ"/>
        </w:rPr>
        <w:t>27308,0 тыс. тенге</w:t>
      </w:r>
      <w:r w:rsidRPr="0009239B">
        <w:rPr>
          <w:rFonts w:ascii="Times New Roman" w:hAnsi="Times New Roman"/>
          <w:noProof/>
          <w:sz w:val="28"/>
          <w:szCs w:val="28"/>
          <w:lang w:val="kk-KZ"/>
        </w:rPr>
        <w:t>, из них 111 на «</w:t>
      </w:r>
      <w:r w:rsidR="003F7690" w:rsidRPr="0009239B">
        <w:rPr>
          <w:rFonts w:ascii="Times New Roman" w:hAnsi="Times New Roman"/>
          <w:noProof/>
          <w:sz w:val="28"/>
          <w:szCs w:val="28"/>
          <w:lang w:val="kk-KZ"/>
        </w:rPr>
        <w:t>З</w:t>
      </w:r>
      <w:r w:rsidRPr="0009239B">
        <w:rPr>
          <w:rFonts w:ascii="Times New Roman" w:hAnsi="Times New Roman"/>
          <w:noProof/>
          <w:sz w:val="28"/>
          <w:szCs w:val="28"/>
          <w:lang w:val="kk-KZ"/>
        </w:rPr>
        <w:t>аработную плату» 23643,0 тыс. тенге, 113 на «</w:t>
      </w:r>
      <w:r w:rsidR="003F7690" w:rsidRPr="0009239B">
        <w:rPr>
          <w:rFonts w:ascii="Times New Roman" w:hAnsi="Times New Roman"/>
          <w:noProof/>
          <w:sz w:val="28"/>
          <w:szCs w:val="28"/>
          <w:lang w:val="kk-KZ"/>
        </w:rPr>
        <w:t>К</w:t>
      </w:r>
      <w:r w:rsidRPr="0009239B">
        <w:rPr>
          <w:rFonts w:ascii="Times New Roman" w:hAnsi="Times New Roman"/>
          <w:noProof/>
          <w:sz w:val="28"/>
          <w:szCs w:val="28"/>
          <w:lang w:val="kk-KZ"/>
        </w:rPr>
        <w:t>омпенсационные выплаты» 1172,0 тыс. тенге, 121 на «</w:t>
      </w:r>
      <w:r w:rsidR="003F7690" w:rsidRPr="0009239B">
        <w:rPr>
          <w:rFonts w:ascii="Times New Roman" w:hAnsi="Times New Roman"/>
          <w:noProof/>
          <w:sz w:val="28"/>
          <w:szCs w:val="28"/>
          <w:lang w:val="kk-KZ"/>
        </w:rPr>
        <w:t>С</w:t>
      </w:r>
      <w:r w:rsidRPr="0009239B">
        <w:rPr>
          <w:rFonts w:ascii="Times New Roman" w:hAnsi="Times New Roman"/>
          <w:noProof/>
          <w:sz w:val="28"/>
          <w:szCs w:val="28"/>
          <w:lang w:val="kk-KZ"/>
        </w:rPr>
        <w:t>оциальный налог» 1276,0 тыс. тенге, 122 на «</w:t>
      </w:r>
      <w:r w:rsidR="003F7690" w:rsidRPr="0009239B">
        <w:rPr>
          <w:rFonts w:ascii="Times New Roman" w:hAnsi="Times New Roman"/>
          <w:noProof/>
          <w:sz w:val="28"/>
          <w:szCs w:val="28"/>
          <w:lang w:val="kk-KZ"/>
        </w:rPr>
        <w:t>С</w:t>
      </w:r>
      <w:r w:rsidRPr="0009239B">
        <w:rPr>
          <w:rFonts w:ascii="Times New Roman" w:hAnsi="Times New Roman"/>
          <w:noProof/>
          <w:sz w:val="28"/>
          <w:szCs w:val="28"/>
          <w:lang w:val="kk-KZ"/>
        </w:rPr>
        <w:t>оциальные выплаты в государственный Фонд социального страхования» 745,0 тыс. тенге, 124 на «</w:t>
      </w:r>
      <w:r w:rsidR="003F7690" w:rsidRPr="0009239B">
        <w:rPr>
          <w:rFonts w:ascii="Times New Roman" w:hAnsi="Times New Roman"/>
          <w:noProof/>
          <w:sz w:val="28"/>
          <w:szCs w:val="28"/>
          <w:lang w:val="kk-KZ"/>
        </w:rPr>
        <w:t>О</w:t>
      </w:r>
      <w:r w:rsidRPr="0009239B">
        <w:rPr>
          <w:rFonts w:ascii="Times New Roman" w:hAnsi="Times New Roman"/>
          <w:noProof/>
          <w:sz w:val="28"/>
          <w:szCs w:val="28"/>
          <w:lang w:val="kk-KZ"/>
        </w:rPr>
        <w:t>бязательное социальное медицинское страхование» 472,0 тыс. тенге.</w:t>
      </w:r>
    </w:p>
    <w:p w14:paraId="45480BBB" w14:textId="289E5DE8" w:rsidR="00F821C3" w:rsidRPr="0009239B" w:rsidRDefault="00540FD6" w:rsidP="00F821C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В письме от 06 октября 2021 года №56, адресованном руководителю Управления координации занятости и социальных программ Туркестанской области Темирбаевой</w:t>
      </w:r>
      <w:r w:rsidR="003F7690" w:rsidRPr="0009239B">
        <w:rPr>
          <w:rFonts w:ascii="Times New Roman" w:hAnsi="Times New Roman"/>
          <w:noProof/>
          <w:sz w:val="28"/>
          <w:szCs w:val="28"/>
          <w:lang w:val="kk-KZ"/>
        </w:rPr>
        <w:t xml:space="preserve"> А.</w:t>
      </w:r>
      <w:r w:rsidRPr="0009239B">
        <w:rPr>
          <w:rFonts w:ascii="Times New Roman" w:hAnsi="Times New Roman"/>
          <w:noProof/>
          <w:sz w:val="28"/>
          <w:szCs w:val="28"/>
          <w:lang w:val="kk-KZ"/>
        </w:rPr>
        <w:t>, учреждение</w:t>
      </w:r>
      <w:r w:rsidR="003F7690" w:rsidRPr="0009239B">
        <w:rPr>
          <w:rFonts w:ascii="Times New Roman" w:hAnsi="Times New Roman"/>
          <w:noProof/>
          <w:sz w:val="28"/>
          <w:szCs w:val="28"/>
          <w:lang w:val="kk-KZ"/>
        </w:rPr>
        <w:t>м</w:t>
      </w:r>
      <w:r w:rsidRPr="0009239B">
        <w:rPr>
          <w:rFonts w:ascii="Times New Roman" w:hAnsi="Times New Roman"/>
          <w:noProof/>
          <w:sz w:val="28"/>
          <w:szCs w:val="28"/>
          <w:lang w:val="kk-KZ"/>
        </w:rPr>
        <w:t xml:space="preserve"> сообщ</w:t>
      </w:r>
      <w:r w:rsidR="004D4A2C" w:rsidRPr="0009239B">
        <w:rPr>
          <w:rFonts w:ascii="Times New Roman" w:hAnsi="Times New Roman"/>
          <w:noProof/>
          <w:sz w:val="28"/>
          <w:szCs w:val="28"/>
          <w:lang w:val="kk-KZ"/>
        </w:rPr>
        <w:t>ается</w:t>
      </w:r>
      <w:r w:rsidR="003F7690" w:rsidRPr="0009239B">
        <w:rPr>
          <w:rFonts w:ascii="Times New Roman" w:hAnsi="Times New Roman"/>
          <w:noProof/>
          <w:sz w:val="28"/>
          <w:szCs w:val="28"/>
          <w:lang w:val="kk-KZ"/>
        </w:rPr>
        <w:t xml:space="preserve">, </w:t>
      </w:r>
      <w:r w:rsidRPr="0009239B">
        <w:rPr>
          <w:rFonts w:ascii="Times New Roman" w:hAnsi="Times New Roman"/>
          <w:noProof/>
          <w:sz w:val="28"/>
          <w:szCs w:val="28"/>
          <w:lang w:val="kk-KZ"/>
        </w:rPr>
        <w:t>что на конец года из средств, выделенных из Национального фонда, будет сэкономлено всего 8442,0 тыс. тенге, однако эта сумма не сокращена</w:t>
      </w:r>
      <w:r w:rsidR="003F7690" w:rsidRPr="0009239B">
        <w:rPr>
          <w:rFonts w:ascii="Times New Roman" w:hAnsi="Times New Roman"/>
          <w:noProof/>
          <w:sz w:val="28"/>
          <w:szCs w:val="28"/>
          <w:lang w:val="kk-KZ"/>
        </w:rPr>
        <w:t xml:space="preserve">. </w:t>
      </w:r>
    </w:p>
    <w:p w14:paraId="77F6DED8" w14:textId="10655A9E" w:rsidR="00F821C3" w:rsidRPr="0009239B" w:rsidRDefault="00540FD6" w:rsidP="00F821C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В письме от 03 декабря 2021 года №68, адресованном руководителю Управления координации занятости и социальных программ Туркестанской области Темирбаевой</w:t>
      </w:r>
      <w:r w:rsidR="003F7690" w:rsidRPr="0009239B">
        <w:rPr>
          <w:rFonts w:ascii="Times New Roman" w:hAnsi="Times New Roman"/>
          <w:noProof/>
          <w:sz w:val="28"/>
          <w:szCs w:val="28"/>
          <w:lang w:val="kk-KZ"/>
        </w:rPr>
        <w:t xml:space="preserve"> А.</w:t>
      </w:r>
      <w:r w:rsidRPr="0009239B">
        <w:rPr>
          <w:rFonts w:ascii="Times New Roman" w:hAnsi="Times New Roman"/>
          <w:noProof/>
          <w:sz w:val="28"/>
          <w:szCs w:val="28"/>
          <w:lang w:val="kk-KZ"/>
        </w:rPr>
        <w:t>, учреждение</w:t>
      </w:r>
      <w:r w:rsidR="003F7690" w:rsidRPr="0009239B">
        <w:rPr>
          <w:rFonts w:ascii="Times New Roman" w:hAnsi="Times New Roman"/>
          <w:noProof/>
          <w:sz w:val="28"/>
          <w:szCs w:val="28"/>
          <w:lang w:val="kk-KZ"/>
        </w:rPr>
        <w:t>м</w:t>
      </w:r>
      <w:r w:rsidRPr="0009239B">
        <w:rPr>
          <w:rFonts w:ascii="Times New Roman" w:hAnsi="Times New Roman"/>
          <w:noProof/>
          <w:sz w:val="28"/>
          <w:szCs w:val="28"/>
          <w:lang w:val="kk-KZ"/>
        </w:rPr>
        <w:t xml:space="preserve"> сообщ</w:t>
      </w:r>
      <w:r w:rsidR="004D4A2C" w:rsidRPr="0009239B">
        <w:rPr>
          <w:rFonts w:ascii="Times New Roman" w:hAnsi="Times New Roman"/>
          <w:noProof/>
          <w:sz w:val="28"/>
          <w:szCs w:val="28"/>
          <w:lang w:val="kk-KZ"/>
        </w:rPr>
        <w:t>аетсся</w:t>
      </w:r>
      <w:r w:rsidRPr="0009239B">
        <w:rPr>
          <w:rFonts w:ascii="Times New Roman" w:hAnsi="Times New Roman"/>
          <w:noProof/>
          <w:sz w:val="28"/>
          <w:szCs w:val="28"/>
          <w:lang w:val="kk-KZ"/>
        </w:rPr>
        <w:t xml:space="preserve">, что на конец года из средств, выделенных из Национального фонда, будет сэкономлено всего 5800,0 тыс. тенге. В связи с этим 5800,0 тыс. тенге были сокращены от плана. </w:t>
      </w:r>
    </w:p>
    <w:p w14:paraId="54D00379" w14:textId="7C1CD3BB" w:rsidR="00F821C3" w:rsidRPr="0009239B" w:rsidRDefault="00540FD6" w:rsidP="00F821C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В соответствии с формой 4-20 «</w:t>
      </w:r>
      <w:r w:rsidR="003F7690" w:rsidRPr="0009239B">
        <w:rPr>
          <w:rFonts w:ascii="Times New Roman" w:hAnsi="Times New Roman"/>
          <w:noProof/>
          <w:sz w:val="28"/>
          <w:szCs w:val="28"/>
          <w:lang w:val="kk-KZ"/>
        </w:rPr>
        <w:t>С</w:t>
      </w:r>
      <w:r w:rsidRPr="0009239B">
        <w:rPr>
          <w:rFonts w:ascii="Times New Roman" w:hAnsi="Times New Roman"/>
          <w:noProof/>
          <w:sz w:val="28"/>
          <w:szCs w:val="28"/>
          <w:lang w:val="kk-KZ"/>
        </w:rPr>
        <w:t xml:space="preserve">водный отчет по расходам по бюджетной классификации» за 2021 год из оставшихся на конец года 21508,0 тыс. тенге, 19556,6 тыс. тенге, 1951,4 тыс. тенге остались на </w:t>
      </w:r>
      <w:r w:rsidR="003F7690" w:rsidRPr="0009239B">
        <w:rPr>
          <w:rFonts w:ascii="Times New Roman" w:hAnsi="Times New Roman"/>
          <w:noProof/>
          <w:sz w:val="28"/>
          <w:szCs w:val="28"/>
          <w:lang w:val="kk-KZ"/>
        </w:rPr>
        <w:t xml:space="preserve">счете </w:t>
      </w:r>
      <w:r w:rsidRPr="0009239B">
        <w:rPr>
          <w:rFonts w:ascii="Times New Roman" w:hAnsi="Times New Roman"/>
          <w:noProof/>
          <w:sz w:val="28"/>
          <w:szCs w:val="28"/>
          <w:lang w:val="kk-KZ"/>
        </w:rPr>
        <w:t>неосвоенн</w:t>
      </w:r>
      <w:r w:rsidR="003F7690" w:rsidRPr="0009239B">
        <w:rPr>
          <w:rFonts w:ascii="Times New Roman" w:hAnsi="Times New Roman"/>
          <w:noProof/>
          <w:sz w:val="28"/>
          <w:szCs w:val="28"/>
          <w:lang w:val="kk-KZ"/>
        </w:rPr>
        <w:t xml:space="preserve">ыми.  </w:t>
      </w:r>
      <w:r w:rsidRPr="0009239B">
        <w:rPr>
          <w:rFonts w:ascii="Times New Roman" w:hAnsi="Times New Roman"/>
          <w:noProof/>
          <w:sz w:val="28"/>
          <w:szCs w:val="28"/>
          <w:lang w:val="kk-KZ"/>
        </w:rPr>
        <w:t xml:space="preserve"> </w:t>
      </w:r>
    </w:p>
    <w:p w14:paraId="4B220E4D" w14:textId="02633936" w:rsidR="00F821C3" w:rsidRPr="0009239B" w:rsidRDefault="00540FD6" w:rsidP="00F821C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Следовательно, в бюджетной заявке, поданной учреждением, запрашива</w:t>
      </w:r>
      <w:r w:rsidR="003F7690" w:rsidRPr="0009239B">
        <w:rPr>
          <w:rFonts w:ascii="Times New Roman" w:hAnsi="Times New Roman"/>
          <w:noProof/>
          <w:sz w:val="28"/>
          <w:szCs w:val="28"/>
          <w:lang w:val="kk-KZ"/>
        </w:rPr>
        <w:t xml:space="preserve">лась </w:t>
      </w:r>
      <w:r w:rsidRPr="0009239B">
        <w:rPr>
          <w:rFonts w:ascii="Times New Roman" w:hAnsi="Times New Roman"/>
          <w:noProof/>
          <w:sz w:val="28"/>
          <w:szCs w:val="28"/>
          <w:lang w:val="kk-KZ"/>
        </w:rPr>
        <w:t xml:space="preserve"> необходимая сумма на сумму </w:t>
      </w:r>
      <w:r w:rsidR="0057279E" w:rsidRPr="0009239B">
        <w:rPr>
          <w:rFonts w:ascii="Times New Roman" w:hAnsi="Times New Roman"/>
          <w:noProof/>
          <w:sz w:val="28"/>
          <w:szCs w:val="28"/>
          <w:lang w:val="kk-KZ"/>
        </w:rPr>
        <w:t xml:space="preserve">излишнее </w:t>
      </w:r>
      <w:r w:rsidRPr="0009239B">
        <w:rPr>
          <w:rFonts w:ascii="Times New Roman" w:hAnsi="Times New Roman"/>
          <w:noProof/>
          <w:sz w:val="28"/>
          <w:szCs w:val="28"/>
          <w:lang w:val="kk-KZ"/>
        </w:rPr>
        <w:t xml:space="preserve"> 8442,0 тыс. тенге</w:t>
      </w:r>
      <w:r w:rsidR="0057279E" w:rsidRPr="0009239B">
        <w:rPr>
          <w:rFonts w:ascii="Times New Roman" w:hAnsi="Times New Roman"/>
          <w:noProof/>
          <w:sz w:val="28"/>
          <w:szCs w:val="28"/>
          <w:lang w:val="kk-KZ"/>
        </w:rPr>
        <w:t>.</w:t>
      </w:r>
      <w:r w:rsidRPr="0009239B">
        <w:rPr>
          <w:rFonts w:ascii="Times New Roman" w:hAnsi="Times New Roman"/>
          <w:noProof/>
          <w:sz w:val="28"/>
          <w:szCs w:val="28"/>
          <w:lang w:val="kk-KZ"/>
        </w:rPr>
        <w:t xml:space="preserve">  </w:t>
      </w:r>
    </w:p>
    <w:p w14:paraId="748B758A" w14:textId="078E5BF9" w:rsidR="00252FB5" w:rsidRPr="0009239B" w:rsidRDefault="00540FD6" w:rsidP="00252FB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i/>
          <w:sz w:val="28"/>
          <w:szCs w:val="28"/>
          <w:lang w:val="kk-KZ"/>
        </w:rPr>
      </w:pPr>
      <w:r w:rsidRPr="0009239B">
        <w:rPr>
          <w:rFonts w:ascii="Times New Roman" w:hAnsi="Times New Roman"/>
          <w:i/>
          <w:noProof/>
          <w:sz w:val="28"/>
          <w:szCs w:val="28"/>
          <w:lang w:val="kk-KZ"/>
        </w:rPr>
        <w:t xml:space="preserve">При этом не соблюдены принципы обоснованности, эффективности и ответственности бюджетной системы, указанные в подпункте 9,12,13 статьи 4 Бюджетного кодекса. </w:t>
      </w:r>
    </w:p>
    <w:p w14:paraId="38ACBBCF" w14:textId="77777777" w:rsidR="006B61C5" w:rsidRPr="0009239B" w:rsidRDefault="0090058B" w:rsidP="00252FB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09239B">
        <w:rPr>
          <w:rFonts w:ascii="Times New Roman" w:hAnsi="Times New Roman"/>
          <w:b/>
          <w:bCs/>
          <w:sz w:val="28"/>
          <w:szCs w:val="28"/>
          <w:lang w:val="kk-KZ" w:eastAsia="ru-RU"/>
        </w:rPr>
        <w:t xml:space="preserve">4. </w:t>
      </w:r>
      <w:r w:rsidR="00540FD6" w:rsidRPr="0009239B">
        <w:rPr>
          <w:rFonts w:ascii="Times New Roman" w:hAnsi="Times New Roman"/>
          <w:b/>
          <w:bCs/>
          <w:sz w:val="28"/>
          <w:szCs w:val="28"/>
          <w:lang w:val="kk-KZ" w:eastAsia="ru-RU"/>
        </w:rPr>
        <w:t xml:space="preserve">по КГУ </w:t>
      </w:r>
      <w:r w:rsidR="003F7690" w:rsidRPr="0009239B">
        <w:rPr>
          <w:rFonts w:ascii="Times New Roman" w:hAnsi="Times New Roman"/>
          <w:b/>
          <w:bCs/>
          <w:sz w:val="28"/>
          <w:szCs w:val="28"/>
          <w:lang w:val="kk-KZ" w:eastAsia="ru-RU"/>
        </w:rPr>
        <w:t>«</w:t>
      </w:r>
      <w:r w:rsidR="00540FD6" w:rsidRPr="0009239B">
        <w:rPr>
          <w:rFonts w:ascii="Times New Roman" w:hAnsi="Times New Roman"/>
          <w:b/>
          <w:bCs/>
          <w:sz w:val="28"/>
          <w:szCs w:val="28"/>
          <w:lang w:val="kk-KZ" w:eastAsia="ru-RU"/>
        </w:rPr>
        <w:t>Тасарыкский центр оказания специальных социальных услуг</w:t>
      </w:r>
      <w:r w:rsidR="003F7690" w:rsidRPr="0009239B">
        <w:rPr>
          <w:rFonts w:ascii="Times New Roman" w:hAnsi="Times New Roman"/>
          <w:b/>
          <w:bCs/>
          <w:sz w:val="28"/>
          <w:szCs w:val="28"/>
          <w:lang w:val="kk-KZ" w:eastAsia="ru-RU"/>
        </w:rPr>
        <w:t xml:space="preserve"> </w:t>
      </w:r>
      <w:r w:rsidR="00540FD6" w:rsidRPr="0009239B">
        <w:rPr>
          <w:rFonts w:ascii="Times New Roman" w:hAnsi="Times New Roman"/>
          <w:b/>
          <w:bCs/>
          <w:sz w:val="28"/>
          <w:szCs w:val="28"/>
          <w:lang w:val="kk-KZ" w:eastAsia="ru-RU"/>
        </w:rPr>
        <w:t>№4</w:t>
      </w:r>
      <w:r w:rsidR="003F7690" w:rsidRPr="0009239B">
        <w:rPr>
          <w:rFonts w:ascii="Times New Roman" w:hAnsi="Times New Roman"/>
          <w:b/>
          <w:bCs/>
          <w:sz w:val="28"/>
          <w:szCs w:val="28"/>
          <w:lang w:val="kk-KZ" w:eastAsia="ru-RU"/>
        </w:rPr>
        <w:t xml:space="preserve">» </w:t>
      </w:r>
      <w:r w:rsidR="00540FD6" w:rsidRPr="0009239B">
        <w:rPr>
          <w:rFonts w:ascii="Times New Roman" w:hAnsi="Times New Roman"/>
          <w:b/>
          <w:bCs/>
          <w:sz w:val="28"/>
          <w:szCs w:val="28"/>
          <w:lang w:val="kk-KZ" w:eastAsia="ru-RU"/>
        </w:rPr>
        <w:t>Управления координации занятости и социальных программ Туркестанской области</w:t>
      </w:r>
      <w:r w:rsidR="003F7690" w:rsidRPr="0009239B">
        <w:rPr>
          <w:rFonts w:ascii="Times New Roman" w:hAnsi="Times New Roman"/>
          <w:b/>
          <w:bCs/>
          <w:sz w:val="28"/>
          <w:szCs w:val="28"/>
          <w:lang w:val="kk-KZ" w:eastAsia="ru-RU"/>
        </w:rPr>
        <w:t xml:space="preserve"> 3854,7 тыс. тенге</w:t>
      </w:r>
      <w:r w:rsidR="00540FD6" w:rsidRPr="0009239B">
        <w:rPr>
          <w:rFonts w:ascii="Times New Roman" w:hAnsi="Times New Roman"/>
          <w:b/>
          <w:bCs/>
          <w:sz w:val="28"/>
          <w:szCs w:val="28"/>
          <w:lang w:val="kk-KZ" w:eastAsia="ru-RU"/>
        </w:rPr>
        <w:t xml:space="preserve">: </w:t>
      </w:r>
    </w:p>
    <w:p w14:paraId="34C82D7F" w14:textId="4EA70F7B" w:rsidR="00252FB5" w:rsidRPr="0009239B" w:rsidRDefault="00540FD6" w:rsidP="00252FB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lastRenderedPageBreak/>
        <w:t>В соответствии с изменениями, внесенными постановлением Правительства Республики Казахстан от 13 января 2021 года №7 «</w:t>
      </w:r>
      <w:r w:rsidR="006B61C5" w:rsidRPr="0009239B">
        <w:rPr>
          <w:rFonts w:ascii="Times New Roman" w:hAnsi="Times New Roman"/>
          <w:noProof/>
          <w:sz w:val="28"/>
          <w:szCs w:val="28"/>
          <w:lang w:val="kk-KZ"/>
        </w:rPr>
        <w:t>С</w:t>
      </w:r>
      <w:r w:rsidRPr="0009239B">
        <w:rPr>
          <w:rFonts w:ascii="Times New Roman" w:hAnsi="Times New Roman"/>
          <w:noProof/>
          <w:sz w:val="28"/>
          <w:szCs w:val="28"/>
          <w:lang w:val="kk-KZ"/>
        </w:rPr>
        <w:t xml:space="preserve">истема оплаты труда гражданских служащих, работников организаций, содержащихся за счет средств государственного бюджета, работников казенных предприятий», утвержденными Постановлением Правительства Республики Казахстан от 31 декабря 2015 года №1193, в соответствии с подпунктом 2) пункта 3 Постановления </w:t>
      </w:r>
      <w:r w:rsidR="006B61C5" w:rsidRPr="0009239B">
        <w:rPr>
          <w:rFonts w:ascii="Times New Roman" w:hAnsi="Times New Roman"/>
          <w:noProof/>
          <w:sz w:val="28"/>
          <w:szCs w:val="28"/>
          <w:lang w:val="kk-KZ"/>
        </w:rPr>
        <w:t xml:space="preserve">должностной оклад основного персонала </w:t>
      </w:r>
      <w:r w:rsidRPr="0009239B">
        <w:rPr>
          <w:rFonts w:ascii="Times New Roman" w:hAnsi="Times New Roman"/>
          <w:noProof/>
          <w:sz w:val="28"/>
          <w:szCs w:val="28"/>
          <w:lang w:val="kk-KZ"/>
        </w:rPr>
        <w:t>медико-социальных учреждений полустационарного типа</w:t>
      </w:r>
      <w:r w:rsidR="006B61C5" w:rsidRPr="0009239B">
        <w:rPr>
          <w:rFonts w:ascii="Times New Roman" w:hAnsi="Times New Roman"/>
          <w:noProof/>
          <w:sz w:val="28"/>
          <w:szCs w:val="28"/>
          <w:lang w:val="kk-KZ"/>
        </w:rPr>
        <w:t xml:space="preserve"> </w:t>
      </w:r>
      <w:r w:rsidRPr="0009239B">
        <w:rPr>
          <w:rFonts w:ascii="Times New Roman" w:hAnsi="Times New Roman"/>
          <w:noProof/>
          <w:sz w:val="28"/>
          <w:szCs w:val="28"/>
          <w:lang w:val="kk-KZ"/>
        </w:rPr>
        <w:t xml:space="preserve"> с 1 января 2021 года предусматривается определить с применением поправочного коэффициента в размере 1,5</w:t>
      </w:r>
      <w:r w:rsidR="006B61C5" w:rsidRPr="0009239B">
        <w:rPr>
          <w:rFonts w:ascii="Times New Roman" w:hAnsi="Times New Roman"/>
          <w:noProof/>
          <w:sz w:val="28"/>
          <w:szCs w:val="28"/>
          <w:lang w:val="kk-KZ"/>
        </w:rPr>
        <w:t xml:space="preserve">. </w:t>
      </w:r>
      <w:r w:rsidRPr="0009239B">
        <w:rPr>
          <w:rFonts w:ascii="Times New Roman" w:hAnsi="Times New Roman"/>
          <w:noProof/>
          <w:sz w:val="28"/>
          <w:szCs w:val="28"/>
          <w:lang w:val="kk-KZ"/>
        </w:rPr>
        <w:t xml:space="preserve"> </w:t>
      </w:r>
    </w:p>
    <w:p w14:paraId="7E8620F9" w14:textId="7113D12F" w:rsidR="00252FB5" w:rsidRPr="0009239B" w:rsidRDefault="00540FD6" w:rsidP="00252FB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 xml:space="preserve">Всего в соответствии с бюджетной заявкой, поданной учреждением, выдано 84135,0 тыс. тенге, в том числе </w:t>
      </w:r>
      <w:r w:rsidR="0057279E" w:rsidRPr="0009239B">
        <w:rPr>
          <w:rFonts w:ascii="Times New Roman" w:hAnsi="Times New Roman"/>
          <w:noProof/>
          <w:sz w:val="28"/>
          <w:szCs w:val="28"/>
          <w:lang w:val="kk-KZ"/>
        </w:rPr>
        <w:t xml:space="preserve">на </w:t>
      </w:r>
      <w:r w:rsidRPr="0009239B">
        <w:rPr>
          <w:rFonts w:ascii="Times New Roman" w:hAnsi="Times New Roman"/>
          <w:noProof/>
          <w:sz w:val="28"/>
          <w:szCs w:val="28"/>
          <w:lang w:val="kk-KZ"/>
        </w:rPr>
        <w:t>111 «</w:t>
      </w:r>
      <w:r w:rsidR="006E7607" w:rsidRPr="0009239B">
        <w:rPr>
          <w:rFonts w:ascii="Times New Roman" w:hAnsi="Times New Roman"/>
          <w:noProof/>
          <w:sz w:val="28"/>
          <w:szCs w:val="28"/>
          <w:lang w:val="kk-KZ"/>
        </w:rPr>
        <w:t>З</w:t>
      </w:r>
      <w:r w:rsidRPr="0009239B">
        <w:rPr>
          <w:rFonts w:ascii="Times New Roman" w:hAnsi="Times New Roman"/>
          <w:noProof/>
          <w:sz w:val="28"/>
          <w:szCs w:val="28"/>
          <w:lang w:val="kk-KZ"/>
        </w:rPr>
        <w:t xml:space="preserve">аработную плату» 75753,0 тыс. тенге, </w:t>
      </w:r>
      <w:r w:rsidR="0057279E" w:rsidRPr="0009239B">
        <w:rPr>
          <w:rFonts w:ascii="Times New Roman" w:hAnsi="Times New Roman"/>
          <w:noProof/>
          <w:sz w:val="28"/>
          <w:szCs w:val="28"/>
          <w:lang w:val="kk-KZ"/>
        </w:rPr>
        <w:t xml:space="preserve">на </w:t>
      </w:r>
      <w:r w:rsidRPr="0009239B">
        <w:rPr>
          <w:rFonts w:ascii="Times New Roman" w:hAnsi="Times New Roman"/>
          <w:noProof/>
          <w:sz w:val="28"/>
          <w:szCs w:val="28"/>
          <w:lang w:val="kk-KZ"/>
        </w:rPr>
        <w:t>113 «</w:t>
      </w:r>
      <w:r w:rsidR="006E7607" w:rsidRPr="0009239B">
        <w:rPr>
          <w:rFonts w:ascii="Times New Roman" w:hAnsi="Times New Roman"/>
          <w:noProof/>
          <w:sz w:val="28"/>
          <w:szCs w:val="28"/>
          <w:lang w:val="kk-KZ"/>
        </w:rPr>
        <w:t>К</w:t>
      </w:r>
      <w:r w:rsidRPr="0009239B">
        <w:rPr>
          <w:rFonts w:ascii="Times New Roman" w:hAnsi="Times New Roman"/>
          <w:noProof/>
          <w:sz w:val="28"/>
          <w:szCs w:val="28"/>
          <w:lang w:val="kk-KZ"/>
        </w:rPr>
        <w:t xml:space="preserve">омпенсационные выплаты» 708,0 тыс. тенге, </w:t>
      </w:r>
      <w:r w:rsidR="0057279E" w:rsidRPr="0009239B">
        <w:rPr>
          <w:rFonts w:ascii="Times New Roman" w:hAnsi="Times New Roman"/>
          <w:noProof/>
          <w:sz w:val="28"/>
          <w:szCs w:val="28"/>
          <w:lang w:val="kk-KZ"/>
        </w:rPr>
        <w:t xml:space="preserve">на </w:t>
      </w:r>
      <w:r w:rsidRPr="0009239B">
        <w:rPr>
          <w:rFonts w:ascii="Times New Roman" w:hAnsi="Times New Roman"/>
          <w:noProof/>
          <w:sz w:val="28"/>
          <w:szCs w:val="28"/>
          <w:lang w:val="kk-KZ"/>
        </w:rPr>
        <w:t>121 «</w:t>
      </w:r>
      <w:r w:rsidR="006E7607" w:rsidRPr="0009239B">
        <w:rPr>
          <w:rFonts w:ascii="Times New Roman" w:hAnsi="Times New Roman"/>
          <w:noProof/>
          <w:sz w:val="28"/>
          <w:szCs w:val="28"/>
          <w:lang w:val="kk-KZ"/>
        </w:rPr>
        <w:t>С</w:t>
      </w:r>
      <w:r w:rsidRPr="0009239B">
        <w:rPr>
          <w:rFonts w:ascii="Times New Roman" w:hAnsi="Times New Roman"/>
          <w:noProof/>
          <w:sz w:val="28"/>
          <w:szCs w:val="28"/>
          <w:lang w:val="kk-KZ"/>
        </w:rPr>
        <w:t xml:space="preserve">оциальный налог» 3819,0 тыс. тенге, социальные выплаты </w:t>
      </w:r>
      <w:r w:rsidR="0057279E" w:rsidRPr="0009239B">
        <w:rPr>
          <w:rFonts w:ascii="Times New Roman" w:hAnsi="Times New Roman"/>
          <w:noProof/>
          <w:sz w:val="28"/>
          <w:szCs w:val="28"/>
          <w:lang w:val="kk-KZ"/>
        </w:rPr>
        <w:t xml:space="preserve"> на 122 </w:t>
      </w:r>
      <w:r w:rsidR="006E7607" w:rsidRPr="0009239B">
        <w:rPr>
          <w:rFonts w:ascii="Times New Roman" w:hAnsi="Times New Roman"/>
          <w:noProof/>
          <w:sz w:val="28"/>
          <w:szCs w:val="28"/>
          <w:lang w:val="kk-KZ"/>
        </w:rPr>
        <w:t>«</w:t>
      </w:r>
      <w:r w:rsidRPr="0009239B">
        <w:rPr>
          <w:rFonts w:ascii="Times New Roman" w:hAnsi="Times New Roman"/>
          <w:noProof/>
          <w:sz w:val="28"/>
          <w:szCs w:val="28"/>
          <w:lang w:val="kk-KZ"/>
        </w:rPr>
        <w:t>Государственный фонд социального страхования</w:t>
      </w:r>
      <w:r w:rsidR="006E7607" w:rsidRPr="0009239B">
        <w:rPr>
          <w:rFonts w:ascii="Times New Roman" w:hAnsi="Times New Roman"/>
          <w:noProof/>
          <w:sz w:val="28"/>
          <w:szCs w:val="28"/>
          <w:lang w:val="kk-KZ"/>
        </w:rPr>
        <w:t xml:space="preserve">» </w:t>
      </w:r>
      <w:r w:rsidRPr="0009239B">
        <w:rPr>
          <w:rFonts w:ascii="Times New Roman" w:hAnsi="Times New Roman"/>
          <w:noProof/>
          <w:sz w:val="28"/>
          <w:szCs w:val="28"/>
          <w:lang w:val="kk-KZ"/>
        </w:rPr>
        <w:t xml:space="preserve">2326,0 тыс. тенге, на </w:t>
      </w:r>
      <w:r w:rsidR="0057279E" w:rsidRPr="0009239B">
        <w:rPr>
          <w:rFonts w:ascii="Times New Roman" w:hAnsi="Times New Roman"/>
          <w:noProof/>
          <w:sz w:val="28"/>
          <w:szCs w:val="28"/>
          <w:lang w:val="kk-KZ"/>
        </w:rPr>
        <w:t xml:space="preserve">124 </w:t>
      </w:r>
      <w:r w:rsidR="006E7607" w:rsidRPr="0009239B">
        <w:rPr>
          <w:rFonts w:ascii="Times New Roman" w:hAnsi="Times New Roman"/>
          <w:noProof/>
          <w:sz w:val="28"/>
          <w:szCs w:val="28"/>
          <w:lang w:val="kk-KZ"/>
        </w:rPr>
        <w:t>«О</w:t>
      </w:r>
      <w:r w:rsidRPr="0009239B">
        <w:rPr>
          <w:rFonts w:ascii="Times New Roman" w:hAnsi="Times New Roman"/>
          <w:noProof/>
          <w:sz w:val="28"/>
          <w:szCs w:val="28"/>
          <w:lang w:val="kk-KZ"/>
        </w:rPr>
        <w:t>бязательное социальное медицинское страхование</w:t>
      </w:r>
      <w:r w:rsidR="006E7607" w:rsidRPr="0009239B">
        <w:rPr>
          <w:rFonts w:ascii="Times New Roman" w:hAnsi="Times New Roman"/>
          <w:noProof/>
          <w:sz w:val="28"/>
          <w:szCs w:val="28"/>
          <w:lang w:val="kk-KZ"/>
        </w:rPr>
        <w:t xml:space="preserve">» </w:t>
      </w:r>
      <w:r w:rsidRPr="0009239B">
        <w:rPr>
          <w:rFonts w:ascii="Times New Roman" w:hAnsi="Times New Roman"/>
          <w:noProof/>
          <w:sz w:val="28"/>
          <w:szCs w:val="28"/>
          <w:lang w:val="kk-KZ"/>
        </w:rPr>
        <w:t>1529,0 тыс. тенге</w:t>
      </w:r>
      <w:r w:rsidR="006E7607" w:rsidRPr="0009239B">
        <w:rPr>
          <w:rFonts w:ascii="Times New Roman" w:hAnsi="Times New Roman"/>
          <w:noProof/>
          <w:sz w:val="28"/>
          <w:szCs w:val="28"/>
          <w:lang w:val="kk-KZ"/>
        </w:rPr>
        <w:t xml:space="preserve">. </w:t>
      </w:r>
    </w:p>
    <w:p w14:paraId="7AABE75D" w14:textId="601DD91F" w:rsidR="00252FB5" w:rsidRPr="0009239B" w:rsidRDefault="00540FD6" w:rsidP="00252FB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 xml:space="preserve">В письме от 01 сентября 2021 года №156, адресованном руководителю Управления координации занятости и социальных программ Туркестанской области Темирбаевой </w:t>
      </w:r>
      <w:r w:rsidR="006E7607" w:rsidRPr="0009239B">
        <w:rPr>
          <w:rFonts w:ascii="Times New Roman" w:hAnsi="Times New Roman"/>
          <w:noProof/>
          <w:sz w:val="28"/>
          <w:szCs w:val="28"/>
          <w:lang w:val="kk-KZ"/>
        </w:rPr>
        <w:t>А.</w:t>
      </w:r>
      <w:r w:rsidRPr="0009239B">
        <w:rPr>
          <w:rFonts w:ascii="Times New Roman" w:hAnsi="Times New Roman"/>
          <w:noProof/>
          <w:sz w:val="28"/>
          <w:szCs w:val="28"/>
          <w:lang w:val="kk-KZ"/>
        </w:rPr>
        <w:t>, сообщается, что на конец года из средств, выделенных из Национального фонда, будет сэкономлено всего 3854,3 тыс. тенге, однако эта сумма не сокращена</w:t>
      </w:r>
      <w:r w:rsidR="006E7607" w:rsidRPr="0009239B">
        <w:rPr>
          <w:rFonts w:ascii="Times New Roman" w:hAnsi="Times New Roman"/>
          <w:noProof/>
          <w:sz w:val="28"/>
          <w:szCs w:val="28"/>
          <w:lang w:val="kk-KZ"/>
        </w:rPr>
        <w:t xml:space="preserve">. </w:t>
      </w:r>
    </w:p>
    <w:p w14:paraId="2FD7E52E" w14:textId="41904820" w:rsidR="00252FB5" w:rsidRPr="0009239B" w:rsidRDefault="00540FD6" w:rsidP="00252FB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noProof/>
          <w:sz w:val="28"/>
          <w:szCs w:val="28"/>
          <w:lang w:val="kk-KZ"/>
        </w:rPr>
      </w:pPr>
      <w:r w:rsidRPr="0009239B">
        <w:rPr>
          <w:rFonts w:ascii="Times New Roman" w:hAnsi="Times New Roman"/>
          <w:noProof/>
          <w:sz w:val="28"/>
          <w:szCs w:val="28"/>
          <w:lang w:val="kk-KZ"/>
        </w:rPr>
        <w:t>В соответствии с формой 4-20 «</w:t>
      </w:r>
      <w:r w:rsidR="00BF0402" w:rsidRPr="0009239B">
        <w:rPr>
          <w:rFonts w:ascii="Times New Roman" w:hAnsi="Times New Roman"/>
          <w:noProof/>
          <w:sz w:val="28"/>
          <w:szCs w:val="28"/>
          <w:lang w:val="kk-KZ"/>
        </w:rPr>
        <w:t>С</w:t>
      </w:r>
      <w:r w:rsidRPr="0009239B">
        <w:rPr>
          <w:rFonts w:ascii="Times New Roman" w:hAnsi="Times New Roman"/>
          <w:noProof/>
          <w:sz w:val="28"/>
          <w:szCs w:val="28"/>
          <w:lang w:val="kk-KZ"/>
        </w:rPr>
        <w:t>водный отчет по расходам по бюджетной классификации» за 2021 год из 84135,0 тыс. тенге на конец года создано 80280,3 тыс. тенге, а 3854,7 тыс. тенге остал</w:t>
      </w:r>
      <w:r w:rsidR="0057279E" w:rsidRPr="0009239B">
        <w:rPr>
          <w:rFonts w:ascii="Times New Roman" w:hAnsi="Times New Roman"/>
          <w:noProof/>
          <w:sz w:val="28"/>
          <w:szCs w:val="28"/>
          <w:lang w:val="kk-KZ"/>
        </w:rPr>
        <w:t>и</w:t>
      </w:r>
      <w:r w:rsidRPr="0009239B">
        <w:rPr>
          <w:rFonts w:ascii="Times New Roman" w:hAnsi="Times New Roman"/>
          <w:noProof/>
          <w:sz w:val="28"/>
          <w:szCs w:val="28"/>
          <w:lang w:val="kk-KZ"/>
        </w:rPr>
        <w:t xml:space="preserve">сь на </w:t>
      </w:r>
      <w:r w:rsidR="006E7607" w:rsidRPr="0009239B">
        <w:rPr>
          <w:rFonts w:ascii="Times New Roman" w:hAnsi="Times New Roman"/>
          <w:noProof/>
          <w:sz w:val="28"/>
          <w:szCs w:val="28"/>
          <w:lang w:val="kk-KZ"/>
        </w:rPr>
        <w:t xml:space="preserve">счете </w:t>
      </w:r>
      <w:r w:rsidRPr="0009239B">
        <w:rPr>
          <w:rFonts w:ascii="Times New Roman" w:hAnsi="Times New Roman"/>
          <w:noProof/>
          <w:sz w:val="28"/>
          <w:szCs w:val="28"/>
          <w:lang w:val="kk-KZ"/>
        </w:rPr>
        <w:t>неосвоенн</w:t>
      </w:r>
      <w:r w:rsidR="006E7607" w:rsidRPr="0009239B">
        <w:rPr>
          <w:rFonts w:ascii="Times New Roman" w:hAnsi="Times New Roman"/>
          <w:noProof/>
          <w:sz w:val="28"/>
          <w:szCs w:val="28"/>
          <w:lang w:val="kk-KZ"/>
        </w:rPr>
        <w:t xml:space="preserve">ым. </w:t>
      </w:r>
      <w:r w:rsidR="00252FB5" w:rsidRPr="0009239B">
        <w:rPr>
          <w:rFonts w:ascii="Times New Roman" w:hAnsi="Times New Roman"/>
          <w:noProof/>
          <w:sz w:val="28"/>
          <w:szCs w:val="28"/>
          <w:lang w:val="kk-KZ"/>
        </w:rPr>
        <w:t xml:space="preserve"> </w:t>
      </w:r>
    </w:p>
    <w:p w14:paraId="087FDC13" w14:textId="489B2733" w:rsidR="00252FB5" w:rsidRPr="0009239B" w:rsidRDefault="00540FD6" w:rsidP="00252FB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noProof/>
          <w:sz w:val="28"/>
          <w:szCs w:val="28"/>
          <w:lang w:val="kk-KZ"/>
        </w:rPr>
      </w:pPr>
      <w:r w:rsidRPr="0009239B">
        <w:rPr>
          <w:rFonts w:ascii="Times New Roman" w:hAnsi="Times New Roman"/>
          <w:b/>
          <w:noProof/>
          <w:sz w:val="28"/>
          <w:szCs w:val="28"/>
          <w:lang w:val="kk-KZ"/>
        </w:rPr>
        <w:t xml:space="preserve">Следовательно, в бюджетной заявке, поданной учреждением, </w:t>
      </w:r>
      <w:r w:rsidR="0057279E" w:rsidRPr="0009239B">
        <w:rPr>
          <w:rFonts w:ascii="Times New Roman" w:hAnsi="Times New Roman"/>
          <w:b/>
          <w:noProof/>
          <w:sz w:val="28"/>
          <w:szCs w:val="28"/>
          <w:lang w:val="kk-KZ"/>
        </w:rPr>
        <w:t>из</w:t>
      </w:r>
      <w:r w:rsidR="00BF0402" w:rsidRPr="0009239B">
        <w:rPr>
          <w:rFonts w:ascii="Times New Roman" w:hAnsi="Times New Roman"/>
          <w:b/>
          <w:noProof/>
          <w:sz w:val="28"/>
          <w:szCs w:val="28"/>
          <w:lang w:val="kk-KZ"/>
        </w:rPr>
        <w:t xml:space="preserve">лишне </w:t>
      </w:r>
      <w:r w:rsidRPr="0009239B">
        <w:rPr>
          <w:rFonts w:ascii="Times New Roman" w:hAnsi="Times New Roman"/>
          <w:b/>
          <w:noProof/>
          <w:sz w:val="28"/>
          <w:szCs w:val="28"/>
          <w:lang w:val="kk-KZ"/>
        </w:rPr>
        <w:t>запрашивается необходимая сумма на 3854,7 тыс. тенге</w:t>
      </w:r>
      <w:r w:rsidR="00BF0402" w:rsidRPr="0009239B">
        <w:rPr>
          <w:rFonts w:ascii="Times New Roman" w:hAnsi="Times New Roman"/>
          <w:b/>
          <w:noProof/>
          <w:sz w:val="28"/>
          <w:szCs w:val="28"/>
          <w:lang w:val="kk-KZ"/>
        </w:rPr>
        <w:t>.</w:t>
      </w:r>
    </w:p>
    <w:p w14:paraId="2C2A6785" w14:textId="77BF9033" w:rsidR="00F82A86" w:rsidRPr="0009239B" w:rsidRDefault="00540FD6" w:rsidP="00F82A8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09239B">
        <w:rPr>
          <w:rFonts w:ascii="Times New Roman" w:hAnsi="Times New Roman"/>
          <w:noProof/>
          <w:sz w:val="28"/>
          <w:szCs w:val="28"/>
          <w:lang w:val="kk-KZ"/>
        </w:rPr>
        <w:t>При этом не соблюдены принципы обоснованности, эффективности и ответственности бюджетной системы, указанные в подпункте 9,12,13 статьи 4 Бюджетного кодекса</w:t>
      </w:r>
      <w:r w:rsidR="00EA25A7" w:rsidRPr="0009239B">
        <w:rPr>
          <w:rFonts w:ascii="Times New Roman" w:hAnsi="Times New Roman"/>
          <w:noProof/>
          <w:sz w:val="28"/>
          <w:szCs w:val="28"/>
          <w:lang w:val="kk-KZ"/>
        </w:rPr>
        <w:t xml:space="preserve">. </w:t>
      </w:r>
      <w:r w:rsidRPr="0009239B">
        <w:rPr>
          <w:rFonts w:ascii="Times New Roman" w:hAnsi="Times New Roman"/>
          <w:noProof/>
          <w:sz w:val="28"/>
          <w:szCs w:val="28"/>
          <w:lang w:val="kk-KZ"/>
        </w:rPr>
        <w:t xml:space="preserve"> </w:t>
      </w:r>
    </w:p>
    <w:p w14:paraId="71D23001" w14:textId="03C536EB" w:rsidR="0078335F" w:rsidRPr="0009239B" w:rsidRDefault="00540FD6" w:rsidP="00F82A8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i/>
          <w:sz w:val="28"/>
          <w:szCs w:val="28"/>
          <w:lang w:val="kk-KZ" w:eastAsia="ru-RU"/>
        </w:rPr>
      </w:pPr>
      <w:r w:rsidRPr="0009239B">
        <w:rPr>
          <w:rFonts w:ascii="Times New Roman" w:hAnsi="Times New Roman"/>
          <w:b/>
          <w:i/>
          <w:sz w:val="28"/>
          <w:szCs w:val="28"/>
          <w:lang w:val="kk-KZ" w:eastAsia="ru-RU"/>
        </w:rPr>
        <w:t>Всего по нарушениям порядка выполнения процедур допущено</w:t>
      </w:r>
      <w:r w:rsidR="009074E9" w:rsidRPr="0009239B">
        <w:rPr>
          <w:rFonts w:ascii="Times New Roman" w:hAnsi="Times New Roman"/>
          <w:b/>
          <w:i/>
          <w:sz w:val="28"/>
          <w:szCs w:val="28"/>
          <w:lang w:val="kk-KZ" w:eastAsia="ru-RU"/>
        </w:rPr>
        <w:t xml:space="preserve"> </w:t>
      </w:r>
      <w:r w:rsidR="00160A99" w:rsidRPr="0009239B">
        <w:rPr>
          <w:rFonts w:ascii="Times New Roman" w:hAnsi="Times New Roman"/>
          <w:b/>
          <w:i/>
          <w:sz w:val="28"/>
          <w:szCs w:val="28"/>
          <w:lang w:val="kk-KZ" w:eastAsia="ru-RU"/>
        </w:rPr>
        <w:t xml:space="preserve">50 единиц </w:t>
      </w:r>
      <w:r w:rsidR="009074E9" w:rsidRPr="0009239B">
        <w:rPr>
          <w:rFonts w:ascii="Times New Roman" w:hAnsi="Times New Roman"/>
          <w:b/>
          <w:i/>
          <w:sz w:val="28"/>
          <w:szCs w:val="28"/>
          <w:lang w:val="kk-KZ" w:eastAsia="ru-RU"/>
        </w:rPr>
        <w:t>фактов нарушений</w:t>
      </w:r>
      <w:r w:rsidRPr="0009239B">
        <w:rPr>
          <w:rFonts w:ascii="Times New Roman" w:hAnsi="Times New Roman"/>
          <w:b/>
          <w:i/>
          <w:sz w:val="28"/>
          <w:szCs w:val="28"/>
          <w:lang w:val="kk-KZ" w:eastAsia="ru-RU"/>
        </w:rPr>
        <w:t xml:space="preserve"> на 19 объектах</w:t>
      </w:r>
      <w:r w:rsidR="00160A99" w:rsidRPr="0009239B">
        <w:rPr>
          <w:rFonts w:ascii="Times New Roman" w:hAnsi="Times New Roman"/>
          <w:b/>
          <w:i/>
          <w:sz w:val="28"/>
          <w:szCs w:val="28"/>
          <w:lang w:val="kk-KZ" w:eastAsia="ru-RU"/>
        </w:rPr>
        <w:t xml:space="preserve">. </w:t>
      </w:r>
    </w:p>
    <w:p w14:paraId="27889CA3" w14:textId="1172B2DB" w:rsidR="003C7406" w:rsidRPr="0009239B" w:rsidRDefault="00573C1A"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
          <w:bCs/>
          <w:sz w:val="28"/>
          <w:szCs w:val="28"/>
          <w:lang w:val="kk-KZ" w:eastAsia="ru-RU"/>
        </w:rPr>
        <w:t xml:space="preserve">1. </w:t>
      </w:r>
      <w:r w:rsidR="00540FD6" w:rsidRPr="0009239B">
        <w:rPr>
          <w:rFonts w:ascii="Times New Roman" w:hAnsi="Times New Roman"/>
          <w:b/>
          <w:bCs/>
          <w:sz w:val="28"/>
          <w:szCs w:val="28"/>
          <w:lang w:val="kk-KZ" w:eastAsia="ru-RU"/>
        </w:rPr>
        <w:t xml:space="preserve">По ведению бухгалтерского учета и финансовой отчетности </w:t>
      </w:r>
      <w:r w:rsidR="009074E9" w:rsidRPr="0009239B">
        <w:rPr>
          <w:rFonts w:ascii="Times New Roman" w:hAnsi="Times New Roman"/>
          <w:b/>
          <w:bCs/>
          <w:sz w:val="28"/>
          <w:szCs w:val="28"/>
          <w:lang w:val="kk-KZ" w:eastAsia="ru-RU"/>
        </w:rPr>
        <w:t>выявлены 29 единиц</w:t>
      </w:r>
      <w:r w:rsidR="0057279E" w:rsidRPr="0009239B">
        <w:rPr>
          <w:rFonts w:ascii="Times New Roman" w:hAnsi="Times New Roman"/>
          <w:b/>
          <w:bCs/>
          <w:sz w:val="28"/>
          <w:szCs w:val="28"/>
          <w:lang w:val="kk-KZ" w:eastAsia="ru-RU"/>
        </w:rPr>
        <w:t xml:space="preserve"> в 11 учреждениях</w:t>
      </w:r>
      <w:r w:rsidRPr="0009239B">
        <w:rPr>
          <w:rFonts w:ascii="Times New Roman" w:hAnsi="Times New Roman"/>
          <w:b/>
          <w:bCs/>
          <w:sz w:val="28"/>
          <w:szCs w:val="28"/>
          <w:lang w:val="kk-KZ" w:eastAsia="ru-RU"/>
        </w:rPr>
        <w:t>:</w:t>
      </w:r>
      <w:r w:rsidR="003C7406" w:rsidRPr="0009239B">
        <w:rPr>
          <w:rFonts w:ascii="Times New Roman" w:hAnsi="Times New Roman"/>
          <w:bCs/>
          <w:sz w:val="28"/>
          <w:szCs w:val="28"/>
          <w:lang w:val="kk-KZ" w:eastAsia="ru-RU"/>
        </w:rPr>
        <w:t xml:space="preserve"> </w:t>
      </w:r>
    </w:p>
    <w:p w14:paraId="3EEDDFDF" w14:textId="60C36FFA" w:rsidR="003C7406" w:rsidRPr="0009239B" w:rsidRDefault="00540FD6"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А именно: </w:t>
      </w:r>
    </w:p>
    <w:p w14:paraId="46B252DD" w14:textId="6CAB51C8" w:rsidR="00EF1D69" w:rsidRPr="0009239B" w:rsidRDefault="00EF1D69"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color w:val="000000"/>
          <w:sz w:val="28"/>
          <w:szCs w:val="28"/>
          <w:lang w:val="kk-KZ" w:eastAsia="ru-RU"/>
        </w:rPr>
      </w:pPr>
      <w:r w:rsidRPr="0009239B">
        <w:rPr>
          <w:rFonts w:ascii="Times New Roman" w:hAnsi="Times New Roman"/>
          <w:color w:val="000000"/>
          <w:sz w:val="28"/>
          <w:szCs w:val="28"/>
          <w:lang w:val="kk-KZ" w:eastAsia="ru-RU"/>
        </w:rPr>
        <w:t xml:space="preserve">1. </w:t>
      </w:r>
      <w:r w:rsidR="009074E9" w:rsidRPr="0009239B">
        <w:rPr>
          <w:rFonts w:ascii="Times New Roman" w:hAnsi="Times New Roman"/>
          <w:color w:val="000000"/>
          <w:sz w:val="28"/>
          <w:szCs w:val="28"/>
          <w:lang w:val="kk-KZ" w:eastAsia="ru-RU"/>
        </w:rPr>
        <w:t>в</w:t>
      </w:r>
      <w:r w:rsidR="00540FD6" w:rsidRPr="0009239B">
        <w:rPr>
          <w:rFonts w:ascii="Times New Roman" w:hAnsi="Times New Roman"/>
          <w:color w:val="000000"/>
          <w:sz w:val="28"/>
          <w:szCs w:val="28"/>
          <w:lang w:val="kk-KZ" w:eastAsia="ru-RU"/>
        </w:rPr>
        <w:t xml:space="preserve"> государственном учреждении </w:t>
      </w:r>
      <w:r w:rsidR="009074E9" w:rsidRPr="0009239B">
        <w:rPr>
          <w:rFonts w:ascii="Times New Roman" w:hAnsi="Times New Roman"/>
          <w:color w:val="000000"/>
          <w:sz w:val="28"/>
          <w:szCs w:val="28"/>
          <w:lang w:val="kk-KZ" w:eastAsia="ru-RU"/>
        </w:rPr>
        <w:t>«</w:t>
      </w:r>
      <w:r w:rsidR="00540FD6" w:rsidRPr="0009239B">
        <w:rPr>
          <w:rFonts w:ascii="Times New Roman" w:hAnsi="Times New Roman"/>
          <w:color w:val="000000"/>
          <w:sz w:val="28"/>
          <w:szCs w:val="28"/>
          <w:lang w:val="kk-KZ" w:eastAsia="ru-RU"/>
        </w:rPr>
        <w:t>Казыгуртский районный отдел занятости и социальных программ</w:t>
      </w:r>
      <w:r w:rsidR="009074E9" w:rsidRPr="0009239B">
        <w:rPr>
          <w:rFonts w:ascii="Times New Roman" w:hAnsi="Times New Roman"/>
          <w:color w:val="000000"/>
          <w:sz w:val="28"/>
          <w:szCs w:val="28"/>
          <w:lang w:val="kk-KZ" w:eastAsia="ru-RU"/>
        </w:rPr>
        <w:t>»</w:t>
      </w:r>
      <w:r w:rsidR="00540FD6" w:rsidRPr="0009239B">
        <w:rPr>
          <w:rFonts w:ascii="Times New Roman" w:hAnsi="Times New Roman"/>
          <w:color w:val="000000"/>
          <w:sz w:val="28"/>
          <w:szCs w:val="28"/>
          <w:lang w:val="kk-KZ" w:eastAsia="ru-RU"/>
        </w:rPr>
        <w:t xml:space="preserve"> 3 единицы</w:t>
      </w:r>
      <w:r w:rsidR="009074E9" w:rsidRPr="0009239B">
        <w:rPr>
          <w:rFonts w:ascii="Times New Roman" w:hAnsi="Times New Roman"/>
          <w:color w:val="000000"/>
          <w:sz w:val="28"/>
          <w:szCs w:val="28"/>
          <w:lang w:val="kk-KZ" w:eastAsia="ru-RU"/>
        </w:rPr>
        <w:t>;</w:t>
      </w:r>
      <w:r w:rsidR="00540FD6" w:rsidRPr="0009239B">
        <w:rPr>
          <w:rFonts w:ascii="Times New Roman" w:hAnsi="Times New Roman"/>
          <w:color w:val="000000"/>
          <w:sz w:val="28"/>
          <w:szCs w:val="28"/>
          <w:lang w:val="kk-KZ" w:eastAsia="ru-RU"/>
        </w:rPr>
        <w:t xml:space="preserve"> </w:t>
      </w:r>
    </w:p>
    <w:p w14:paraId="4221D4DB" w14:textId="3327C15A" w:rsidR="00480784" w:rsidRPr="0009239B" w:rsidRDefault="00676793" w:rsidP="0048078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2. </w:t>
      </w:r>
      <w:r w:rsidR="00540FD6" w:rsidRPr="0009239B">
        <w:rPr>
          <w:rFonts w:ascii="Times New Roman" w:hAnsi="Times New Roman"/>
          <w:bCs/>
          <w:sz w:val="28"/>
          <w:szCs w:val="28"/>
          <w:lang w:val="kk-KZ" w:eastAsia="ru-RU"/>
        </w:rPr>
        <w:t xml:space="preserve">в </w:t>
      </w:r>
      <w:r w:rsidR="006E7607" w:rsidRPr="0009239B">
        <w:rPr>
          <w:rFonts w:ascii="Times New Roman" w:hAnsi="Times New Roman"/>
          <w:bCs/>
          <w:sz w:val="28"/>
          <w:szCs w:val="28"/>
          <w:lang w:val="kk-KZ" w:eastAsia="ru-RU"/>
        </w:rPr>
        <w:t>к</w:t>
      </w:r>
      <w:r w:rsidR="00540FD6" w:rsidRPr="0009239B">
        <w:rPr>
          <w:rFonts w:ascii="Times New Roman" w:hAnsi="Times New Roman"/>
          <w:bCs/>
          <w:sz w:val="28"/>
          <w:szCs w:val="28"/>
          <w:lang w:val="kk-KZ" w:eastAsia="ru-RU"/>
        </w:rPr>
        <w:t>оммунальном государственном учреждении «Центр занятости населения акимата Казыгуртского района»</w:t>
      </w:r>
      <w:r w:rsidR="009074E9" w:rsidRPr="0009239B">
        <w:rPr>
          <w:rFonts w:ascii="Times New Roman" w:hAnsi="Times New Roman"/>
          <w:bCs/>
          <w:sz w:val="28"/>
          <w:szCs w:val="28"/>
          <w:lang w:val="kk-KZ" w:eastAsia="ru-RU"/>
        </w:rPr>
        <w:t xml:space="preserve"> 3 единицы</w:t>
      </w:r>
      <w:r w:rsidR="00540FD6" w:rsidRPr="0009239B">
        <w:rPr>
          <w:rFonts w:ascii="Times New Roman" w:hAnsi="Times New Roman"/>
          <w:bCs/>
          <w:sz w:val="28"/>
          <w:szCs w:val="28"/>
          <w:lang w:val="kk-KZ" w:eastAsia="ru-RU"/>
        </w:rPr>
        <w:t xml:space="preserve">; </w:t>
      </w:r>
    </w:p>
    <w:p w14:paraId="26EFB6F8" w14:textId="5572F5E5" w:rsidR="00480784" w:rsidRPr="0009239B" w:rsidRDefault="00842ED2" w:rsidP="0048078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3. </w:t>
      </w:r>
      <w:r w:rsidR="00540FD6" w:rsidRPr="0009239B">
        <w:rPr>
          <w:rFonts w:ascii="Times New Roman" w:hAnsi="Times New Roman"/>
          <w:color w:val="000000"/>
          <w:sz w:val="28"/>
          <w:szCs w:val="28"/>
          <w:lang w:val="kk-KZ" w:eastAsia="ru-RU"/>
        </w:rPr>
        <w:t>по государственному учреждению «Ордабасинский районный отдел занятости и социальных программ»</w:t>
      </w:r>
      <w:r w:rsidR="009074E9" w:rsidRPr="0009239B">
        <w:rPr>
          <w:rFonts w:ascii="Times New Roman" w:hAnsi="Times New Roman"/>
          <w:color w:val="000000"/>
          <w:sz w:val="28"/>
          <w:szCs w:val="28"/>
          <w:lang w:val="kk-KZ" w:eastAsia="ru-RU"/>
        </w:rPr>
        <w:t xml:space="preserve"> 3 единицы</w:t>
      </w:r>
      <w:r w:rsidR="00540FD6" w:rsidRPr="0009239B">
        <w:rPr>
          <w:rFonts w:ascii="Times New Roman" w:hAnsi="Times New Roman"/>
          <w:color w:val="000000"/>
          <w:sz w:val="28"/>
          <w:szCs w:val="28"/>
          <w:lang w:val="kk-KZ" w:eastAsia="ru-RU"/>
        </w:rPr>
        <w:t>;</w:t>
      </w:r>
    </w:p>
    <w:p w14:paraId="554B00AA" w14:textId="7F75A9A2" w:rsidR="00436620" w:rsidRPr="0009239B" w:rsidRDefault="00436620" w:rsidP="0043662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4. </w:t>
      </w:r>
      <w:r w:rsidR="00540FD6" w:rsidRPr="0009239B">
        <w:rPr>
          <w:rFonts w:ascii="Times New Roman" w:hAnsi="Times New Roman"/>
          <w:bCs/>
          <w:sz w:val="28"/>
          <w:szCs w:val="28"/>
          <w:lang w:val="kk-KZ" w:eastAsia="ru-RU"/>
        </w:rPr>
        <w:t>по коммунальному государственному учреждению «Центр занятости населения» акимата Ордабасинского района</w:t>
      </w:r>
      <w:r w:rsidR="009074E9" w:rsidRPr="0009239B">
        <w:rPr>
          <w:rFonts w:ascii="Times New Roman" w:hAnsi="Times New Roman"/>
          <w:bCs/>
          <w:sz w:val="28"/>
          <w:szCs w:val="28"/>
          <w:lang w:val="kk-KZ" w:eastAsia="ru-RU"/>
        </w:rPr>
        <w:t xml:space="preserve"> 2 единицы</w:t>
      </w:r>
      <w:r w:rsidRPr="0009239B">
        <w:rPr>
          <w:rFonts w:ascii="Times New Roman" w:hAnsi="Times New Roman"/>
          <w:color w:val="000000"/>
          <w:sz w:val="28"/>
          <w:szCs w:val="28"/>
          <w:lang w:val="kk-KZ" w:eastAsia="ru-RU"/>
        </w:rPr>
        <w:t>;</w:t>
      </w:r>
    </w:p>
    <w:p w14:paraId="396558EB" w14:textId="7114EF16" w:rsidR="00586A6C" w:rsidRPr="0009239B" w:rsidRDefault="00586A6C" w:rsidP="00586A6C">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lastRenderedPageBreak/>
        <w:t xml:space="preserve">5. </w:t>
      </w:r>
      <w:r w:rsidR="009074E9" w:rsidRPr="0009239B">
        <w:rPr>
          <w:rFonts w:ascii="Times New Roman" w:hAnsi="Times New Roman"/>
          <w:bCs/>
          <w:sz w:val="28"/>
          <w:szCs w:val="28"/>
          <w:lang w:val="kk-KZ" w:eastAsia="ru-RU"/>
        </w:rPr>
        <w:t xml:space="preserve">по </w:t>
      </w:r>
      <w:r w:rsidR="00540FD6" w:rsidRPr="0009239B">
        <w:rPr>
          <w:rFonts w:ascii="Times New Roman" w:hAnsi="Times New Roman"/>
          <w:bCs/>
          <w:sz w:val="28"/>
          <w:szCs w:val="28"/>
          <w:lang w:val="kk-KZ" w:eastAsia="ru-RU"/>
        </w:rPr>
        <w:t>КГУ «Сайрамский центр реабилитации детей-инвалидов</w:t>
      </w:r>
      <w:r w:rsidR="009074E9" w:rsidRPr="0009239B">
        <w:rPr>
          <w:rFonts w:ascii="Times New Roman" w:hAnsi="Times New Roman"/>
          <w:bCs/>
          <w:sz w:val="28"/>
          <w:szCs w:val="28"/>
          <w:lang w:val="kk-KZ" w:eastAsia="ru-RU"/>
        </w:rPr>
        <w:t xml:space="preserve">» </w:t>
      </w:r>
      <w:r w:rsidR="00540FD6" w:rsidRPr="0009239B">
        <w:rPr>
          <w:rFonts w:ascii="Times New Roman" w:hAnsi="Times New Roman"/>
          <w:bCs/>
          <w:sz w:val="28"/>
          <w:szCs w:val="28"/>
          <w:lang w:val="kk-KZ" w:eastAsia="ru-RU"/>
        </w:rPr>
        <w:t xml:space="preserve"> </w:t>
      </w:r>
      <w:r w:rsidR="009074E9" w:rsidRPr="0009239B">
        <w:rPr>
          <w:rFonts w:ascii="Times New Roman" w:hAnsi="Times New Roman"/>
          <w:bCs/>
          <w:sz w:val="28"/>
          <w:szCs w:val="28"/>
          <w:lang w:val="kk-KZ" w:eastAsia="ru-RU"/>
        </w:rPr>
        <w:t>У</w:t>
      </w:r>
      <w:r w:rsidR="00540FD6" w:rsidRPr="0009239B">
        <w:rPr>
          <w:rFonts w:ascii="Times New Roman" w:hAnsi="Times New Roman"/>
          <w:bCs/>
          <w:sz w:val="28"/>
          <w:szCs w:val="28"/>
          <w:lang w:val="kk-KZ" w:eastAsia="ru-RU"/>
        </w:rPr>
        <w:t>правления координации занятости и социальных программ Туркестанской области 1 единица</w:t>
      </w:r>
      <w:r w:rsidRPr="0009239B">
        <w:rPr>
          <w:rFonts w:ascii="Times New Roman" w:hAnsi="Times New Roman"/>
          <w:bCs/>
          <w:sz w:val="28"/>
          <w:szCs w:val="28"/>
          <w:lang w:val="kk-KZ" w:eastAsia="ru-RU"/>
        </w:rPr>
        <w:t>;</w:t>
      </w:r>
    </w:p>
    <w:p w14:paraId="0010FD13" w14:textId="38F4FD88" w:rsidR="000520A4" w:rsidRPr="0009239B" w:rsidRDefault="00EB257A"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6. </w:t>
      </w:r>
      <w:r w:rsidR="00540FD6" w:rsidRPr="0009239B">
        <w:rPr>
          <w:rFonts w:ascii="Times New Roman" w:hAnsi="Times New Roman"/>
          <w:bCs/>
          <w:sz w:val="28"/>
          <w:szCs w:val="28"/>
          <w:lang w:val="kk-KZ" w:eastAsia="ru-RU"/>
        </w:rPr>
        <w:t>по КГУ «Ардагерлер үйі» Управления координации занятости и социальных программ Туркестанской области</w:t>
      </w:r>
      <w:r w:rsidR="009074E9" w:rsidRPr="0009239B">
        <w:rPr>
          <w:rFonts w:ascii="Times New Roman" w:hAnsi="Times New Roman"/>
          <w:bCs/>
          <w:sz w:val="28"/>
          <w:szCs w:val="28"/>
          <w:lang w:val="kk-KZ" w:eastAsia="ru-RU"/>
        </w:rPr>
        <w:t xml:space="preserve"> 3 единицы</w:t>
      </w:r>
      <w:r w:rsidRPr="0009239B">
        <w:rPr>
          <w:rFonts w:ascii="Times New Roman" w:hAnsi="Times New Roman"/>
          <w:bCs/>
          <w:sz w:val="28"/>
          <w:szCs w:val="28"/>
          <w:lang w:val="kk-KZ" w:eastAsia="ru-RU"/>
        </w:rPr>
        <w:t>;</w:t>
      </w:r>
    </w:p>
    <w:p w14:paraId="26C9833E" w14:textId="66863019" w:rsidR="000520A4" w:rsidRPr="0009239B" w:rsidRDefault="00407C83"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
          <w:bCs/>
          <w:sz w:val="28"/>
          <w:szCs w:val="28"/>
          <w:lang w:val="kk-KZ"/>
        </w:rPr>
        <w:t xml:space="preserve">7. </w:t>
      </w:r>
      <w:r w:rsidR="0040600F" w:rsidRPr="0009239B">
        <w:rPr>
          <w:rFonts w:ascii="Times New Roman" w:hAnsi="Times New Roman"/>
          <w:bCs/>
          <w:sz w:val="28"/>
          <w:szCs w:val="28"/>
          <w:lang w:val="kk-KZ"/>
        </w:rPr>
        <w:t xml:space="preserve">по КГУ </w:t>
      </w:r>
      <w:r w:rsidR="009074E9" w:rsidRPr="0009239B">
        <w:rPr>
          <w:rFonts w:ascii="Times New Roman" w:hAnsi="Times New Roman"/>
          <w:bCs/>
          <w:sz w:val="28"/>
          <w:szCs w:val="28"/>
          <w:lang w:val="kk-KZ"/>
        </w:rPr>
        <w:t>«</w:t>
      </w:r>
      <w:r w:rsidR="0040600F" w:rsidRPr="0009239B">
        <w:rPr>
          <w:rFonts w:ascii="Times New Roman" w:hAnsi="Times New Roman"/>
          <w:bCs/>
          <w:sz w:val="28"/>
          <w:szCs w:val="28"/>
          <w:lang w:val="kk-KZ"/>
        </w:rPr>
        <w:t>Туркестанский территориальный детский центр оказания специальных социальных услуг</w:t>
      </w:r>
      <w:r w:rsidR="009074E9" w:rsidRPr="0009239B">
        <w:rPr>
          <w:rFonts w:ascii="Times New Roman" w:hAnsi="Times New Roman"/>
          <w:bCs/>
          <w:sz w:val="28"/>
          <w:szCs w:val="28"/>
          <w:lang w:val="kk-KZ"/>
        </w:rPr>
        <w:t>»</w:t>
      </w:r>
      <w:r w:rsidR="0040600F" w:rsidRPr="0009239B">
        <w:rPr>
          <w:rFonts w:ascii="Times New Roman" w:hAnsi="Times New Roman"/>
          <w:bCs/>
          <w:sz w:val="28"/>
          <w:szCs w:val="28"/>
          <w:lang w:val="kk-KZ"/>
        </w:rPr>
        <w:t xml:space="preserve"> </w:t>
      </w:r>
      <w:r w:rsidR="009074E9" w:rsidRPr="0009239B">
        <w:rPr>
          <w:rFonts w:ascii="Times New Roman" w:hAnsi="Times New Roman"/>
          <w:bCs/>
          <w:sz w:val="28"/>
          <w:szCs w:val="28"/>
          <w:lang w:val="kk-KZ"/>
        </w:rPr>
        <w:t>У</w:t>
      </w:r>
      <w:r w:rsidR="0040600F" w:rsidRPr="0009239B">
        <w:rPr>
          <w:rFonts w:ascii="Times New Roman" w:hAnsi="Times New Roman"/>
          <w:bCs/>
          <w:sz w:val="28"/>
          <w:szCs w:val="28"/>
          <w:lang w:val="kk-KZ"/>
        </w:rPr>
        <w:t>правления координации занятости и социальных программ Туркестанской области</w:t>
      </w:r>
      <w:r w:rsidR="009074E9" w:rsidRPr="0009239B">
        <w:rPr>
          <w:rFonts w:ascii="Times New Roman" w:hAnsi="Times New Roman"/>
          <w:bCs/>
          <w:sz w:val="28"/>
          <w:szCs w:val="28"/>
          <w:lang w:val="kk-KZ"/>
        </w:rPr>
        <w:t xml:space="preserve"> 3 единицы</w:t>
      </w:r>
      <w:r w:rsidRPr="0009239B">
        <w:rPr>
          <w:rFonts w:ascii="Times New Roman" w:hAnsi="Times New Roman"/>
          <w:bCs/>
          <w:sz w:val="28"/>
          <w:szCs w:val="28"/>
          <w:lang w:val="kk-KZ"/>
        </w:rPr>
        <w:t>;</w:t>
      </w:r>
    </w:p>
    <w:p w14:paraId="1BBCA3FD" w14:textId="074121CD" w:rsidR="000520A4" w:rsidRPr="0009239B" w:rsidRDefault="003D0223"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8. </w:t>
      </w:r>
      <w:r w:rsidR="0040600F" w:rsidRPr="0009239B">
        <w:rPr>
          <w:rFonts w:ascii="Times New Roman" w:hAnsi="Times New Roman"/>
          <w:bCs/>
          <w:sz w:val="28"/>
          <w:szCs w:val="28"/>
          <w:lang w:val="kk-KZ" w:eastAsia="ru-RU"/>
        </w:rPr>
        <w:t xml:space="preserve">по коммунальному государственному учреждению </w:t>
      </w:r>
      <w:r w:rsidR="009074E9" w:rsidRPr="0009239B">
        <w:rPr>
          <w:rFonts w:ascii="Times New Roman" w:hAnsi="Times New Roman"/>
          <w:bCs/>
          <w:sz w:val="28"/>
          <w:szCs w:val="28"/>
          <w:lang w:val="kk-KZ" w:eastAsia="ru-RU"/>
        </w:rPr>
        <w:t>«</w:t>
      </w:r>
      <w:r w:rsidR="0040600F" w:rsidRPr="0009239B">
        <w:rPr>
          <w:rFonts w:ascii="Times New Roman" w:hAnsi="Times New Roman"/>
          <w:bCs/>
          <w:sz w:val="28"/>
          <w:szCs w:val="28"/>
          <w:lang w:val="kk-KZ" w:eastAsia="ru-RU"/>
        </w:rPr>
        <w:t>Туркестанский Центр оказания специальных социальных услуг № 1</w:t>
      </w:r>
      <w:r w:rsidR="009074E9" w:rsidRPr="0009239B">
        <w:rPr>
          <w:rFonts w:ascii="Times New Roman" w:hAnsi="Times New Roman"/>
          <w:bCs/>
          <w:sz w:val="28"/>
          <w:szCs w:val="28"/>
          <w:lang w:val="kk-KZ" w:eastAsia="ru-RU"/>
        </w:rPr>
        <w:t>»</w:t>
      </w:r>
      <w:r w:rsidR="0040600F" w:rsidRPr="0009239B">
        <w:rPr>
          <w:rFonts w:ascii="Times New Roman" w:hAnsi="Times New Roman"/>
          <w:bCs/>
          <w:sz w:val="28"/>
          <w:szCs w:val="28"/>
          <w:lang w:val="kk-KZ" w:eastAsia="ru-RU"/>
        </w:rPr>
        <w:t xml:space="preserve"> Управления координации занятости и социальных программ Туркестанской области</w:t>
      </w:r>
      <w:r w:rsidR="009074E9" w:rsidRPr="0009239B">
        <w:rPr>
          <w:rFonts w:ascii="Times New Roman" w:hAnsi="Times New Roman"/>
          <w:bCs/>
          <w:sz w:val="28"/>
          <w:szCs w:val="28"/>
          <w:lang w:val="kk-KZ" w:eastAsia="ru-RU"/>
        </w:rPr>
        <w:t xml:space="preserve"> 1 единица</w:t>
      </w:r>
      <w:r w:rsidRPr="0009239B">
        <w:rPr>
          <w:rFonts w:ascii="Times New Roman" w:hAnsi="Times New Roman"/>
          <w:bCs/>
          <w:sz w:val="28"/>
          <w:szCs w:val="28"/>
          <w:lang w:val="kk-KZ" w:eastAsia="ru-RU"/>
        </w:rPr>
        <w:t>;</w:t>
      </w:r>
    </w:p>
    <w:p w14:paraId="2EEBE672" w14:textId="78443121" w:rsidR="000520A4" w:rsidRPr="0009239B" w:rsidRDefault="00C72127"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9. </w:t>
      </w:r>
      <w:r w:rsidR="0040600F" w:rsidRPr="0009239B">
        <w:rPr>
          <w:rFonts w:ascii="Times New Roman" w:hAnsi="Times New Roman"/>
          <w:bCs/>
          <w:sz w:val="28"/>
          <w:szCs w:val="28"/>
          <w:lang w:val="kk-KZ" w:eastAsia="ru-RU"/>
        </w:rPr>
        <w:t xml:space="preserve">по коммунальному государственному учреждению </w:t>
      </w:r>
      <w:r w:rsidR="009074E9" w:rsidRPr="0009239B">
        <w:rPr>
          <w:rFonts w:ascii="Times New Roman" w:hAnsi="Times New Roman"/>
          <w:bCs/>
          <w:sz w:val="28"/>
          <w:szCs w:val="28"/>
          <w:lang w:val="kk-KZ" w:eastAsia="ru-RU"/>
        </w:rPr>
        <w:t>«</w:t>
      </w:r>
      <w:r w:rsidR="0040600F" w:rsidRPr="0009239B">
        <w:rPr>
          <w:rFonts w:ascii="Times New Roman" w:hAnsi="Times New Roman"/>
          <w:bCs/>
          <w:sz w:val="28"/>
          <w:szCs w:val="28"/>
          <w:lang w:val="kk-KZ" w:eastAsia="ru-RU"/>
        </w:rPr>
        <w:t>Коксаекский центр оказания специальных социальных услуг</w:t>
      </w:r>
      <w:r w:rsidR="00DA40DD" w:rsidRPr="0009239B">
        <w:rPr>
          <w:rFonts w:ascii="Times New Roman" w:hAnsi="Times New Roman"/>
          <w:bCs/>
          <w:sz w:val="28"/>
          <w:szCs w:val="28"/>
          <w:lang w:val="kk-KZ" w:eastAsia="ru-RU"/>
        </w:rPr>
        <w:t xml:space="preserve"> </w:t>
      </w:r>
      <w:r w:rsidR="0040600F" w:rsidRPr="0009239B">
        <w:rPr>
          <w:rFonts w:ascii="Times New Roman" w:hAnsi="Times New Roman"/>
          <w:bCs/>
          <w:sz w:val="28"/>
          <w:szCs w:val="28"/>
          <w:lang w:val="kk-KZ" w:eastAsia="ru-RU"/>
        </w:rPr>
        <w:t>№3</w:t>
      </w:r>
      <w:r w:rsidR="009074E9" w:rsidRPr="0009239B">
        <w:rPr>
          <w:rFonts w:ascii="Times New Roman" w:hAnsi="Times New Roman"/>
          <w:bCs/>
          <w:sz w:val="28"/>
          <w:szCs w:val="28"/>
          <w:lang w:val="kk-KZ" w:eastAsia="ru-RU"/>
        </w:rPr>
        <w:t>»</w:t>
      </w:r>
      <w:r w:rsidR="0040600F" w:rsidRPr="0009239B">
        <w:rPr>
          <w:rFonts w:ascii="Times New Roman" w:hAnsi="Times New Roman"/>
          <w:bCs/>
          <w:sz w:val="28"/>
          <w:szCs w:val="28"/>
          <w:lang w:val="kk-KZ" w:eastAsia="ru-RU"/>
        </w:rPr>
        <w:t xml:space="preserve"> Управления координации занятости и социальных программ Туркестанской области</w:t>
      </w:r>
      <w:r w:rsidR="0057279E" w:rsidRPr="0009239B">
        <w:rPr>
          <w:rFonts w:ascii="Times New Roman" w:hAnsi="Times New Roman"/>
          <w:bCs/>
          <w:sz w:val="28"/>
          <w:szCs w:val="28"/>
          <w:lang w:val="kk-KZ" w:eastAsia="ru-RU"/>
        </w:rPr>
        <w:t xml:space="preserve"> </w:t>
      </w:r>
      <w:r w:rsidR="009074E9" w:rsidRPr="0009239B">
        <w:rPr>
          <w:rFonts w:ascii="Times New Roman" w:hAnsi="Times New Roman"/>
          <w:bCs/>
          <w:sz w:val="28"/>
          <w:szCs w:val="28"/>
          <w:lang w:val="kk-KZ" w:eastAsia="ru-RU"/>
        </w:rPr>
        <w:t>1 единица</w:t>
      </w:r>
      <w:r w:rsidRPr="0009239B">
        <w:rPr>
          <w:rFonts w:ascii="Times New Roman" w:hAnsi="Times New Roman"/>
          <w:bCs/>
          <w:sz w:val="28"/>
          <w:szCs w:val="28"/>
          <w:lang w:val="kk-KZ" w:eastAsia="ru-RU"/>
        </w:rPr>
        <w:t>;</w:t>
      </w:r>
    </w:p>
    <w:p w14:paraId="2AF46C79" w14:textId="7701EAC6" w:rsidR="00411781" w:rsidRPr="0009239B" w:rsidRDefault="00411781"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09239B">
        <w:rPr>
          <w:rFonts w:ascii="Times New Roman" w:hAnsi="Times New Roman"/>
          <w:bCs/>
          <w:sz w:val="28"/>
          <w:szCs w:val="28"/>
          <w:lang w:val="kk-KZ" w:eastAsia="ru-RU"/>
        </w:rPr>
        <w:t xml:space="preserve">10. </w:t>
      </w:r>
      <w:r w:rsidR="0040600F" w:rsidRPr="0009239B">
        <w:rPr>
          <w:rFonts w:ascii="Times New Roman" w:hAnsi="Times New Roman"/>
          <w:sz w:val="28"/>
          <w:szCs w:val="28"/>
          <w:lang w:val="kk-KZ"/>
        </w:rPr>
        <w:t>по коммунальному государственному учреждению «Мактааральский центр реабилитации детей-инвалидов</w:t>
      </w:r>
      <w:r w:rsidR="00DA40DD" w:rsidRPr="0009239B">
        <w:rPr>
          <w:rFonts w:ascii="Times New Roman" w:hAnsi="Times New Roman"/>
          <w:sz w:val="28"/>
          <w:szCs w:val="28"/>
          <w:lang w:val="kk-KZ"/>
        </w:rPr>
        <w:t>» У</w:t>
      </w:r>
      <w:r w:rsidR="0040600F" w:rsidRPr="0009239B">
        <w:rPr>
          <w:rFonts w:ascii="Times New Roman" w:hAnsi="Times New Roman"/>
          <w:sz w:val="28"/>
          <w:szCs w:val="28"/>
          <w:lang w:val="kk-KZ"/>
        </w:rPr>
        <w:t>правления координации занятости и социальных программ Туркестанской области</w:t>
      </w:r>
      <w:r w:rsidR="009074E9" w:rsidRPr="0009239B">
        <w:rPr>
          <w:rFonts w:ascii="Times New Roman" w:hAnsi="Times New Roman"/>
          <w:sz w:val="28"/>
          <w:szCs w:val="28"/>
          <w:lang w:val="kk-KZ"/>
        </w:rPr>
        <w:t xml:space="preserve"> 2 единицы</w:t>
      </w:r>
      <w:r w:rsidR="002C6837" w:rsidRPr="0009239B">
        <w:rPr>
          <w:rFonts w:ascii="Times New Roman" w:hAnsi="Times New Roman"/>
          <w:sz w:val="28"/>
          <w:szCs w:val="28"/>
          <w:lang w:val="kk-KZ"/>
        </w:rPr>
        <w:t>;</w:t>
      </w:r>
    </w:p>
    <w:p w14:paraId="7DF21540" w14:textId="46A4F3AB" w:rsidR="00AD6E47" w:rsidRPr="0009239B" w:rsidRDefault="00AD6E47"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11. </w:t>
      </w:r>
      <w:r w:rsidR="00DA40DD" w:rsidRPr="0009239B">
        <w:rPr>
          <w:rFonts w:ascii="Times New Roman" w:hAnsi="Times New Roman"/>
          <w:bCs/>
          <w:sz w:val="28"/>
          <w:szCs w:val="28"/>
          <w:lang w:val="kk-KZ" w:eastAsia="ru-RU"/>
        </w:rPr>
        <w:t>по государственному учреждению «Управление координации занятости и социальных программ Туркестанской области»</w:t>
      </w:r>
      <w:r w:rsidR="009074E9" w:rsidRPr="0009239B">
        <w:rPr>
          <w:rFonts w:ascii="Times New Roman" w:hAnsi="Times New Roman"/>
          <w:bCs/>
          <w:sz w:val="28"/>
          <w:szCs w:val="28"/>
          <w:lang w:val="kk-KZ" w:eastAsia="ru-RU"/>
        </w:rPr>
        <w:t xml:space="preserve"> 7 единиц</w:t>
      </w:r>
      <w:r w:rsidR="00DA40DD" w:rsidRPr="0009239B">
        <w:rPr>
          <w:rFonts w:ascii="Times New Roman" w:hAnsi="Times New Roman"/>
          <w:bCs/>
          <w:sz w:val="28"/>
          <w:szCs w:val="28"/>
          <w:lang w:val="kk-KZ" w:eastAsia="ru-RU"/>
        </w:rPr>
        <w:t xml:space="preserve">;  </w:t>
      </w:r>
    </w:p>
    <w:p w14:paraId="4B263A66" w14:textId="18B10442" w:rsidR="00573C1A" w:rsidRPr="0009239B" w:rsidRDefault="00573C1A" w:rsidP="000E726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09239B">
        <w:rPr>
          <w:rFonts w:ascii="Times New Roman" w:hAnsi="Times New Roman"/>
          <w:b/>
          <w:bCs/>
          <w:sz w:val="28"/>
          <w:szCs w:val="28"/>
          <w:lang w:val="kk-KZ" w:eastAsia="ru-RU"/>
        </w:rPr>
        <w:t xml:space="preserve">2. </w:t>
      </w:r>
      <w:r w:rsidR="00DA40DD" w:rsidRPr="0009239B">
        <w:rPr>
          <w:rFonts w:ascii="Times New Roman" w:hAnsi="Times New Roman"/>
          <w:b/>
          <w:bCs/>
          <w:sz w:val="28"/>
          <w:szCs w:val="28"/>
          <w:lang w:val="kk-KZ" w:eastAsia="ru-RU"/>
        </w:rPr>
        <w:t xml:space="preserve">По нарушениям бюджетного законодательства и иного законодательства при использовании бюджетных средств и активов выявлено 21 единица в 8 учреждениях: </w:t>
      </w:r>
    </w:p>
    <w:p w14:paraId="149B4887" w14:textId="34CB6456" w:rsidR="005460B2" w:rsidRPr="0009239B" w:rsidRDefault="00DA40DD" w:rsidP="000E726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А именно: </w:t>
      </w:r>
    </w:p>
    <w:p w14:paraId="243A24FB" w14:textId="5FA5BAE1" w:rsidR="000301CA" w:rsidRPr="0009239B" w:rsidRDefault="000301CA" w:rsidP="000301CA">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1. </w:t>
      </w:r>
      <w:r w:rsidR="006E7607" w:rsidRPr="0009239B">
        <w:rPr>
          <w:rFonts w:ascii="Times New Roman" w:hAnsi="Times New Roman"/>
          <w:bCs/>
          <w:sz w:val="28"/>
          <w:szCs w:val="28"/>
          <w:lang w:val="kk-KZ" w:eastAsia="ru-RU"/>
        </w:rPr>
        <w:t>в</w:t>
      </w:r>
      <w:r w:rsidR="00DA40DD" w:rsidRPr="0009239B">
        <w:rPr>
          <w:rFonts w:ascii="Times New Roman" w:hAnsi="Times New Roman"/>
          <w:bCs/>
          <w:sz w:val="28"/>
          <w:szCs w:val="28"/>
          <w:lang w:val="kk-KZ" w:eastAsia="ru-RU"/>
        </w:rPr>
        <w:t xml:space="preserve"> государственном учреждении </w:t>
      </w:r>
      <w:r w:rsidR="009074E9" w:rsidRPr="0009239B">
        <w:rPr>
          <w:rFonts w:ascii="Times New Roman" w:hAnsi="Times New Roman"/>
          <w:bCs/>
          <w:sz w:val="28"/>
          <w:szCs w:val="28"/>
          <w:lang w:val="kk-KZ" w:eastAsia="ru-RU"/>
        </w:rPr>
        <w:t>«О</w:t>
      </w:r>
      <w:r w:rsidR="00DA40DD" w:rsidRPr="0009239B">
        <w:rPr>
          <w:rFonts w:ascii="Times New Roman" w:hAnsi="Times New Roman"/>
          <w:bCs/>
          <w:sz w:val="28"/>
          <w:szCs w:val="28"/>
          <w:lang w:val="kk-KZ" w:eastAsia="ru-RU"/>
        </w:rPr>
        <w:t>тдел занятости и социальных программ Келесского района</w:t>
      </w:r>
      <w:r w:rsidR="009074E9" w:rsidRPr="0009239B">
        <w:rPr>
          <w:rFonts w:ascii="Times New Roman" w:hAnsi="Times New Roman"/>
          <w:bCs/>
          <w:sz w:val="28"/>
          <w:szCs w:val="28"/>
          <w:lang w:val="kk-KZ" w:eastAsia="ru-RU"/>
        </w:rPr>
        <w:t>»</w:t>
      </w:r>
      <w:r w:rsidR="00DA40DD" w:rsidRPr="0009239B">
        <w:rPr>
          <w:rFonts w:ascii="Times New Roman" w:hAnsi="Times New Roman"/>
          <w:bCs/>
          <w:sz w:val="28"/>
          <w:szCs w:val="28"/>
          <w:lang w:val="kk-KZ" w:eastAsia="ru-RU"/>
        </w:rPr>
        <w:t xml:space="preserve"> 5 единиц</w:t>
      </w:r>
      <w:r w:rsidRPr="0009239B">
        <w:rPr>
          <w:rFonts w:ascii="Times New Roman" w:hAnsi="Times New Roman"/>
          <w:bCs/>
          <w:sz w:val="28"/>
          <w:szCs w:val="28"/>
          <w:lang w:val="kk-KZ" w:eastAsia="ru-RU"/>
        </w:rPr>
        <w:t>;</w:t>
      </w:r>
    </w:p>
    <w:p w14:paraId="65A98507" w14:textId="2023FDFF" w:rsidR="00457256" w:rsidRPr="0009239B" w:rsidRDefault="00457256" w:rsidP="0045725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2. </w:t>
      </w:r>
      <w:r w:rsidR="006E7607" w:rsidRPr="0009239B">
        <w:rPr>
          <w:rFonts w:ascii="Times New Roman" w:hAnsi="Times New Roman"/>
          <w:bCs/>
          <w:sz w:val="28"/>
          <w:szCs w:val="28"/>
          <w:lang w:val="kk-KZ" w:eastAsia="ru-RU"/>
        </w:rPr>
        <w:t>в</w:t>
      </w:r>
      <w:r w:rsidR="00DA40DD" w:rsidRPr="0009239B">
        <w:rPr>
          <w:rFonts w:ascii="Times New Roman" w:hAnsi="Times New Roman"/>
          <w:bCs/>
          <w:sz w:val="28"/>
          <w:szCs w:val="28"/>
          <w:lang w:val="kk-KZ" w:eastAsia="ru-RU"/>
        </w:rPr>
        <w:t xml:space="preserve"> государственном учреждении </w:t>
      </w:r>
      <w:r w:rsidR="009074E9" w:rsidRPr="0009239B">
        <w:rPr>
          <w:rFonts w:ascii="Times New Roman" w:hAnsi="Times New Roman"/>
          <w:bCs/>
          <w:sz w:val="28"/>
          <w:szCs w:val="28"/>
          <w:lang w:val="kk-KZ" w:eastAsia="ru-RU"/>
        </w:rPr>
        <w:t>«</w:t>
      </w:r>
      <w:r w:rsidR="00DA40DD" w:rsidRPr="0009239B">
        <w:rPr>
          <w:rFonts w:ascii="Times New Roman" w:hAnsi="Times New Roman"/>
          <w:bCs/>
          <w:sz w:val="28"/>
          <w:szCs w:val="28"/>
          <w:lang w:val="kk-KZ" w:eastAsia="ru-RU"/>
        </w:rPr>
        <w:t>Центр занятости населения акимата Жетысайского района</w:t>
      </w:r>
      <w:r w:rsidR="009074E9" w:rsidRPr="0009239B">
        <w:rPr>
          <w:rFonts w:ascii="Times New Roman" w:hAnsi="Times New Roman"/>
          <w:bCs/>
          <w:sz w:val="28"/>
          <w:szCs w:val="28"/>
          <w:lang w:val="kk-KZ" w:eastAsia="ru-RU"/>
        </w:rPr>
        <w:t>»</w:t>
      </w:r>
      <w:r w:rsidR="00DA40DD" w:rsidRPr="0009239B">
        <w:rPr>
          <w:rFonts w:ascii="Times New Roman" w:hAnsi="Times New Roman"/>
          <w:bCs/>
          <w:sz w:val="28"/>
          <w:szCs w:val="28"/>
          <w:lang w:val="kk-KZ" w:eastAsia="ru-RU"/>
        </w:rPr>
        <w:t xml:space="preserve"> 2 единицы</w:t>
      </w:r>
      <w:r w:rsidRPr="0009239B">
        <w:rPr>
          <w:rFonts w:ascii="Times New Roman" w:hAnsi="Times New Roman"/>
          <w:bCs/>
          <w:sz w:val="28"/>
          <w:szCs w:val="28"/>
          <w:lang w:val="kk-KZ" w:eastAsia="ru-RU"/>
        </w:rPr>
        <w:t>;</w:t>
      </w:r>
    </w:p>
    <w:p w14:paraId="33614133" w14:textId="204AA3B0" w:rsidR="00990694" w:rsidRPr="0009239B" w:rsidRDefault="00990694" w:rsidP="0099069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3. </w:t>
      </w:r>
      <w:r w:rsidR="006E7607" w:rsidRPr="0009239B">
        <w:rPr>
          <w:rFonts w:ascii="Times New Roman" w:hAnsi="Times New Roman"/>
          <w:bCs/>
          <w:sz w:val="28"/>
          <w:szCs w:val="28"/>
          <w:lang w:val="kk-KZ" w:eastAsia="ru-RU"/>
        </w:rPr>
        <w:t>в</w:t>
      </w:r>
      <w:r w:rsidR="00DA40DD" w:rsidRPr="0009239B">
        <w:rPr>
          <w:rFonts w:ascii="Times New Roman" w:hAnsi="Times New Roman"/>
          <w:bCs/>
          <w:sz w:val="28"/>
          <w:szCs w:val="28"/>
          <w:lang w:val="kk-KZ" w:eastAsia="ru-RU"/>
        </w:rPr>
        <w:t xml:space="preserve"> государственном учреждении </w:t>
      </w:r>
      <w:r w:rsidR="009074E9" w:rsidRPr="0009239B">
        <w:rPr>
          <w:rFonts w:ascii="Times New Roman" w:hAnsi="Times New Roman"/>
          <w:bCs/>
          <w:sz w:val="28"/>
          <w:szCs w:val="28"/>
          <w:lang w:val="kk-KZ" w:eastAsia="ru-RU"/>
        </w:rPr>
        <w:t>«О</w:t>
      </w:r>
      <w:r w:rsidR="00DA40DD" w:rsidRPr="0009239B">
        <w:rPr>
          <w:rFonts w:ascii="Times New Roman" w:hAnsi="Times New Roman"/>
          <w:bCs/>
          <w:sz w:val="28"/>
          <w:szCs w:val="28"/>
          <w:lang w:val="kk-KZ" w:eastAsia="ru-RU"/>
        </w:rPr>
        <w:t>тдел занятости и социальных программ акимата Созакского района</w:t>
      </w:r>
      <w:r w:rsidR="009074E9" w:rsidRPr="0009239B">
        <w:rPr>
          <w:rFonts w:ascii="Times New Roman" w:hAnsi="Times New Roman"/>
          <w:bCs/>
          <w:sz w:val="28"/>
          <w:szCs w:val="28"/>
          <w:lang w:val="kk-KZ" w:eastAsia="ru-RU"/>
        </w:rPr>
        <w:t>»</w:t>
      </w:r>
      <w:r w:rsidR="00DA40DD" w:rsidRPr="0009239B">
        <w:rPr>
          <w:rFonts w:ascii="Times New Roman" w:hAnsi="Times New Roman"/>
          <w:bCs/>
          <w:sz w:val="28"/>
          <w:szCs w:val="28"/>
          <w:lang w:val="kk-KZ" w:eastAsia="ru-RU"/>
        </w:rPr>
        <w:t xml:space="preserve"> 2 единицы</w:t>
      </w:r>
      <w:r w:rsidRPr="0009239B">
        <w:rPr>
          <w:rFonts w:ascii="Times New Roman" w:hAnsi="Times New Roman"/>
          <w:bCs/>
          <w:sz w:val="28"/>
          <w:szCs w:val="28"/>
          <w:lang w:val="kk-KZ" w:eastAsia="ru-RU"/>
        </w:rPr>
        <w:t>;</w:t>
      </w:r>
    </w:p>
    <w:p w14:paraId="350F0B55" w14:textId="58144A8A" w:rsidR="00E66678" w:rsidRPr="0009239B" w:rsidRDefault="00E66678" w:rsidP="00E66678">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4. </w:t>
      </w:r>
      <w:r w:rsidR="006E7607" w:rsidRPr="0009239B">
        <w:rPr>
          <w:rFonts w:ascii="Times New Roman" w:hAnsi="Times New Roman"/>
          <w:bCs/>
          <w:sz w:val="28"/>
          <w:szCs w:val="28"/>
          <w:lang w:val="kk-KZ" w:eastAsia="ru-RU"/>
        </w:rPr>
        <w:t>в</w:t>
      </w:r>
      <w:r w:rsidR="00DA40DD" w:rsidRPr="0009239B">
        <w:rPr>
          <w:rFonts w:ascii="Times New Roman" w:hAnsi="Times New Roman"/>
          <w:bCs/>
          <w:sz w:val="28"/>
          <w:szCs w:val="28"/>
          <w:lang w:val="kk-KZ" w:eastAsia="ru-RU"/>
        </w:rPr>
        <w:t xml:space="preserve"> государственном учреждении </w:t>
      </w:r>
      <w:r w:rsidR="009074E9" w:rsidRPr="0009239B">
        <w:rPr>
          <w:rFonts w:ascii="Times New Roman" w:hAnsi="Times New Roman"/>
          <w:bCs/>
          <w:sz w:val="28"/>
          <w:szCs w:val="28"/>
          <w:lang w:val="kk-KZ" w:eastAsia="ru-RU"/>
        </w:rPr>
        <w:t>«О</w:t>
      </w:r>
      <w:r w:rsidR="00DA40DD" w:rsidRPr="0009239B">
        <w:rPr>
          <w:rFonts w:ascii="Times New Roman" w:hAnsi="Times New Roman"/>
          <w:bCs/>
          <w:sz w:val="28"/>
          <w:szCs w:val="28"/>
          <w:lang w:val="kk-KZ" w:eastAsia="ru-RU"/>
        </w:rPr>
        <w:t>тдел занятости и социальных программ акимата Байдибекского района</w:t>
      </w:r>
      <w:r w:rsidR="009074E9" w:rsidRPr="0009239B">
        <w:rPr>
          <w:rFonts w:ascii="Times New Roman" w:hAnsi="Times New Roman"/>
          <w:bCs/>
          <w:sz w:val="28"/>
          <w:szCs w:val="28"/>
          <w:lang w:val="kk-KZ" w:eastAsia="ru-RU"/>
        </w:rPr>
        <w:t>»</w:t>
      </w:r>
      <w:r w:rsidR="00DA40DD" w:rsidRPr="0009239B">
        <w:rPr>
          <w:rFonts w:ascii="Times New Roman" w:hAnsi="Times New Roman"/>
          <w:bCs/>
          <w:sz w:val="28"/>
          <w:szCs w:val="28"/>
          <w:lang w:val="kk-KZ" w:eastAsia="ru-RU"/>
        </w:rPr>
        <w:t xml:space="preserve"> 2 единицы</w:t>
      </w:r>
      <w:r w:rsidRPr="0009239B">
        <w:rPr>
          <w:rFonts w:ascii="Times New Roman" w:hAnsi="Times New Roman"/>
          <w:bCs/>
          <w:sz w:val="28"/>
          <w:szCs w:val="28"/>
          <w:lang w:val="kk-KZ" w:eastAsia="ru-RU"/>
        </w:rPr>
        <w:t>;</w:t>
      </w:r>
    </w:p>
    <w:p w14:paraId="1D329280" w14:textId="4AD1B1EB" w:rsidR="00E66678" w:rsidRPr="0009239B" w:rsidRDefault="0026715C" w:rsidP="00E66678">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5. </w:t>
      </w:r>
      <w:r w:rsidR="006E7607" w:rsidRPr="0009239B">
        <w:rPr>
          <w:rFonts w:ascii="Times New Roman" w:hAnsi="Times New Roman"/>
          <w:bCs/>
          <w:sz w:val="28"/>
          <w:szCs w:val="28"/>
          <w:lang w:val="kk-KZ" w:eastAsia="ru-RU"/>
        </w:rPr>
        <w:t xml:space="preserve">в </w:t>
      </w:r>
      <w:r w:rsidR="00DA40DD" w:rsidRPr="0009239B">
        <w:rPr>
          <w:rFonts w:ascii="Times New Roman" w:hAnsi="Times New Roman"/>
          <w:bCs/>
          <w:sz w:val="28"/>
          <w:szCs w:val="28"/>
          <w:lang w:val="kk-KZ" w:eastAsia="ru-RU"/>
        </w:rPr>
        <w:t>КГУ «Тюлькубасский центр реабилитации детей-инвалидов</w:t>
      </w:r>
      <w:r w:rsidR="009074E9" w:rsidRPr="0009239B">
        <w:rPr>
          <w:rFonts w:ascii="Times New Roman" w:hAnsi="Times New Roman"/>
          <w:bCs/>
          <w:sz w:val="28"/>
          <w:szCs w:val="28"/>
          <w:lang w:val="kk-KZ" w:eastAsia="ru-RU"/>
        </w:rPr>
        <w:t xml:space="preserve">» </w:t>
      </w:r>
      <w:r w:rsidR="00DA40DD" w:rsidRPr="0009239B">
        <w:rPr>
          <w:rFonts w:ascii="Times New Roman" w:hAnsi="Times New Roman"/>
          <w:bCs/>
          <w:sz w:val="28"/>
          <w:szCs w:val="28"/>
          <w:lang w:val="kk-KZ" w:eastAsia="ru-RU"/>
        </w:rPr>
        <w:t xml:space="preserve"> </w:t>
      </w:r>
      <w:r w:rsidR="009074E9" w:rsidRPr="0009239B">
        <w:rPr>
          <w:rFonts w:ascii="Times New Roman" w:hAnsi="Times New Roman"/>
          <w:bCs/>
          <w:sz w:val="28"/>
          <w:szCs w:val="28"/>
          <w:lang w:val="kk-KZ" w:eastAsia="ru-RU"/>
        </w:rPr>
        <w:t>У</w:t>
      </w:r>
      <w:r w:rsidR="00DA40DD" w:rsidRPr="0009239B">
        <w:rPr>
          <w:rFonts w:ascii="Times New Roman" w:hAnsi="Times New Roman"/>
          <w:bCs/>
          <w:sz w:val="28"/>
          <w:szCs w:val="28"/>
          <w:lang w:val="kk-KZ" w:eastAsia="ru-RU"/>
        </w:rPr>
        <w:t>правления координации занятости и социальных программ Туркестанской области 3 единицы</w:t>
      </w:r>
      <w:r w:rsidRPr="0009239B">
        <w:rPr>
          <w:rFonts w:ascii="Times New Roman" w:hAnsi="Times New Roman"/>
          <w:bCs/>
          <w:sz w:val="28"/>
          <w:szCs w:val="28"/>
          <w:lang w:val="kk-KZ" w:eastAsia="ru-RU"/>
        </w:rPr>
        <w:t>;</w:t>
      </w:r>
    </w:p>
    <w:p w14:paraId="382AEB14" w14:textId="3D8436B8" w:rsidR="00586A6C" w:rsidRPr="0009239B" w:rsidRDefault="00586A6C" w:rsidP="00586A6C">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5. </w:t>
      </w:r>
      <w:r w:rsidR="006E7607" w:rsidRPr="0009239B">
        <w:rPr>
          <w:rFonts w:ascii="Times New Roman" w:hAnsi="Times New Roman"/>
          <w:bCs/>
          <w:sz w:val="28"/>
          <w:szCs w:val="28"/>
          <w:lang w:val="kk-KZ" w:eastAsia="ru-RU"/>
        </w:rPr>
        <w:t xml:space="preserve">в </w:t>
      </w:r>
      <w:r w:rsidR="00DA40DD" w:rsidRPr="0009239B">
        <w:rPr>
          <w:rFonts w:ascii="Times New Roman" w:hAnsi="Times New Roman"/>
          <w:bCs/>
          <w:sz w:val="28"/>
          <w:szCs w:val="28"/>
          <w:lang w:val="kk-KZ" w:eastAsia="ru-RU"/>
        </w:rPr>
        <w:t xml:space="preserve">КГУ «Сайрамский центр реабилитации детей-инвалидов» </w:t>
      </w:r>
      <w:r w:rsidR="009074E9" w:rsidRPr="0009239B">
        <w:rPr>
          <w:rFonts w:ascii="Times New Roman" w:hAnsi="Times New Roman"/>
          <w:bCs/>
          <w:sz w:val="28"/>
          <w:szCs w:val="28"/>
          <w:lang w:val="kk-KZ" w:eastAsia="ru-RU"/>
        </w:rPr>
        <w:t>У</w:t>
      </w:r>
      <w:r w:rsidR="00DA40DD" w:rsidRPr="0009239B">
        <w:rPr>
          <w:rFonts w:ascii="Times New Roman" w:hAnsi="Times New Roman"/>
          <w:bCs/>
          <w:sz w:val="28"/>
          <w:szCs w:val="28"/>
          <w:lang w:val="kk-KZ" w:eastAsia="ru-RU"/>
        </w:rPr>
        <w:t>правления координации занятости и социальных программ Туркестанской области 2 единицы</w:t>
      </w:r>
      <w:r w:rsidRPr="0009239B">
        <w:rPr>
          <w:rFonts w:ascii="Times New Roman" w:hAnsi="Times New Roman"/>
          <w:bCs/>
          <w:sz w:val="28"/>
          <w:szCs w:val="28"/>
          <w:lang w:val="kk-KZ" w:eastAsia="ru-RU"/>
        </w:rPr>
        <w:t>;</w:t>
      </w:r>
    </w:p>
    <w:p w14:paraId="6189290B" w14:textId="6B1DBA51" w:rsidR="00E66678" w:rsidRPr="0009239B" w:rsidRDefault="00880C6B" w:rsidP="0099069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6. </w:t>
      </w:r>
      <w:r w:rsidR="00DA40DD" w:rsidRPr="0009239B">
        <w:rPr>
          <w:rFonts w:ascii="Times New Roman" w:hAnsi="Times New Roman"/>
          <w:bCs/>
          <w:sz w:val="28"/>
          <w:szCs w:val="28"/>
          <w:lang w:val="kk-KZ" w:eastAsia="ru-RU"/>
        </w:rPr>
        <w:t>по КГУ «Центр адаптации и интеграции оралманов</w:t>
      </w:r>
      <w:r w:rsidR="009074E9" w:rsidRPr="0009239B">
        <w:rPr>
          <w:rFonts w:ascii="Times New Roman" w:hAnsi="Times New Roman"/>
          <w:bCs/>
          <w:sz w:val="28"/>
          <w:szCs w:val="28"/>
          <w:lang w:val="kk-KZ" w:eastAsia="ru-RU"/>
        </w:rPr>
        <w:t>»</w:t>
      </w:r>
      <w:r w:rsidR="00DA40DD" w:rsidRPr="0009239B">
        <w:rPr>
          <w:rFonts w:ascii="Times New Roman" w:hAnsi="Times New Roman"/>
          <w:bCs/>
          <w:sz w:val="28"/>
          <w:szCs w:val="28"/>
          <w:lang w:val="kk-KZ" w:eastAsia="ru-RU"/>
        </w:rPr>
        <w:t xml:space="preserve"> </w:t>
      </w:r>
      <w:r w:rsidR="009074E9" w:rsidRPr="0009239B">
        <w:rPr>
          <w:rFonts w:ascii="Times New Roman" w:hAnsi="Times New Roman"/>
          <w:bCs/>
          <w:sz w:val="28"/>
          <w:szCs w:val="28"/>
          <w:lang w:val="kk-KZ" w:eastAsia="ru-RU"/>
        </w:rPr>
        <w:t>У</w:t>
      </w:r>
      <w:r w:rsidR="00DA40DD" w:rsidRPr="0009239B">
        <w:rPr>
          <w:rFonts w:ascii="Times New Roman" w:hAnsi="Times New Roman"/>
          <w:bCs/>
          <w:sz w:val="28"/>
          <w:szCs w:val="28"/>
          <w:lang w:val="kk-KZ" w:eastAsia="ru-RU"/>
        </w:rPr>
        <w:t>правления координации занятости и социальных программ Туркестанской области</w:t>
      </w:r>
      <w:r w:rsidR="0057279E" w:rsidRPr="0009239B">
        <w:rPr>
          <w:rFonts w:ascii="Times New Roman" w:hAnsi="Times New Roman"/>
          <w:bCs/>
          <w:sz w:val="28"/>
          <w:szCs w:val="28"/>
          <w:lang w:val="kk-KZ" w:eastAsia="ru-RU"/>
        </w:rPr>
        <w:t xml:space="preserve"> </w:t>
      </w:r>
      <w:r w:rsidR="00343245" w:rsidRPr="0009239B">
        <w:rPr>
          <w:rFonts w:ascii="Times New Roman" w:hAnsi="Times New Roman"/>
          <w:bCs/>
          <w:sz w:val="28"/>
          <w:szCs w:val="28"/>
          <w:lang w:val="kk-KZ" w:eastAsia="ru-RU"/>
        </w:rPr>
        <w:t>1 единица</w:t>
      </w:r>
      <w:r w:rsidRPr="0009239B">
        <w:rPr>
          <w:rFonts w:ascii="Times New Roman" w:hAnsi="Times New Roman"/>
          <w:bCs/>
          <w:sz w:val="28"/>
          <w:szCs w:val="28"/>
          <w:lang w:val="kk-KZ" w:eastAsia="ru-RU"/>
        </w:rPr>
        <w:t>;</w:t>
      </w:r>
    </w:p>
    <w:p w14:paraId="65F86F79" w14:textId="6E81B507" w:rsidR="00D1773C" w:rsidRPr="0009239B" w:rsidRDefault="00D1773C" w:rsidP="00D1773C">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lastRenderedPageBreak/>
        <w:t xml:space="preserve">7. </w:t>
      </w:r>
      <w:r w:rsidR="00DA40DD" w:rsidRPr="0009239B">
        <w:rPr>
          <w:rFonts w:ascii="Times New Roman" w:hAnsi="Times New Roman"/>
          <w:bCs/>
          <w:sz w:val="28"/>
          <w:szCs w:val="28"/>
          <w:lang w:val="kk-KZ" w:eastAsia="ru-RU"/>
        </w:rPr>
        <w:t>по КГУ «Центр оказания специальных социальных услуг</w:t>
      </w:r>
      <w:r w:rsidR="00343245" w:rsidRPr="0009239B">
        <w:rPr>
          <w:rFonts w:ascii="Times New Roman" w:hAnsi="Times New Roman"/>
          <w:bCs/>
          <w:sz w:val="28"/>
          <w:szCs w:val="28"/>
          <w:lang w:val="kk-KZ" w:eastAsia="ru-RU"/>
        </w:rPr>
        <w:t xml:space="preserve"> </w:t>
      </w:r>
      <w:r w:rsidR="00DA40DD" w:rsidRPr="0009239B">
        <w:rPr>
          <w:rFonts w:ascii="Times New Roman" w:hAnsi="Times New Roman"/>
          <w:bCs/>
          <w:sz w:val="28"/>
          <w:szCs w:val="28"/>
          <w:lang w:val="kk-KZ" w:eastAsia="ru-RU"/>
        </w:rPr>
        <w:t>№</w:t>
      </w:r>
      <w:r w:rsidR="0057279E" w:rsidRPr="0009239B">
        <w:rPr>
          <w:rFonts w:ascii="Times New Roman" w:hAnsi="Times New Roman"/>
          <w:bCs/>
          <w:sz w:val="28"/>
          <w:szCs w:val="28"/>
          <w:lang w:val="kk-KZ" w:eastAsia="ru-RU"/>
        </w:rPr>
        <w:t xml:space="preserve"> </w:t>
      </w:r>
      <w:r w:rsidR="00DA40DD" w:rsidRPr="0009239B">
        <w:rPr>
          <w:rFonts w:ascii="Times New Roman" w:hAnsi="Times New Roman"/>
          <w:bCs/>
          <w:sz w:val="28"/>
          <w:szCs w:val="28"/>
          <w:lang w:val="kk-KZ" w:eastAsia="ru-RU"/>
        </w:rPr>
        <w:t>5</w:t>
      </w:r>
      <w:r w:rsidR="009074E9" w:rsidRPr="0009239B">
        <w:rPr>
          <w:rFonts w:ascii="Times New Roman" w:hAnsi="Times New Roman"/>
          <w:bCs/>
          <w:sz w:val="28"/>
          <w:szCs w:val="28"/>
          <w:lang w:val="kk-KZ" w:eastAsia="ru-RU"/>
        </w:rPr>
        <w:t xml:space="preserve">» </w:t>
      </w:r>
      <w:r w:rsidR="00DA40DD" w:rsidRPr="0009239B">
        <w:rPr>
          <w:rFonts w:ascii="Times New Roman" w:hAnsi="Times New Roman"/>
          <w:bCs/>
          <w:sz w:val="28"/>
          <w:szCs w:val="28"/>
          <w:lang w:val="kk-KZ" w:eastAsia="ru-RU"/>
        </w:rPr>
        <w:t>Управления координации занятости и социальных программ Туркестанской области</w:t>
      </w:r>
      <w:r w:rsidR="00343245" w:rsidRPr="0009239B">
        <w:rPr>
          <w:rFonts w:ascii="Times New Roman" w:hAnsi="Times New Roman"/>
          <w:bCs/>
          <w:sz w:val="28"/>
          <w:szCs w:val="28"/>
          <w:lang w:val="kk-KZ" w:eastAsia="ru-RU"/>
        </w:rPr>
        <w:t xml:space="preserve"> 1 единица</w:t>
      </w:r>
      <w:r w:rsidRPr="0009239B">
        <w:rPr>
          <w:rFonts w:ascii="Times New Roman" w:hAnsi="Times New Roman"/>
          <w:bCs/>
          <w:sz w:val="28"/>
          <w:szCs w:val="28"/>
          <w:lang w:val="kk-KZ" w:eastAsia="ru-RU"/>
        </w:rPr>
        <w:t>;</w:t>
      </w:r>
    </w:p>
    <w:p w14:paraId="06D9650E" w14:textId="4FB2EE84" w:rsidR="003D0223" w:rsidRPr="0009239B" w:rsidRDefault="003D0223" w:rsidP="003D0223">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09239B">
        <w:rPr>
          <w:rFonts w:ascii="Times New Roman" w:hAnsi="Times New Roman"/>
          <w:bCs/>
          <w:sz w:val="28"/>
          <w:szCs w:val="28"/>
          <w:lang w:val="kk-KZ" w:eastAsia="ru-RU"/>
        </w:rPr>
        <w:t xml:space="preserve">8. </w:t>
      </w:r>
      <w:r w:rsidR="00DA40DD" w:rsidRPr="0009239B">
        <w:rPr>
          <w:rFonts w:ascii="Times New Roman" w:hAnsi="Times New Roman"/>
          <w:bCs/>
          <w:sz w:val="28"/>
          <w:szCs w:val="28"/>
          <w:lang w:val="kk-KZ" w:eastAsia="ru-RU"/>
        </w:rPr>
        <w:t>по коммунальному государственному учреждению</w:t>
      </w:r>
      <w:r w:rsidR="00343245" w:rsidRPr="0009239B">
        <w:rPr>
          <w:rFonts w:ascii="Times New Roman" w:hAnsi="Times New Roman"/>
          <w:bCs/>
          <w:sz w:val="28"/>
          <w:szCs w:val="28"/>
          <w:lang w:val="kk-KZ" w:eastAsia="ru-RU"/>
        </w:rPr>
        <w:t xml:space="preserve"> «</w:t>
      </w:r>
      <w:r w:rsidR="00DA40DD" w:rsidRPr="0009239B">
        <w:rPr>
          <w:rFonts w:ascii="Times New Roman" w:hAnsi="Times New Roman"/>
          <w:bCs/>
          <w:sz w:val="28"/>
          <w:szCs w:val="28"/>
          <w:lang w:val="kk-KZ" w:eastAsia="ru-RU"/>
        </w:rPr>
        <w:t>Центр оказания специальных социальных услуг № 1</w:t>
      </w:r>
      <w:r w:rsidR="00343245" w:rsidRPr="0009239B">
        <w:rPr>
          <w:rFonts w:ascii="Times New Roman" w:hAnsi="Times New Roman"/>
          <w:bCs/>
          <w:sz w:val="28"/>
          <w:szCs w:val="28"/>
          <w:lang w:val="kk-KZ" w:eastAsia="ru-RU"/>
        </w:rPr>
        <w:t>»</w:t>
      </w:r>
      <w:r w:rsidR="00DA40DD" w:rsidRPr="0009239B">
        <w:rPr>
          <w:rFonts w:ascii="Times New Roman" w:hAnsi="Times New Roman"/>
          <w:bCs/>
          <w:sz w:val="28"/>
          <w:szCs w:val="28"/>
          <w:lang w:val="kk-KZ" w:eastAsia="ru-RU"/>
        </w:rPr>
        <w:t xml:space="preserve"> Управления координации занятости и социальных программ Туркестанской области</w:t>
      </w:r>
      <w:r w:rsidR="00343245" w:rsidRPr="0009239B">
        <w:rPr>
          <w:rFonts w:ascii="Times New Roman" w:hAnsi="Times New Roman"/>
          <w:bCs/>
          <w:sz w:val="28"/>
          <w:szCs w:val="28"/>
          <w:lang w:val="kk-KZ" w:eastAsia="ru-RU"/>
        </w:rPr>
        <w:t xml:space="preserve"> 3 единицы</w:t>
      </w:r>
      <w:r w:rsidRPr="0009239B">
        <w:rPr>
          <w:rFonts w:ascii="Times New Roman" w:hAnsi="Times New Roman"/>
          <w:bCs/>
          <w:sz w:val="28"/>
          <w:szCs w:val="28"/>
          <w:lang w:val="kk-KZ" w:eastAsia="ru-RU"/>
        </w:rPr>
        <w:t>;</w:t>
      </w:r>
    </w:p>
    <w:p w14:paraId="5D06735F" w14:textId="2818238E" w:rsidR="00A93A90" w:rsidRPr="0009239B" w:rsidRDefault="0078335F" w:rsidP="0045725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rPr>
      </w:pPr>
      <w:r w:rsidRPr="0009239B">
        <w:rPr>
          <w:rFonts w:ascii="Times New Roman" w:hAnsi="Times New Roman"/>
          <w:b/>
          <w:sz w:val="28"/>
          <w:szCs w:val="28"/>
          <w:lang w:val="kk-KZ"/>
        </w:rPr>
        <w:t xml:space="preserve">2.3. </w:t>
      </w:r>
      <w:r w:rsidR="00DA40DD" w:rsidRPr="0009239B">
        <w:rPr>
          <w:rFonts w:ascii="Times New Roman" w:hAnsi="Times New Roman"/>
          <w:b/>
          <w:sz w:val="28"/>
          <w:szCs w:val="28"/>
          <w:lang w:val="kk-KZ"/>
        </w:rPr>
        <w:t>Оценка влияния деятельности объектов государственного аудита на социально-экономическое развитие (в региональном и (или) страновом разрезе)</w:t>
      </w:r>
      <w:r w:rsidRPr="0009239B">
        <w:rPr>
          <w:rFonts w:ascii="Times New Roman" w:hAnsi="Times New Roman"/>
          <w:b/>
          <w:sz w:val="28"/>
          <w:szCs w:val="28"/>
          <w:lang w:val="kk-KZ"/>
        </w:rPr>
        <w:t xml:space="preserve"> </w:t>
      </w:r>
    </w:p>
    <w:p w14:paraId="5B84E092" w14:textId="0DE9008A" w:rsidR="00A93A90" w:rsidRPr="0009239B" w:rsidRDefault="008E5F3B" w:rsidP="00A93A9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i/>
          <w:sz w:val="28"/>
          <w:szCs w:val="28"/>
          <w:lang w:val="kk-KZ"/>
        </w:rPr>
      </w:pPr>
      <w:r w:rsidRPr="0009239B">
        <w:rPr>
          <w:rFonts w:ascii="Times New Roman" w:hAnsi="Times New Roman"/>
          <w:bCs/>
          <w:i/>
          <w:sz w:val="28"/>
          <w:szCs w:val="28"/>
          <w:lang w:val="kk-KZ"/>
        </w:rPr>
        <w:t>п</w:t>
      </w:r>
      <w:r w:rsidR="00DA40DD" w:rsidRPr="0009239B">
        <w:rPr>
          <w:rFonts w:ascii="Times New Roman" w:hAnsi="Times New Roman"/>
          <w:bCs/>
          <w:i/>
          <w:sz w:val="28"/>
          <w:szCs w:val="28"/>
          <w:lang w:val="kk-KZ"/>
        </w:rPr>
        <w:t>о коммунальному государственному учреждению «Сарыагашский центр реабилитации детей-инвалидов</w:t>
      </w:r>
      <w:r w:rsidR="00343245" w:rsidRPr="0009239B">
        <w:rPr>
          <w:rFonts w:ascii="Times New Roman" w:hAnsi="Times New Roman"/>
          <w:bCs/>
          <w:i/>
          <w:sz w:val="28"/>
          <w:szCs w:val="28"/>
          <w:lang w:val="kk-KZ"/>
        </w:rPr>
        <w:t>»</w:t>
      </w:r>
      <w:r w:rsidR="00DA40DD" w:rsidRPr="0009239B">
        <w:rPr>
          <w:rFonts w:ascii="Times New Roman" w:hAnsi="Times New Roman"/>
          <w:bCs/>
          <w:i/>
          <w:sz w:val="28"/>
          <w:szCs w:val="28"/>
          <w:lang w:val="kk-KZ"/>
        </w:rPr>
        <w:t xml:space="preserve"> </w:t>
      </w:r>
      <w:r w:rsidR="00343245" w:rsidRPr="0009239B">
        <w:rPr>
          <w:rFonts w:ascii="Times New Roman" w:hAnsi="Times New Roman"/>
          <w:bCs/>
          <w:i/>
          <w:sz w:val="28"/>
          <w:szCs w:val="28"/>
          <w:lang w:val="kk-KZ"/>
        </w:rPr>
        <w:t>У</w:t>
      </w:r>
      <w:r w:rsidR="00DA40DD" w:rsidRPr="0009239B">
        <w:rPr>
          <w:rFonts w:ascii="Times New Roman" w:hAnsi="Times New Roman"/>
          <w:bCs/>
          <w:i/>
          <w:sz w:val="28"/>
          <w:szCs w:val="28"/>
          <w:lang w:val="kk-KZ"/>
        </w:rPr>
        <w:t>правления координации занятости и социальных программ Туркестанской области</w:t>
      </w:r>
      <w:r w:rsidR="00A93A90" w:rsidRPr="0009239B">
        <w:rPr>
          <w:rFonts w:ascii="Times New Roman" w:hAnsi="Times New Roman"/>
          <w:bCs/>
          <w:i/>
          <w:sz w:val="28"/>
          <w:szCs w:val="28"/>
          <w:lang w:val="kk-KZ"/>
        </w:rPr>
        <w:t xml:space="preserve">: </w:t>
      </w:r>
    </w:p>
    <w:p w14:paraId="13A831CF" w14:textId="2B6EF6A7" w:rsidR="00781AE4" w:rsidRPr="0009239B" w:rsidRDefault="00DA40DD" w:rsidP="00781AE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pacing w:val="2"/>
          <w:sz w:val="28"/>
          <w:szCs w:val="28"/>
          <w:lang w:val="kk-KZ"/>
        </w:rPr>
      </w:pPr>
      <w:r w:rsidRPr="0009239B">
        <w:rPr>
          <w:rFonts w:ascii="Times New Roman" w:hAnsi="Times New Roman"/>
          <w:spacing w:val="2"/>
          <w:sz w:val="28"/>
          <w:szCs w:val="28"/>
          <w:lang w:val="kk-KZ"/>
        </w:rPr>
        <w:t>Учреждение с</w:t>
      </w:r>
      <w:r w:rsidR="006E7607" w:rsidRPr="0009239B">
        <w:rPr>
          <w:rFonts w:ascii="Times New Roman" w:hAnsi="Times New Roman"/>
          <w:spacing w:val="2"/>
          <w:sz w:val="28"/>
          <w:szCs w:val="28"/>
          <w:lang w:val="kk-KZ"/>
        </w:rPr>
        <w:t xml:space="preserve">оздано </w:t>
      </w:r>
      <w:r w:rsidRPr="0009239B">
        <w:rPr>
          <w:rFonts w:ascii="Times New Roman" w:hAnsi="Times New Roman"/>
          <w:spacing w:val="2"/>
          <w:sz w:val="28"/>
          <w:szCs w:val="28"/>
          <w:lang w:val="kk-KZ"/>
        </w:rPr>
        <w:t>в соответствии с приказом министра здравоохранения и социального развития Республики Казахстан от 26 марта 2015 года №165 «Об утверждении стандартов оказания специальных социальных услуг в области социальной защиты населения»</w:t>
      </w:r>
      <w:r w:rsidR="00A93A90" w:rsidRPr="0009239B">
        <w:rPr>
          <w:rFonts w:ascii="Times New Roman" w:hAnsi="Times New Roman"/>
          <w:spacing w:val="2"/>
          <w:sz w:val="28"/>
          <w:szCs w:val="28"/>
          <w:lang w:val="kk-KZ"/>
        </w:rPr>
        <w:t>.</w:t>
      </w:r>
    </w:p>
    <w:p w14:paraId="368B93D6" w14:textId="0844014A" w:rsidR="00781AE4" w:rsidRPr="0009239B" w:rsidRDefault="00DA40DD" w:rsidP="00781AE4">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Постановлением акимата Южно-Казахстанской области от 22 августа 2018 года №247 создано коммунальное государственное учреждение «Сарыагашский центр реабилитации детей-инвалидов</w:t>
      </w:r>
      <w:r w:rsidR="00343245" w:rsidRPr="0009239B">
        <w:rPr>
          <w:rFonts w:ascii="Times New Roman" w:hAnsi="Times New Roman"/>
          <w:sz w:val="28"/>
          <w:szCs w:val="28"/>
          <w:lang w:val="kk-KZ"/>
        </w:rPr>
        <w:t>» У</w:t>
      </w:r>
      <w:r w:rsidRPr="0009239B">
        <w:rPr>
          <w:rFonts w:ascii="Times New Roman" w:hAnsi="Times New Roman"/>
          <w:sz w:val="28"/>
          <w:szCs w:val="28"/>
          <w:lang w:val="kk-KZ"/>
        </w:rPr>
        <w:t>правления координации занятости и социальных программ Туркестанской области</w:t>
      </w:r>
      <w:r w:rsidR="00A93A90" w:rsidRPr="0009239B">
        <w:rPr>
          <w:rFonts w:ascii="Times New Roman" w:hAnsi="Times New Roman"/>
          <w:sz w:val="28"/>
          <w:szCs w:val="28"/>
          <w:lang w:val="kk-KZ"/>
        </w:rPr>
        <w:t xml:space="preserve">. </w:t>
      </w:r>
    </w:p>
    <w:p w14:paraId="7255C3ED" w14:textId="77777777" w:rsidR="00DA40DD" w:rsidRPr="0009239B" w:rsidRDefault="00DA40DD" w:rsidP="0066043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Миссия, основные задачи, функции, права и обязанности государственного органа в соответствии с уставом учреждения:1. предметом деятельности коммунального государственного учреждения является: оказание специальных социальных услуг детям-инвалидам с психоневрологическими отклонениями в возрасте от 1,5 до 18 лет и детям с нарушениями опорно-двигательного аппарата, нуждающимся в предоставлении специальных социальных услуг.</w:t>
      </w:r>
    </w:p>
    <w:p w14:paraId="3220680B" w14:textId="33F2297F" w:rsidR="00660430" w:rsidRPr="0009239B" w:rsidRDefault="00DA40DD" w:rsidP="0066043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Принять меры для оказания специальных социальных услуг и создания инвалидам комфортных условий жизни, приближенных к домашним, в соответствии с действующим «стандартом оказания специальных социальных услуг в области социальной защиты населения» и проведения реабилитационных мероприятий, достигнув следующих конечных результатов</w:t>
      </w:r>
      <w:r w:rsidR="00A93A90" w:rsidRPr="0009239B">
        <w:rPr>
          <w:rFonts w:ascii="Times New Roman" w:hAnsi="Times New Roman"/>
          <w:sz w:val="28"/>
          <w:szCs w:val="28"/>
          <w:lang w:val="kk-KZ"/>
        </w:rPr>
        <w:t>:</w:t>
      </w:r>
    </w:p>
    <w:p w14:paraId="2044364E" w14:textId="567F29FE" w:rsidR="00660430" w:rsidRPr="0009239B" w:rsidRDefault="00DA40DD" w:rsidP="0066043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100% охват инвалидов мебелью, канцелярскими товарами</w:t>
      </w:r>
      <w:r w:rsidR="00343245" w:rsidRPr="0009239B">
        <w:rPr>
          <w:rFonts w:ascii="Times New Roman" w:hAnsi="Times New Roman"/>
          <w:sz w:val="28"/>
          <w:szCs w:val="28"/>
          <w:lang w:val="kk-KZ"/>
        </w:rPr>
        <w:t>;</w:t>
      </w:r>
    </w:p>
    <w:p w14:paraId="73E40CAC" w14:textId="6D45DEC2" w:rsidR="00660430" w:rsidRPr="0009239B" w:rsidRDefault="00DA40DD" w:rsidP="0066043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100% охват инвалидов соответствующими лекарствами</w:t>
      </w:r>
      <w:r w:rsidR="00343245" w:rsidRPr="0009239B">
        <w:rPr>
          <w:rFonts w:ascii="Times New Roman" w:hAnsi="Times New Roman"/>
          <w:sz w:val="28"/>
          <w:szCs w:val="28"/>
          <w:lang w:val="kk-KZ"/>
        </w:rPr>
        <w:t>.</w:t>
      </w:r>
      <w:r w:rsidRPr="0009239B">
        <w:rPr>
          <w:rFonts w:ascii="Times New Roman" w:hAnsi="Times New Roman"/>
          <w:sz w:val="28"/>
          <w:szCs w:val="28"/>
          <w:lang w:val="kk-KZ"/>
        </w:rPr>
        <w:t xml:space="preserve"> </w:t>
      </w:r>
    </w:p>
    <w:p w14:paraId="0EC7277C" w14:textId="5F84D7D1" w:rsidR="00A93A90" w:rsidRPr="0009239B" w:rsidRDefault="00DA40DD" w:rsidP="00660430">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09239B">
        <w:rPr>
          <w:rFonts w:ascii="Times New Roman" w:hAnsi="Times New Roman"/>
          <w:color w:val="000000"/>
          <w:sz w:val="28"/>
          <w:szCs w:val="28"/>
          <w:lang w:val="kk-KZ"/>
        </w:rPr>
        <w:t>Проблема с программой проверена. Нарушений, недостатков и системных проблем не выявлено</w:t>
      </w:r>
      <w:r w:rsidR="00A93A90" w:rsidRPr="0009239B">
        <w:rPr>
          <w:rFonts w:ascii="Times New Roman" w:hAnsi="Times New Roman"/>
          <w:color w:val="000000"/>
          <w:sz w:val="28"/>
          <w:szCs w:val="28"/>
          <w:lang w:val="kk-KZ"/>
        </w:rPr>
        <w:t>.</w:t>
      </w:r>
    </w:p>
    <w:p w14:paraId="09428369" w14:textId="58B2BC00" w:rsidR="00E9745B" w:rsidRPr="0009239B" w:rsidRDefault="00DA40DD" w:rsidP="00E9745B">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i/>
          <w:sz w:val="28"/>
          <w:szCs w:val="28"/>
          <w:lang w:val="kk-KZ"/>
        </w:rPr>
      </w:pPr>
      <w:r w:rsidRPr="0009239B">
        <w:rPr>
          <w:rFonts w:ascii="Times New Roman" w:hAnsi="Times New Roman"/>
          <w:bCs/>
          <w:i/>
          <w:sz w:val="28"/>
          <w:szCs w:val="28"/>
          <w:lang w:val="kk-KZ"/>
        </w:rPr>
        <w:t xml:space="preserve">По коммунальному государственному учреждению </w:t>
      </w:r>
      <w:r w:rsidR="009074E9" w:rsidRPr="0009239B">
        <w:rPr>
          <w:rFonts w:ascii="Times New Roman" w:hAnsi="Times New Roman"/>
          <w:bCs/>
          <w:i/>
          <w:sz w:val="28"/>
          <w:szCs w:val="28"/>
          <w:lang w:val="kk-KZ"/>
        </w:rPr>
        <w:t>«</w:t>
      </w:r>
      <w:r w:rsidRPr="0009239B">
        <w:rPr>
          <w:rFonts w:ascii="Times New Roman" w:hAnsi="Times New Roman"/>
          <w:bCs/>
          <w:i/>
          <w:sz w:val="28"/>
          <w:szCs w:val="28"/>
          <w:lang w:val="kk-KZ"/>
        </w:rPr>
        <w:t>Тасарыкский центр оказания специальных социальных услуг № 4</w:t>
      </w:r>
      <w:r w:rsidR="009074E9" w:rsidRPr="0009239B">
        <w:rPr>
          <w:rFonts w:ascii="Times New Roman" w:hAnsi="Times New Roman"/>
          <w:bCs/>
          <w:i/>
          <w:sz w:val="28"/>
          <w:szCs w:val="28"/>
          <w:lang w:val="kk-KZ"/>
        </w:rPr>
        <w:t>»</w:t>
      </w:r>
      <w:r w:rsidRPr="0009239B">
        <w:rPr>
          <w:rFonts w:ascii="Times New Roman" w:hAnsi="Times New Roman"/>
          <w:bCs/>
          <w:i/>
          <w:sz w:val="28"/>
          <w:szCs w:val="28"/>
          <w:lang w:val="kk-KZ"/>
        </w:rPr>
        <w:t xml:space="preserve"> Управления координации занятости и социальных программ Туркестанской области</w:t>
      </w:r>
      <w:r w:rsidR="00E9745B" w:rsidRPr="0009239B">
        <w:rPr>
          <w:rFonts w:ascii="Times New Roman" w:hAnsi="Times New Roman"/>
          <w:bCs/>
          <w:i/>
          <w:sz w:val="28"/>
          <w:szCs w:val="28"/>
          <w:lang w:val="kk-KZ"/>
        </w:rPr>
        <w:t>:</w:t>
      </w:r>
    </w:p>
    <w:p w14:paraId="76FCE891" w14:textId="77777777" w:rsidR="009074E9" w:rsidRPr="0009239B" w:rsidRDefault="00DA40DD" w:rsidP="009074E9">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 xml:space="preserve">Миссия, основные задачи, функции, права и обязанности государственного органа в соответствии с </w:t>
      </w:r>
      <w:r w:rsidR="009074E9" w:rsidRPr="0009239B">
        <w:rPr>
          <w:rFonts w:ascii="Times New Roman" w:hAnsi="Times New Roman"/>
          <w:sz w:val="28"/>
          <w:szCs w:val="28"/>
          <w:lang w:val="kk-KZ"/>
        </w:rPr>
        <w:t>У</w:t>
      </w:r>
      <w:r w:rsidRPr="0009239B">
        <w:rPr>
          <w:rFonts w:ascii="Times New Roman" w:hAnsi="Times New Roman"/>
          <w:sz w:val="28"/>
          <w:szCs w:val="28"/>
          <w:lang w:val="kk-KZ"/>
        </w:rPr>
        <w:t>ставом учреждения</w:t>
      </w:r>
      <w:r w:rsidR="00E9745B" w:rsidRPr="0009239B">
        <w:rPr>
          <w:rFonts w:ascii="Times New Roman" w:hAnsi="Times New Roman"/>
          <w:sz w:val="28"/>
          <w:szCs w:val="28"/>
          <w:lang w:val="kk-KZ"/>
        </w:rPr>
        <w:t>:</w:t>
      </w:r>
    </w:p>
    <w:p w14:paraId="62C4F7F1" w14:textId="77777777" w:rsidR="009074E9" w:rsidRPr="0009239B" w:rsidRDefault="00DA40DD" w:rsidP="009074E9">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lastRenderedPageBreak/>
        <w:t>Предметом деятельности государственного учреждения является оказание специальных социальных услуг детям-инвалидам с нарушениями опорно-двигательного аппарата в возрасте от 3 до 18 лет, нуждающимся в специальных социальных услугах по состоянию здоровья</w:t>
      </w:r>
      <w:r w:rsidR="009074E9" w:rsidRPr="0009239B">
        <w:rPr>
          <w:rFonts w:ascii="Times New Roman" w:hAnsi="Times New Roman"/>
          <w:sz w:val="28"/>
          <w:szCs w:val="28"/>
          <w:lang w:val="kk-KZ"/>
        </w:rPr>
        <w:t xml:space="preserve">. </w:t>
      </w:r>
      <w:r w:rsidRPr="0009239B">
        <w:rPr>
          <w:rFonts w:ascii="Times New Roman" w:hAnsi="Times New Roman"/>
          <w:sz w:val="28"/>
          <w:szCs w:val="28"/>
          <w:lang w:val="kk-KZ"/>
        </w:rPr>
        <w:t xml:space="preserve"> </w:t>
      </w:r>
    </w:p>
    <w:p w14:paraId="35BDAFC2" w14:textId="58DAF3B9" w:rsidR="006127CF" w:rsidRPr="0009239B" w:rsidRDefault="00E9745B" w:rsidP="009074E9">
      <w:pPr>
        <w:keepLines/>
        <w:widowControl w:val="0"/>
        <w:pBdr>
          <w:bottom w:val="single" w:sz="4" w:space="6"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w:t>
      </w:r>
      <w:r w:rsidR="00DA40DD" w:rsidRPr="0009239B">
        <w:rPr>
          <w:rFonts w:ascii="Times New Roman" w:hAnsi="Times New Roman"/>
          <w:sz w:val="28"/>
          <w:szCs w:val="28"/>
          <w:lang w:val="kk-KZ" w:eastAsia="ru-RU"/>
        </w:rPr>
        <w:t xml:space="preserve">Целью деятельности государственного учреждения является оказание гарантированного объема специальных социальных услуг детям-инвалидам с психоневрологическими расстройствами и нарушениями опорно-двигательного аппарата в возрасте от 1,5 до 18 лет в учреждении в соответствии с </w:t>
      </w:r>
      <w:r w:rsidR="006127CF" w:rsidRPr="0009239B">
        <w:rPr>
          <w:rFonts w:ascii="Times New Roman" w:hAnsi="Times New Roman"/>
          <w:sz w:val="28"/>
          <w:szCs w:val="28"/>
          <w:lang w:val="kk-KZ" w:eastAsia="ru-RU"/>
        </w:rPr>
        <w:t>«С</w:t>
      </w:r>
      <w:r w:rsidR="00DA40DD" w:rsidRPr="0009239B">
        <w:rPr>
          <w:rFonts w:ascii="Times New Roman" w:hAnsi="Times New Roman"/>
          <w:sz w:val="28"/>
          <w:szCs w:val="28"/>
          <w:lang w:val="kk-KZ" w:eastAsia="ru-RU"/>
        </w:rPr>
        <w:t>тандартами оказания специальных социальных услуг в области социальной защиты населения» Правительства Республики Казахстан от 13 мая 2019 года №238</w:t>
      </w:r>
      <w:r w:rsidR="006127CF" w:rsidRPr="0009239B">
        <w:rPr>
          <w:rFonts w:ascii="Times New Roman" w:hAnsi="Times New Roman"/>
          <w:sz w:val="28"/>
          <w:szCs w:val="28"/>
          <w:lang w:val="kk-KZ" w:eastAsia="ru-RU"/>
        </w:rPr>
        <w:t xml:space="preserve">. </w:t>
      </w:r>
      <w:r w:rsidR="00DA40DD" w:rsidRPr="0009239B">
        <w:rPr>
          <w:rFonts w:ascii="Times New Roman" w:hAnsi="Times New Roman"/>
          <w:sz w:val="28"/>
          <w:szCs w:val="28"/>
          <w:lang w:val="kk-KZ" w:eastAsia="ru-RU"/>
        </w:rPr>
        <w:t xml:space="preserve"> </w:t>
      </w:r>
    </w:p>
    <w:p w14:paraId="2D01E353" w14:textId="265F6BF7" w:rsidR="00E9745B" w:rsidRPr="0009239B" w:rsidRDefault="00E9745B" w:rsidP="00E9745B">
      <w:pPr>
        <w:tabs>
          <w:tab w:val="left" w:pos="5250"/>
        </w:tabs>
        <w:spacing w:after="0" w:line="240" w:lineRule="auto"/>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w:t>
      </w:r>
      <w:r w:rsidR="00DA40DD" w:rsidRPr="0009239B">
        <w:rPr>
          <w:rFonts w:ascii="Times New Roman" w:hAnsi="Times New Roman"/>
          <w:sz w:val="28"/>
          <w:szCs w:val="28"/>
          <w:lang w:val="kk-KZ" w:eastAsia="ru-RU"/>
        </w:rPr>
        <w:t>Для достижения цели государственное учреждение осуществляет следующие виды деятельности</w:t>
      </w:r>
      <w:r w:rsidRPr="0009239B">
        <w:rPr>
          <w:rFonts w:ascii="Times New Roman" w:hAnsi="Times New Roman"/>
          <w:sz w:val="28"/>
          <w:szCs w:val="28"/>
          <w:lang w:val="kk-KZ" w:eastAsia="ru-RU"/>
        </w:rPr>
        <w:t>:</w:t>
      </w:r>
    </w:p>
    <w:p w14:paraId="3C7AB83A" w14:textId="61C60F4E" w:rsidR="00E9745B" w:rsidRPr="0009239B" w:rsidRDefault="00E9745B" w:rsidP="00E9745B">
      <w:pPr>
        <w:tabs>
          <w:tab w:val="left" w:pos="5250"/>
        </w:tabs>
        <w:spacing w:after="0" w:line="240" w:lineRule="auto"/>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1)</w:t>
      </w:r>
      <w:r w:rsidR="00DA40DD" w:rsidRPr="0009239B">
        <w:rPr>
          <w:rFonts w:ascii="Times New Roman" w:hAnsi="Times New Roman"/>
          <w:sz w:val="28"/>
          <w:szCs w:val="28"/>
          <w:lang w:val="kk-KZ" w:eastAsia="ru-RU"/>
        </w:rPr>
        <w:t xml:space="preserve"> Оказание социально-бытовых услуг детям с нарушением </w:t>
      </w:r>
      <w:r w:rsidR="006127CF" w:rsidRPr="0009239B">
        <w:rPr>
          <w:rFonts w:ascii="Times New Roman" w:hAnsi="Times New Roman"/>
          <w:sz w:val="28"/>
          <w:szCs w:val="28"/>
          <w:lang w:val="kk-KZ" w:eastAsia="ru-RU"/>
        </w:rPr>
        <w:t>ОДА</w:t>
      </w:r>
      <w:r w:rsidR="00DA40DD" w:rsidRPr="0009239B">
        <w:rPr>
          <w:rFonts w:ascii="Times New Roman" w:hAnsi="Times New Roman"/>
          <w:sz w:val="28"/>
          <w:szCs w:val="28"/>
          <w:lang w:val="kk-KZ" w:eastAsia="ru-RU"/>
        </w:rPr>
        <w:t>, создание максимально адекватных по возрасту и состоянию здоровья условий жизнедеятельности, приближенных к домашним условиям</w:t>
      </w:r>
      <w:r w:rsidR="006127CF" w:rsidRPr="0009239B">
        <w:rPr>
          <w:rFonts w:ascii="Times New Roman" w:hAnsi="Times New Roman"/>
          <w:sz w:val="28"/>
          <w:szCs w:val="28"/>
          <w:lang w:val="kk-KZ" w:eastAsia="ru-RU"/>
        </w:rPr>
        <w:t xml:space="preserve">; </w:t>
      </w:r>
    </w:p>
    <w:p w14:paraId="4AFA5113" w14:textId="507661D8" w:rsidR="00E9745B" w:rsidRPr="0009239B" w:rsidRDefault="00E9745B" w:rsidP="00E9745B">
      <w:pPr>
        <w:tabs>
          <w:tab w:val="left" w:pos="5250"/>
        </w:tabs>
        <w:spacing w:after="0" w:line="240" w:lineRule="auto"/>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2) </w:t>
      </w:r>
      <w:r w:rsidR="00DA40DD" w:rsidRPr="0009239B">
        <w:rPr>
          <w:rFonts w:ascii="Times New Roman" w:hAnsi="Times New Roman"/>
          <w:sz w:val="28"/>
          <w:szCs w:val="28"/>
          <w:lang w:val="kk-KZ" w:eastAsia="ru-RU"/>
        </w:rPr>
        <w:t xml:space="preserve">Обеспечение ухода за детьми с нарушениями </w:t>
      </w:r>
      <w:r w:rsidR="006127CF" w:rsidRPr="0009239B">
        <w:rPr>
          <w:rFonts w:ascii="Times New Roman" w:hAnsi="Times New Roman"/>
          <w:sz w:val="28"/>
          <w:szCs w:val="28"/>
          <w:lang w:val="kk-KZ" w:eastAsia="ru-RU"/>
        </w:rPr>
        <w:t>ОДА</w:t>
      </w:r>
      <w:r w:rsidR="00DA40DD" w:rsidRPr="0009239B">
        <w:rPr>
          <w:rFonts w:ascii="Times New Roman" w:hAnsi="Times New Roman"/>
          <w:sz w:val="28"/>
          <w:szCs w:val="28"/>
          <w:lang w:val="kk-KZ" w:eastAsia="ru-RU"/>
        </w:rPr>
        <w:t>, оказание им социально-медицинских услуг</w:t>
      </w:r>
      <w:r w:rsidRPr="0009239B">
        <w:rPr>
          <w:rFonts w:ascii="Times New Roman" w:hAnsi="Times New Roman"/>
          <w:sz w:val="28"/>
          <w:szCs w:val="28"/>
          <w:lang w:val="kk-KZ" w:eastAsia="ru-RU"/>
        </w:rPr>
        <w:t>;</w:t>
      </w:r>
    </w:p>
    <w:p w14:paraId="0005351A" w14:textId="534E49A2" w:rsidR="00E9745B" w:rsidRPr="0009239B" w:rsidRDefault="00E9745B" w:rsidP="00E9745B">
      <w:pPr>
        <w:tabs>
          <w:tab w:val="left" w:pos="5250"/>
        </w:tabs>
        <w:spacing w:after="0" w:line="240" w:lineRule="auto"/>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3)</w:t>
      </w:r>
      <w:r w:rsidR="00DA40DD" w:rsidRPr="0009239B">
        <w:t xml:space="preserve"> </w:t>
      </w:r>
      <w:r w:rsidR="00DA40DD" w:rsidRPr="0009239B">
        <w:rPr>
          <w:rFonts w:ascii="Times New Roman" w:hAnsi="Times New Roman"/>
          <w:sz w:val="28"/>
          <w:szCs w:val="28"/>
          <w:lang w:val="kk-KZ" w:eastAsia="ru-RU"/>
        </w:rPr>
        <w:t>оказание социально-трудовых услуг</w:t>
      </w:r>
      <w:r w:rsidRPr="0009239B">
        <w:rPr>
          <w:rFonts w:ascii="Times New Roman" w:hAnsi="Times New Roman"/>
          <w:sz w:val="28"/>
          <w:szCs w:val="28"/>
          <w:lang w:val="kk-KZ" w:eastAsia="ru-RU"/>
        </w:rPr>
        <w:t>;</w:t>
      </w:r>
    </w:p>
    <w:p w14:paraId="62D2C8D6" w14:textId="4B784EE2" w:rsidR="00E9745B" w:rsidRPr="0009239B" w:rsidRDefault="00E9745B" w:rsidP="00E9745B">
      <w:pPr>
        <w:tabs>
          <w:tab w:val="left" w:pos="5250"/>
        </w:tabs>
        <w:spacing w:after="0" w:line="240" w:lineRule="auto"/>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4)</w:t>
      </w:r>
      <w:r w:rsidR="00DA40DD" w:rsidRPr="0009239B">
        <w:t xml:space="preserve"> </w:t>
      </w:r>
      <w:r w:rsidR="00DA40DD" w:rsidRPr="0009239B">
        <w:rPr>
          <w:rFonts w:ascii="Times New Roman" w:hAnsi="Times New Roman"/>
          <w:sz w:val="28"/>
          <w:szCs w:val="28"/>
          <w:lang w:val="kk-KZ" w:eastAsia="ru-RU"/>
        </w:rPr>
        <w:t>оказание социально-культурных услуг</w:t>
      </w:r>
      <w:r w:rsidRPr="0009239B">
        <w:rPr>
          <w:rFonts w:ascii="Times New Roman" w:hAnsi="Times New Roman"/>
          <w:sz w:val="28"/>
          <w:szCs w:val="28"/>
          <w:lang w:val="kk-KZ" w:eastAsia="ru-RU"/>
        </w:rPr>
        <w:t>;</w:t>
      </w:r>
    </w:p>
    <w:p w14:paraId="4B6FA1E5" w14:textId="3A94E894" w:rsidR="00E9745B" w:rsidRPr="0009239B" w:rsidRDefault="00E9745B" w:rsidP="00E9745B">
      <w:pPr>
        <w:tabs>
          <w:tab w:val="left" w:pos="5250"/>
        </w:tabs>
        <w:spacing w:after="0" w:line="240" w:lineRule="auto"/>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5)</w:t>
      </w:r>
      <w:r w:rsidR="00DA40DD" w:rsidRPr="0009239B">
        <w:t xml:space="preserve"> </w:t>
      </w:r>
      <w:r w:rsidR="00DA40DD" w:rsidRPr="0009239B">
        <w:rPr>
          <w:rFonts w:ascii="Times New Roman" w:hAnsi="Times New Roman"/>
          <w:sz w:val="28"/>
          <w:szCs w:val="28"/>
          <w:lang w:val="kk-KZ" w:eastAsia="ru-RU"/>
        </w:rPr>
        <w:t>оказание социально-психологических услуг</w:t>
      </w:r>
      <w:r w:rsidRPr="0009239B">
        <w:rPr>
          <w:rFonts w:ascii="Times New Roman" w:hAnsi="Times New Roman"/>
          <w:sz w:val="28"/>
          <w:szCs w:val="28"/>
          <w:lang w:val="kk-KZ" w:eastAsia="ru-RU"/>
        </w:rPr>
        <w:t>;</w:t>
      </w:r>
    </w:p>
    <w:p w14:paraId="14A2A1F7" w14:textId="50C947F5" w:rsidR="00E9745B" w:rsidRPr="0009239B" w:rsidRDefault="00E9745B" w:rsidP="00E9745B">
      <w:pPr>
        <w:tabs>
          <w:tab w:val="left" w:pos="5250"/>
        </w:tabs>
        <w:spacing w:after="0" w:line="240" w:lineRule="auto"/>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6)</w:t>
      </w:r>
      <w:r w:rsidR="00DA40DD" w:rsidRPr="0009239B">
        <w:t xml:space="preserve"> </w:t>
      </w:r>
      <w:r w:rsidR="00DA40DD" w:rsidRPr="0009239B">
        <w:rPr>
          <w:rFonts w:ascii="Times New Roman" w:hAnsi="Times New Roman"/>
          <w:sz w:val="28"/>
          <w:szCs w:val="28"/>
          <w:lang w:val="kk-KZ" w:eastAsia="ru-RU"/>
        </w:rPr>
        <w:t>оказание социально-педагогических услуг</w:t>
      </w:r>
      <w:r w:rsidRPr="0009239B">
        <w:rPr>
          <w:rFonts w:ascii="Times New Roman" w:hAnsi="Times New Roman"/>
          <w:sz w:val="28"/>
          <w:szCs w:val="28"/>
          <w:lang w:val="kk-KZ" w:eastAsia="ru-RU"/>
        </w:rPr>
        <w:t>;</w:t>
      </w:r>
    </w:p>
    <w:p w14:paraId="3E2C370E" w14:textId="0F671C98" w:rsidR="00E9745B" w:rsidRPr="0009239B" w:rsidRDefault="00E9745B" w:rsidP="00E9745B">
      <w:pPr>
        <w:tabs>
          <w:tab w:val="left" w:pos="5250"/>
        </w:tabs>
        <w:spacing w:after="0" w:line="240" w:lineRule="auto"/>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7)</w:t>
      </w:r>
      <w:r w:rsidR="00DA40DD" w:rsidRPr="0009239B">
        <w:t xml:space="preserve"> </w:t>
      </w:r>
      <w:r w:rsidR="00DA40DD" w:rsidRPr="0009239B">
        <w:rPr>
          <w:rFonts w:ascii="Times New Roman" w:hAnsi="Times New Roman"/>
          <w:sz w:val="28"/>
          <w:szCs w:val="28"/>
          <w:lang w:val="kk-KZ" w:eastAsia="ru-RU"/>
        </w:rPr>
        <w:t>оказание социально-экономических услуг</w:t>
      </w:r>
      <w:r w:rsidRPr="0009239B">
        <w:rPr>
          <w:rFonts w:ascii="Times New Roman" w:hAnsi="Times New Roman"/>
          <w:sz w:val="28"/>
          <w:szCs w:val="28"/>
          <w:lang w:val="kk-KZ" w:eastAsia="ru-RU"/>
        </w:rPr>
        <w:t>;</w:t>
      </w:r>
    </w:p>
    <w:p w14:paraId="4148E203" w14:textId="5481515E" w:rsidR="00E9745B" w:rsidRPr="0009239B" w:rsidRDefault="00E9745B" w:rsidP="00E9745B">
      <w:pPr>
        <w:tabs>
          <w:tab w:val="left" w:pos="5250"/>
        </w:tabs>
        <w:spacing w:after="0" w:line="240" w:lineRule="auto"/>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8)</w:t>
      </w:r>
      <w:r w:rsidR="00DA40DD" w:rsidRPr="0009239B">
        <w:t xml:space="preserve"> </w:t>
      </w:r>
      <w:r w:rsidR="00DA40DD" w:rsidRPr="0009239B">
        <w:rPr>
          <w:rFonts w:ascii="Times New Roman" w:hAnsi="Times New Roman"/>
          <w:sz w:val="28"/>
          <w:szCs w:val="28"/>
          <w:lang w:val="kk-KZ" w:eastAsia="ru-RU"/>
        </w:rPr>
        <w:t>оказание социально-правовых услуг</w:t>
      </w:r>
      <w:r w:rsidRPr="0009239B">
        <w:rPr>
          <w:rFonts w:ascii="Times New Roman" w:hAnsi="Times New Roman"/>
          <w:sz w:val="28"/>
          <w:szCs w:val="28"/>
          <w:lang w:val="kk-KZ" w:eastAsia="ru-RU"/>
        </w:rPr>
        <w:t>.</w:t>
      </w:r>
    </w:p>
    <w:p w14:paraId="24136356" w14:textId="522950B1" w:rsidR="00477BC8" w:rsidRPr="0009239B" w:rsidRDefault="00DA40DD" w:rsidP="00477BC8">
      <w:pPr>
        <w:spacing w:after="0" w:line="240" w:lineRule="auto"/>
        <w:ind w:firstLine="567"/>
        <w:jc w:val="both"/>
        <w:rPr>
          <w:rFonts w:ascii="Times New Roman" w:hAnsi="Times New Roman"/>
          <w:sz w:val="28"/>
          <w:szCs w:val="28"/>
          <w:lang w:val="kk-KZ"/>
        </w:rPr>
      </w:pPr>
      <w:r w:rsidRPr="0009239B">
        <w:rPr>
          <w:rFonts w:ascii="Times New Roman" w:hAnsi="Times New Roman"/>
          <w:bCs/>
          <w:sz w:val="28"/>
          <w:szCs w:val="28"/>
          <w:lang w:val="kk-KZ"/>
        </w:rPr>
        <w:t>Предмет и цели деятельности коммунального государственного учреждения «Центр адаптации и интеграции оралманов</w:t>
      </w:r>
      <w:r w:rsidR="007A1726" w:rsidRPr="0009239B">
        <w:rPr>
          <w:rFonts w:ascii="Times New Roman" w:hAnsi="Times New Roman"/>
          <w:bCs/>
          <w:sz w:val="28"/>
          <w:szCs w:val="28"/>
          <w:lang w:val="kk-KZ"/>
        </w:rPr>
        <w:t>» У</w:t>
      </w:r>
      <w:r w:rsidRPr="0009239B">
        <w:rPr>
          <w:rFonts w:ascii="Times New Roman" w:hAnsi="Times New Roman"/>
          <w:bCs/>
          <w:sz w:val="28"/>
          <w:szCs w:val="28"/>
          <w:lang w:val="kk-KZ"/>
        </w:rPr>
        <w:t>правления координации занятости и социальных программ Туркестанской области</w:t>
      </w:r>
      <w:r w:rsidR="00477BC8" w:rsidRPr="0009239B">
        <w:rPr>
          <w:rFonts w:ascii="Times New Roman" w:hAnsi="Times New Roman"/>
          <w:sz w:val="28"/>
          <w:szCs w:val="28"/>
          <w:lang w:val="kk-KZ"/>
        </w:rPr>
        <w:t>.</w:t>
      </w:r>
    </w:p>
    <w:p w14:paraId="16D69058" w14:textId="0EED68FA" w:rsidR="00477BC8" w:rsidRPr="0009239B" w:rsidRDefault="00477BC8" w:rsidP="00477BC8">
      <w:pPr>
        <w:spacing w:after="0" w:line="240" w:lineRule="auto"/>
        <w:ind w:firstLine="567"/>
        <w:jc w:val="both"/>
        <w:rPr>
          <w:rFonts w:ascii="Times New Roman" w:hAnsi="Times New Roman"/>
          <w:sz w:val="28"/>
          <w:szCs w:val="28"/>
          <w:lang w:val="kk-KZ"/>
        </w:rPr>
      </w:pPr>
      <w:r w:rsidRPr="0009239B">
        <w:rPr>
          <w:rFonts w:ascii="Times New Roman" w:hAnsi="Times New Roman"/>
          <w:sz w:val="28"/>
          <w:szCs w:val="28"/>
          <w:lang w:val="kk-KZ"/>
        </w:rPr>
        <w:t xml:space="preserve">1. </w:t>
      </w:r>
      <w:r w:rsidR="00DA40DD" w:rsidRPr="0009239B">
        <w:rPr>
          <w:rFonts w:ascii="Times New Roman" w:hAnsi="Times New Roman"/>
          <w:sz w:val="28"/>
          <w:szCs w:val="28"/>
          <w:lang w:val="kk-KZ"/>
        </w:rPr>
        <w:t>Предметом деятельности центра является обеспечение временного проживания оралманов и членов их семей в целях получения ими адаптационной и интеграционной деятельности в соответствии с законодательством Республики Казахстан</w:t>
      </w:r>
      <w:r w:rsidRPr="0009239B">
        <w:rPr>
          <w:rFonts w:ascii="Times New Roman" w:hAnsi="Times New Roman"/>
          <w:sz w:val="28"/>
          <w:szCs w:val="28"/>
          <w:lang w:val="kk-KZ"/>
        </w:rPr>
        <w:t xml:space="preserve">. </w:t>
      </w:r>
    </w:p>
    <w:p w14:paraId="406C38FD" w14:textId="34B7EC34" w:rsidR="00477BC8" w:rsidRPr="0009239B" w:rsidRDefault="00477BC8" w:rsidP="00477BC8">
      <w:pPr>
        <w:spacing w:after="0" w:line="240" w:lineRule="auto"/>
        <w:ind w:firstLine="567"/>
        <w:jc w:val="both"/>
        <w:rPr>
          <w:rFonts w:ascii="Times New Roman" w:hAnsi="Times New Roman"/>
          <w:sz w:val="28"/>
          <w:szCs w:val="28"/>
          <w:lang w:val="kk-KZ"/>
        </w:rPr>
      </w:pPr>
      <w:r w:rsidRPr="0009239B">
        <w:rPr>
          <w:rFonts w:ascii="Times New Roman" w:hAnsi="Times New Roman"/>
          <w:sz w:val="28"/>
          <w:szCs w:val="28"/>
          <w:lang w:val="kk-KZ"/>
        </w:rPr>
        <w:t xml:space="preserve">2. </w:t>
      </w:r>
      <w:r w:rsidR="00DA40DD" w:rsidRPr="0009239B">
        <w:rPr>
          <w:rFonts w:ascii="Times New Roman" w:hAnsi="Times New Roman"/>
          <w:sz w:val="28"/>
          <w:szCs w:val="28"/>
          <w:lang w:val="kk-KZ"/>
        </w:rPr>
        <w:t>Целью деятельности центра является оказание адаптационных и интеграционных услуг оралманам и членам их семей в соответствии с законодательством Республики Казахстан</w:t>
      </w:r>
      <w:r w:rsidRPr="0009239B">
        <w:rPr>
          <w:rFonts w:ascii="Times New Roman" w:hAnsi="Times New Roman"/>
          <w:sz w:val="28"/>
          <w:szCs w:val="28"/>
          <w:lang w:val="kk-KZ"/>
        </w:rPr>
        <w:t>.</w:t>
      </w:r>
    </w:p>
    <w:p w14:paraId="12D32485" w14:textId="7C070781" w:rsidR="00477BC8" w:rsidRPr="0009239B" w:rsidRDefault="00477BC8" w:rsidP="00477BC8">
      <w:pPr>
        <w:spacing w:after="0" w:line="240" w:lineRule="auto"/>
        <w:ind w:firstLine="567"/>
        <w:jc w:val="both"/>
        <w:rPr>
          <w:rFonts w:ascii="Times New Roman" w:hAnsi="Times New Roman"/>
          <w:sz w:val="28"/>
          <w:szCs w:val="28"/>
          <w:lang w:val="kk-KZ"/>
        </w:rPr>
      </w:pPr>
      <w:r w:rsidRPr="0009239B">
        <w:rPr>
          <w:rFonts w:ascii="Times New Roman" w:hAnsi="Times New Roman"/>
          <w:sz w:val="28"/>
          <w:szCs w:val="28"/>
          <w:lang w:val="kk-KZ"/>
        </w:rPr>
        <w:t xml:space="preserve">3. </w:t>
      </w:r>
      <w:r w:rsidR="00DA40DD" w:rsidRPr="0009239B">
        <w:rPr>
          <w:rFonts w:ascii="Times New Roman" w:hAnsi="Times New Roman"/>
          <w:sz w:val="28"/>
          <w:szCs w:val="28"/>
          <w:lang w:val="kk-KZ"/>
        </w:rPr>
        <w:t>Для достижения цели центр осуществляет следующие виды деятельности</w:t>
      </w:r>
      <w:r w:rsidRPr="0009239B">
        <w:rPr>
          <w:rFonts w:ascii="Times New Roman" w:hAnsi="Times New Roman"/>
          <w:sz w:val="28"/>
          <w:szCs w:val="28"/>
          <w:lang w:val="kk-KZ"/>
        </w:rPr>
        <w:t>:</w:t>
      </w:r>
    </w:p>
    <w:p w14:paraId="492CB74A" w14:textId="73616FB2" w:rsidR="00477BC8" w:rsidRPr="0009239B" w:rsidRDefault="00DA40DD" w:rsidP="00477BC8">
      <w:pPr>
        <w:spacing w:after="0" w:line="240" w:lineRule="auto"/>
        <w:ind w:firstLine="567"/>
        <w:jc w:val="both"/>
        <w:rPr>
          <w:rFonts w:ascii="Times New Roman" w:hAnsi="Times New Roman"/>
          <w:sz w:val="28"/>
          <w:szCs w:val="28"/>
          <w:lang w:val="kk-KZ"/>
        </w:rPr>
      </w:pPr>
      <w:r w:rsidRPr="0009239B">
        <w:rPr>
          <w:rFonts w:ascii="Times New Roman" w:hAnsi="Times New Roman"/>
          <w:sz w:val="28"/>
          <w:szCs w:val="28"/>
          <w:lang w:val="kk-KZ"/>
        </w:rPr>
        <w:t xml:space="preserve">Оказание информационно-справочных услуг, обучение государственному языку, русскому языку по желанию, проведение курсов по истории, культуре и традициям Республики Казахстан, законодательным основам и открытию малого бизнеса, проведение различных культурных мероприятий, оказание правовой помощи, (консультации, консультации и помощь в регистрации, включение в квоту иммиграции оралманов, получение гражданства, социальные подачи заявлений на получение пособий), предоставление услуг по переводу, оказание помощи в </w:t>
      </w:r>
      <w:r w:rsidRPr="0009239B">
        <w:rPr>
          <w:rFonts w:ascii="Times New Roman" w:hAnsi="Times New Roman"/>
          <w:sz w:val="28"/>
          <w:szCs w:val="28"/>
          <w:lang w:val="kk-KZ"/>
        </w:rPr>
        <w:lastRenderedPageBreak/>
        <w:t>трудоустройстве, профессиональной подготовке, переподготовке и повышении квалификации, содействие в обеспечении гарантированного объема бесплатной медицинской помощи, помощь в получении государственной адресной социальной помощи, содействие в вопросах приобретения и документирования казахстанского гражданства</w:t>
      </w:r>
      <w:r w:rsidR="006127CF" w:rsidRPr="0009239B">
        <w:rPr>
          <w:rFonts w:ascii="Times New Roman" w:hAnsi="Times New Roman"/>
          <w:sz w:val="28"/>
          <w:szCs w:val="28"/>
          <w:lang w:val="kk-KZ"/>
        </w:rPr>
        <w:t>.</w:t>
      </w:r>
    </w:p>
    <w:p w14:paraId="53807BD5" w14:textId="38561332" w:rsidR="001E6175" w:rsidRPr="0009239B" w:rsidRDefault="00DA40DD" w:rsidP="001E617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i/>
          <w:sz w:val="28"/>
          <w:szCs w:val="28"/>
          <w:lang w:val="kk-KZ"/>
        </w:rPr>
      </w:pPr>
      <w:r w:rsidRPr="0009239B">
        <w:rPr>
          <w:rFonts w:ascii="Times New Roman" w:hAnsi="Times New Roman"/>
          <w:bCs/>
          <w:i/>
          <w:sz w:val="28"/>
          <w:szCs w:val="28"/>
          <w:lang w:val="kk-KZ"/>
        </w:rPr>
        <w:t xml:space="preserve">По коммунальному государственному учреждению «специальный профессиональный колледж </w:t>
      </w:r>
      <w:r w:rsidR="00AD25F2" w:rsidRPr="0009239B">
        <w:rPr>
          <w:rFonts w:ascii="Times New Roman" w:hAnsi="Times New Roman"/>
          <w:bCs/>
          <w:i/>
          <w:sz w:val="28"/>
          <w:szCs w:val="28"/>
          <w:lang w:val="kk-KZ"/>
        </w:rPr>
        <w:t>«У</w:t>
      </w:r>
      <w:r w:rsidRPr="0009239B">
        <w:rPr>
          <w:rFonts w:ascii="Times New Roman" w:hAnsi="Times New Roman"/>
          <w:bCs/>
          <w:i/>
          <w:sz w:val="28"/>
          <w:szCs w:val="28"/>
          <w:lang w:val="kk-KZ"/>
        </w:rPr>
        <w:t>правления координации занятости и социальных программ Туркестанской области</w:t>
      </w:r>
      <w:r w:rsidR="00AD25F2" w:rsidRPr="0009239B">
        <w:rPr>
          <w:rFonts w:ascii="Times New Roman" w:hAnsi="Times New Roman"/>
          <w:bCs/>
          <w:i/>
          <w:sz w:val="28"/>
          <w:szCs w:val="28"/>
          <w:lang w:val="kk-KZ"/>
        </w:rPr>
        <w:t>»</w:t>
      </w:r>
      <w:r w:rsidR="001E6175" w:rsidRPr="0009239B">
        <w:rPr>
          <w:rFonts w:ascii="Times New Roman" w:hAnsi="Times New Roman"/>
          <w:bCs/>
          <w:i/>
          <w:sz w:val="28"/>
          <w:szCs w:val="28"/>
          <w:lang w:val="kk-KZ"/>
        </w:rPr>
        <w:t>:</w:t>
      </w:r>
    </w:p>
    <w:p w14:paraId="031B6E14" w14:textId="27852B5B" w:rsidR="001E6175" w:rsidRPr="0009239B" w:rsidRDefault="00DA40DD" w:rsidP="001E617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Профессиональные учебные программы профессионального образования для граждан с общим средним образованием предусматривают преподавание общепрофессиональных, экономических специальных дисциплин и выполнение учебно-производственных работ по выбранной специальности, определяющих перспективы профессиональной</w:t>
      </w:r>
      <w:r w:rsidR="006127CF" w:rsidRPr="0009239B">
        <w:rPr>
          <w:rFonts w:ascii="Times New Roman" w:hAnsi="Times New Roman"/>
          <w:sz w:val="28"/>
          <w:szCs w:val="28"/>
          <w:lang w:val="kk-KZ"/>
        </w:rPr>
        <w:t xml:space="preserve"> специальности. </w:t>
      </w:r>
    </w:p>
    <w:p w14:paraId="4E5AA49F" w14:textId="2441DEDF" w:rsidR="001E6175" w:rsidRPr="0009239B" w:rsidRDefault="00DA40DD" w:rsidP="001E617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Style w:val="14"/>
          <w:rFonts w:eastAsia="Courier New"/>
          <w:sz w:val="28"/>
          <w:szCs w:val="28"/>
        </w:rPr>
      </w:pPr>
      <w:r w:rsidRPr="0009239B">
        <w:rPr>
          <w:rStyle w:val="14"/>
          <w:rFonts w:eastAsiaTheme="minorEastAsia"/>
          <w:sz w:val="28"/>
          <w:szCs w:val="28"/>
        </w:rPr>
        <w:t>В целях подготовки в учреждении специалистов с профессиональным образованием из числа детей-инвалидов I, II,</w:t>
      </w:r>
      <w:r w:rsidR="00AD25F2" w:rsidRPr="0009239B">
        <w:rPr>
          <w:rStyle w:val="14"/>
          <w:rFonts w:eastAsiaTheme="minorEastAsia"/>
          <w:sz w:val="28"/>
          <w:szCs w:val="28"/>
        </w:rPr>
        <w:t xml:space="preserve"> </w:t>
      </w:r>
      <w:r w:rsidRPr="0009239B">
        <w:rPr>
          <w:rStyle w:val="14"/>
          <w:rFonts w:eastAsiaTheme="minorEastAsia"/>
          <w:sz w:val="28"/>
          <w:szCs w:val="28"/>
        </w:rPr>
        <w:t>III групп старше 16 лет, находящихся под опекой государства, постоянного совершенствования качества подготовки с учетом требований рынка труда и производственных запросов, предоставления гарантированного объема специальных социальных услуг в реализации учебных программ профессионального образования, среди инвалидов достигнуты следующие индикаторы</w:t>
      </w:r>
      <w:r w:rsidR="001E6175" w:rsidRPr="0009239B">
        <w:rPr>
          <w:rStyle w:val="14"/>
          <w:rFonts w:eastAsia="Courier New"/>
          <w:sz w:val="28"/>
          <w:szCs w:val="28"/>
        </w:rPr>
        <w:t>:</w:t>
      </w:r>
    </w:p>
    <w:p w14:paraId="066A39D0" w14:textId="444FB040" w:rsidR="001E6175" w:rsidRPr="0009239B" w:rsidRDefault="00DA40DD" w:rsidP="001E617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color w:val="000000"/>
          <w:sz w:val="28"/>
          <w:szCs w:val="28"/>
          <w:lang w:val="kk-KZ"/>
        </w:rPr>
      </w:pPr>
      <w:r w:rsidRPr="0009239B">
        <w:rPr>
          <w:rFonts w:ascii="Times New Roman" w:hAnsi="Times New Roman"/>
          <w:color w:val="000000"/>
          <w:sz w:val="28"/>
          <w:szCs w:val="28"/>
          <w:lang w:val="kk-KZ"/>
        </w:rPr>
        <w:t xml:space="preserve">В 2018-2019 учебном году прошли обучение 27 обучающихся, из них </w:t>
      </w:r>
      <w:r w:rsidR="00AD25F2" w:rsidRPr="0009239B">
        <w:rPr>
          <w:rFonts w:ascii="Times New Roman" w:hAnsi="Times New Roman"/>
          <w:color w:val="000000"/>
          <w:sz w:val="28"/>
          <w:szCs w:val="28"/>
          <w:lang w:val="kk-KZ"/>
        </w:rPr>
        <w:t xml:space="preserve"> </w:t>
      </w:r>
      <w:r w:rsidRPr="0009239B">
        <w:rPr>
          <w:rFonts w:ascii="Times New Roman" w:hAnsi="Times New Roman"/>
          <w:color w:val="000000"/>
          <w:sz w:val="28"/>
          <w:szCs w:val="28"/>
          <w:lang w:val="kk-KZ"/>
        </w:rPr>
        <w:t xml:space="preserve">5 </w:t>
      </w:r>
      <w:r w:rsidR="00AD25F2" w:rsidRPr="0009239B">
        <w:rPr>
          <w:rFonts w:ascii="Times New Roman" w:hAnsi="Times New Roman"/>
          <w:color w:val="000000"/>
          <w:sz w:val="28"/>
          <w:szCs w:val="28"/>
          <w:lang w:val="kk-KZ"/>
        </w:rPr>
        <w:t xml:space="preserve">с </w:t>
      </w:r>
      <w:r w:rsidRPr="0009239B">
        <w:rPr>
          <w:rFonts w:ascii="Times New Roman" w:hAnsi="Times New Roman"/>
          <w:color w:val="000000"/>
          <w:sz w:val="28"/>
          <w:szCs w:val="28"/>
          <w:lang w:val="kk-KZ"/>
        </w:rPr>
        <w:t>дипломо</w:t>
      </w:r>
      <w:r w:rsidR="00AD25F2" w:rsidRPr="0009239B">
        <w:rPr>
          <w:rFonts w:ascii="Times New Roman" w:hAnsi="Times New Roman"/>
          <w:color w:val="000000"/>
          <w:sz w:val="28"/>
          <w:szCs w:val="28"/>
          <w:lang w:val="kk-KZ"/>
        </w:rPr>
        <w:t>м</w:t>
      </w:r>
      <w:r w:rsidRPr="0009239B">
        <w:rPr>
          <w:rFonts w:ascii="Times New Roman" w:hAnsi="Times New Roman"/>
          <w:color w:val="000000"/>
          <w:sz w:val="28"/>
          <w:szCs w:val="28"/>
          <w:lang w:val="kk-KZ"/>
        </w:rPr>
        <w:t xml:space="preserve">, 22 </w:t>
      </w:r>
      <w:r w:rsidR="00AD25F2" w:rsidRPr="0009239B">
        <w:rPr>
          <w:rFonts w:ascii="Times New Roman" w:hAnsi="Times New Roman"/>
          <w:color w:val="000000"/>
          <w:sz w:val="28"/>
          <w:szCs w:val="28"/>
          <w:lang w:val="kk-KZ"/>
        </w:rPr>
        <w:t xml:space="preserve">с </w:t>
      </w:r>
      <w:r w:rsidRPr="0009239B">
        <w:rPr>
          <w:rFonts w:ascii="Times New Roman" w:hAnsi="Times New Roman"/>
          <w:color w:val="000000"/>
          <w:sz w:val="28"/>
          <w:szCs w:val="28"/>
          <w:lang w:val="kk-KZ"/>
        </w:rPr>
        <w:t>диплом</w:t>
      </w:r>
      <w:r w:rsidR="00AD25F2" w:rsidRPr="0009239B">
        <w:rPr>
          <w:rFonts w:ascii="Times New Roman" w:hAnsi="Times New Roman"/>
          <w:color w:val="000000"/>
          <w:sz w:val="28"/>
          <w:szCs w:val="28"/>
          <w:lang w:val="kk-KZ"/>
        </w:rPr>
        <w:t xml:space="preserve">ом </w:t>
      </w:r>
      <w:r w:rsidRPr="0009239B">
        <w:rPr>
          <w:rFonts w:ascii="Times New Roman" w:hAnsi="Times New Roman"/>
          <w:color w:val="000000"/>
          <w:sz w:val="28"/>
          <w:szCs w:val="28"/>
          <w:lang w:val="kk-KZ"/>
        </w:rPr>
        <w:t xml:space="preserve"> обычного образца, 53 обучающегося переведены с курса на курс</w:t>
      </w:r>
      <w:r w:rsidR="00AD25F2" w:rsidRPr="0009239B">
        <w:rPr>
          <w:rFonts w:ascii="Times New Roman" w:hAnsi="Times New Roman"/>
          <w:color w:val="000000"/>
          <w:sz w:val="28"/>
          <w:szCs w:val="28"/>
          <w:lang w:val="kk-KZ"/>
        </w:rPr>
        <w:t xml:space="preserve">. </w:t>
      </w:r>
      <w:r w:rsidRPr="0009239B">
        <w:rPr>
          <w:rFonts w:ascii="Times New Roman" w:hAnsi="Times New Roman"/>
          <w:color w:val="000000"/>
          <w:sz w:val="28"/>
          <w:szCs w:val="28"/>
          <w:lang w:val="kk-KZ"/>
        </w:rPr>
        <w:t xml:space="preserve"> </w:t>
      </w:r>
    </w:p>
    <w:p w14:paraId="3438A712" w14:textId="5305B44B" w:rsidR="001E6175" w:rsidRPr="0009239B" w:rsidRDefault="00DA40DD" w:rsidP="001E6175">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i/>
          <w:color w:val="000000"/>
          <w:sz w:val="28"/>
          <w:szCs w:val="28"/>
          <w:lang w:val="kk-KZ"/>
        </w:rPr>
      </w:pPr>
      <w:r w:rsidRPr="0009239B">
        <w:rPr>
          <w:rFonts w:ascii="Times New Roman" w:hAnsi="Times New Roman"/>
          <w:sz w:val="28"/>
          <w:szCs w:val="28"/>
          <w:lang w:val="kk-KZ"/>
        </w:rPr>
        <w:t xml:space="preserve">В соответствии с постановлением акимата Туркестанской области от 6 мая 2019 года №74 </w:t>
      </w:r>
      <w:r w:rsidR="00AD25F2" w:rsidRPr="0009239B">
        <w:rPr>
          <w:rFonts w:ascii="Times New Roman" w:hAnsi="Times New Roman"/>
          <w:sz w:val="28"/>
          <w:szCs w:val="28"/>
          <w:lang w:val="kk-KZ"/>
        </w:rPr>
        <w:t xml:space="preserve">«О </w:t>
      </w:r>
      <w:r w:rsidRPr="0009239B">
        <w:rPr>
          <w:rFonts w:ascii="Times New Roman" w:hAnsi="Times New Roman"/>
          <w:sz w:val="28"/>
          <w:szCs w:val="28"/>
          <w:lang w:val="kk-KZ"/>
        </w:rPr>
        <w:t>размещении государственного образовательного заказа на подготовку специалистов с техническим и профессиональным образованием на 2019-2020 учебный год</w:t>
      </w:r>
      <w:r w:rsidR="00AD25F2" w:rsidRPr="0009239B">
        <w:rPr>
          <w:rFonts w:ascii="Times New Roman" w:hAnsi="Times New Roman"/>
          <w:sz w:val="28"/>
          <w:szCs w:val="28"/>
          <w:lang w:val="kk-KZ"/>
        </w:rPr>
        <w:t>»</w:t>
      </w:r>
      <w:r w:rsidRPr="0009239B">
        <w:rPr>
          <w:rFonts w:ascii="Times New Roman" w:hAnsi="Times New Roman"/>
          <w:sz w:val="28"/>
          <w:szCs w:val="28"/>
          <w:lang w:val="kk-KZ"/>
        </w:rPr>
        <w:t xml:space="preserve"> принят</w:t>
      </w:r>
      <w:r w:rsidR="00AD25F2" w:rsidRPr="0009239B">
        <w:rPr>
          <w:rFonts w:ascii="Times New Roman" w:hAnsi="Times New Roman"/>
          <w:sz w:val="28"/>
          <w:szCs w:val="28"/>
          <w:lang w:val="kk-KZ"/>
        </w:rPr>
        <w:t>ы</w:t>
      </w:r>
      <w:r w:rsidRPr="0009239B">
        <w:rPr>
          <w:rFonts w:ascii="Times New Roman" w:hAnsi="Times New Roman"/>
          <w:sz w:val="28"/>
          <w:szCs w:val="28"/>
          <w:lang w:val="kk-KZ"/>
        </w:rPr>
        <w:t xml:space="preserve"> 27 детей</w:t>
      </w:r>
      <w:r w:rsidR="00AD25F2" w:rsidRPr="0009239B">
        <w:rPr>
          <w:rFonts w:ascii="Times New Roman" w:hAnsi="Times New Roman"/>
          <w:sz w:val="28"/>
          <w:szCs w:val="28"/>
          <w:lang w:val="kk-KZ"/>
        </w:rPr>
        <w:t xml:space="preserve"> для обучения в  колледже</w:t>
      </w:r>
      <w:r w:rsidR="00B967F4" w:rsidRPr="0009239B">
        <w:rPr>
          <w:rFonts w:ascii="Times New Roman" w:hAnsi="Times New Roman"/>
          <w:sz w:val="28"/>
          <w:szCs w:val="28"/>
          <w:lang w:val="kk-KZ"/>
        </w:rPr>
        <w:t xml:space="preserve">. </w:t>
      </w:r>
    </w:p>
    <w:p w14:paraId="7C6E3474" w14:textId="77777777" w:rsidR="00A93A90" w:rsidRPr="0009239B" w:rsidRDefault="00A93A90" w:rsidP="00A93A90">
      <w:pPr>
        <w:tabs>
          <w:tab w:val="left" w:pos="709"/>
        </w:tabs>
        <w:spacing w:after="0" w:line="240" w:lineRule="auto"/>
        <w:jc w:val="both"/>
        <w:rPr>
          <w:bCs/>
          <w:sz w:val="28"/>
          <w:szCs w:val="28"/>
          <w:lang w:val="kk-KZ"/>
        </w:rPr>
      </w:pPr>
    </w:p>
    <w:p w14:paraId="2ADF3AF5" w14:textId="431B7513" w:rsidR="0078335F" w:rsidRPr="0009239B" w:rsidRDefault="00EC38A1" w:rsidP="008D2C46">
      <w:pPr>
        <w:tabs>
          <w:tab w:val="left" w:pos="567"/>
        </w:tabs>
        <w:spacing w:after="0" w:line="240" w:lineRule="auto"/>
        <w:jc w:val="both"/>
        <w:rPr>
          <w:rFonts w:ascii="Times New Roman" w:hAnsi="Times New Roman"/>
          <w:b/>
          <w:sz w:val="28"/>
          <w:szCs w:val="28"/>
          <w:lang w:val="kk-KZ"/>
        </w:rPr>
      </w:pPr>
      <w:r w:rsidRPr="0009239B">
        <w:rPr>
          <w:rFonts w:ascii="Times New Roman" w:hAnsi="Times New Roman"/>
          <w:b/>
          <w:sz w:val="28"/>
          <w:szCs w:val="28"/>
          <w:lang w:val="kk-KZ"/>
        </w:rPr>
        <w:tab/>
      </w:r>
      <w:r w:rsidR="0078335F" w:rsidRPr="0009239B">
        <w:rPr>
          <w:rFonts w:ascii="Times New Roman" w:hAnsi="Times New Roman"/>
          <w:b/>
          <w:sz w:val="28"/>
          <w:szCs w:val="28"/>
          <w:lang w:val="kk-KZ"/>
        </w:rPr>
        <w:t xml:space="preserve">IІІ. </w:t>
      </w:r>
      <w:r w:rsidR="00B967F4" w:rsidRPr="0009239B">
        <w:rPr>
          <w:rFonts w:ascii="Times New Roman" w:hAnsi="Times New Roman"/>
          <w:b/>
          <w:sz w:val="28"/>
          <w:szCs w:val="28"/>
          <w:lang w:val="kk-KZ"/>
        </w:rPr>
        <w:t>Заключительная часть</w:t>
      </w:r>
    </w:p>
    <w:p w14:paraId="50E5835F" w14:textId="77777777" w:rsidR="0078335F" w:rsidRPr="0009239B" w:rsidRDefault="0078335F" w:rsidP="0078335F">
      <w:pPr>
        <w:pStyle w:val="11"/>
        <w:jc w:val="both"/>
        <w:rPr>
          <w:rFonts w:ascii="Times New Roman" w:hAnsi="Times New Roman"/>
          <w:sz w:val="28"/>
          <w:szCs w:val="28"/>
          <w:lang w:val="kk-KZ"/>
        </w:rPr>
      </w:pPr>
    </w:p>
    <w:p w14:paraId="0FEDC076" w14:textId="3F69B848" w:rsidR="0078335F" w:rsidRPr="0009239B" w:rsidRDefault="0078335F" w:rsidP="0078335F">
      <w:pPr>
        <w:pStyle w:val="11"/>
        <w:ind w:firstLine="708"/>
        <w:jc w:val="both"/>
        <w:rPr>
          <w:rFonts w:ascii="Times New Roman" w:hAnsi="Times New Roman"/>
          <w:b/>
          <w:sz w:val="28"/>
          <w:szCs w:val="28"/>
          <w:lang w:val="kk-KZ"/>
        </w:rPr>
      </w:pPr>
      <w:r w:rsidRPr="0009239B">
        <w:rPr>
          <w:rFonts w:ascii="Times New Roman" w:hAnsi="Times New Roman"/>
          <w:b/>
          <w:sz w:val="28"/>
          <w:szCs w:val="28"/>
          <w:lang w:val="kk-KZ"/>
        </w:rPr>
        <w:t xml:space="preserve">3.1 </w:t>
      </w:r>
      <w:r w:rsidR="00B967F4" w:rsidRPr="0009239B">
        <w:rPr>
          <w:rFonts w:ascii="Times New Roman" w:hAnsi="Times New Roman"/>
          <w:b/>
          <w:sz w:val="28"/>
          <w:szCs w:val="28"/>
          <w:lang w:val="kk-KZ"/>
        </w:rPr>
        <w:t>Меры, принятые в ходе проведения государственного аудита</w:t>
      </w:r>
      <w:r w:rsidRPr="0009239B">
        <w:rPr>
          <w:rFonts w:ascii="Times New Roman" w:hAnsi="Times New Roman"/>
          <w:b/>
          <w:sz w:val="28"/>
          <w:szCs w:val="28"/>
          <w:lang w:val="kk-KZ"/>
        </w:rPr>
        <w:t>:</w:t>
      </w:r>
    </w:p>
    <w:p w14:paraId="2EFD2664" w14:textId="43248B7D" w:rsidR="003A2FF7" w:rsidRPr="0009239B" w:rsidRDefault="00B967F4" w:rsidP="008A415D">
      <w:pPr>
        <w:autoSpaceDE w:val="0"/>
        <w:autoSpaceDN w:val="0"/>
        <w:adjustRightInd w:val="0"/>
        <w:spacing w:after="0" w:line="240" w:lineRule="auto"/>
        <w:ind w:firstLine="708"/>
        <w:jc w:val="both"/>
        <w:rPr>
          <w:rFonts w:ascii="Times New Roman" w:hAnsi="Times New Roman"/>
          <w:sz w:val="28"/>
          <w:szCs w:val="28"/>
          <w:lang w:val="kk-KZ"/>
        </w:rPr>
      </w:pPr>
      <w:r w:rsidRPr="0009239B">
        <w:rPr>
          <w:rFonts w:ascii="Times New Roman" w:hAnsi="Times New Roman"/>
          <w:sz w:val="28"/>
          <w:szCs w:val="28"/>
          <w:lang w:val="kk-KZ"/>
        </w:rPr>
        <w:t>По мероприятию внешний государственный аудит</w:t>
      </w:r>
      <w:r w:rsidR="00AD25F2" w:rsidRPr="0009239B">
        <w:rPr>
          <w:rFonts w:ascii="Times New Roman" w:hAnsi="Times New Roman"/>
          <w:sz w:val="28"/>
          <w:szCs w:val="28"/>
          <w:lang w:val="kk-KZ"/>
        </w:rPr>
        <w:t xml:space="preserve"> «П</w:t>
      </w:r>
      <w:r w:rsidRPr="0009239B">
        <w:rPr>
          <w:rFonts w:ascii="Times New Roman" w:hAnsi="Times New Roman"/>
          <w:sz w:val="28"/>
          <w:szCs w:val="28"/>
          <w:lang w:val="kk-KZ"/>
        </w:rPr>
        <w:t>роведение государственного аудита эффективного использования бюджетных средств и активов государства управлением координации занятости и социальных программ Туркестанской области и подведомственными учреждениями</w:t>
      </w:r>
      <w:r w:rsidR="00AD25F2" w:rsidRPr="0009239B">
        <w:rPr>
          <w:rFonts w:ascii="Times New Roman" w:hAnsi="Times New Roman"/>
          <w:sz w:val="28"/>
          <w:szCs w:val="28"/>
          <w:lang w:val="kk-KZ"/>
        </w:rPr>
        <w:t>»</w:t>
      </w:r>
      <w:r w:rsidRPr="0009239B">
        <w:rPr>
          <w:rFonts w:ascii="Times New Roman" w:hAnsi="Times New Roman"/>
          <w:sz w:val="28"/>
          <w:szCs w:val="28"/>
          <w:lang w:val="kk-KZ"/>
        </w:rPr>
        <w:t xml:space="preserve"> в </w:t>
      </w:r>
      <w:r w:rsidR="00AD25F2" w:rsidRPr="0009239B">
        <w:rPr>
          <w:rFonts w:ascii="Times New Roman" w:hAnsi="Times New Roman"/>
          <w:sz w:val="28"/>
          <w:szCs w:val="28"/>
          <w:lang w:val="kk-KZ"/>
        </w:rPr>
        <w:t>Д</w:t>
      </w:r>
      <w:r w:rsidRPr="0009239B">
        <w:rPr>
          <w:rFonts w:ascii="Times New Roman" w:hAnsi="Times New Roman"/>
          <w:sz w:val="28"/>
          <w:szCs w:val="28"/>
          <w:lang w:val="kk-KZ"/>
        </w:rPr>
        <w:t xml:space="preserve">епартамент внутреннего государственного аудита направлено 9 материалов для рассмотрения административных мер по фактам нарушения законодательства о бухгалтерском учете и финансовой отчетности, из них по 7 материалам наложен административный штраф, взыскано в бюджет. Также в специализированный суд по административным правонарушениям города Туркестан направлен 1 материал. А именно: </w:t>
      </w:r>
    </w:p>
    <w:p w14:paraId="03DAC4BA" w14:textId="5E1DF709" w:rsidR="00955BC3" w:rsidRPr="0009239B" w:rsidRDefault="00955BC3" w:rsidP="006A227E">
      <w:pPr>
        <w:numPr>
          <w:ilvl w:val="0"/>
          <w:numId w:val="38"/>
        </w:numPr>
        <w:spacing w:after="0" w:line="240" w:lineRule="auto"/>
        <w:ind w:left="0" w:firstLine="567"/>
        <w:jc w:val="both"/>
        <w:rPr>
          <w:rFonts w:ascii="Times New Roman" w:hAnsi="Times New Roman"/>
          <w:bCs/>
          <w:sz w:val="28"/>
          <w:szCs w:val="28"/>
          <w:lang w:val="kk-KZ"/>
        </w:rPr>
      </w:pPr>
      <w:r w:rsidRPr="0009239B">
        <w:rPr>
          <w:rFonts w:ascii="Times New Roman" w:hAnsi="Times New Roman"/>
          <w:bCs/>
          <w:sz w:val="28"/>
          <w:szCs w:val="28"/>
          <w:lang w:val="kk-KZ"/>
        </w:rPr>
        <w:lastRenderedPageBreak/>
        <w:t>В коммунальном государственном учреждении «Туркестанский Центр оказания специальных социальных услуг №1» Управления координации занятости и социальных программ Туркестанской области выявлен факт финансовых нарушений, в соответствии со статьей 238 Кодекса Республики Казахстан от 5 июля 2014 года №235-V ЗРК «Об административных правонарушениях» документы, собранные для составления административного протокола и рассмотрения административного мероприятия в отношении ответственного лица, допустившего финансовые нарушения за ведение бухгалтерской деятельности Кубесовой Сауле Ермахановн</w:t>
      </w:r>
      <w:r w:rsidR="005A1A42" w:rsidRPr="0009239B">
        <w:rPr>
          <w:rFonts w:ascii="Times New Roman" w:hAnsi="Times New Roman"/>
          <w:bCs/>
          <w:sz w:val="28"/>
          <w:szCs w:val="28"/>
          <w:lang w:val="kk-KZ"/>
        </w:rPr>
        <w:t>ы</w:t>
      </w:r>
      <w:r w:rsidRPr="0009239B">
        <w:rPr>
          <w:rFonts w:ascii="Times New Roman" w:hAnsi="Times New Roman"/>
          <w:bCs/>
          <w:sz w:val="28"/>
          <w:szCs w:val="28"/>
          <w:lang w:val="kk-KZ"/>
        </w:rPr>
        <w:t xml:space="preserve">, занимавшей должность главного бухгалтера учреждения, направлены в Департамент внутреннего государственного аудита по Туркестанской области письмом №09/1061 от 12.05.2022 г. </w:t>
      </w:r>
    </w:p>
    <w:p w14:paraId="0AB05728" w14:textId="0534A467" w:rsidR="005A1A42" w:rsidRPr="0009239B" w:rsidRDefault="008E5F3B" w:rsidP="009248F3">
      <w:pPr>
        <w:numPr>
          <w:ilvl w:val="0"/>
          <w:numId w:val="38"/>
        </w:numPr>
        <w:spacing w:after="0" w:line="240" w:lineRule="auto"/>
        <w:ind w:left="0" w:firstLine="567"/>
        <w:jc w:val="both"/>
        <w:rPr>
          <w:rFonts w:ascii="Times New Roman" w:hAnsi="Times New Roman"/>
          <w:bCs/>
          <w:sz w:val="28"/>
          <w:szCs w:val="28"/>
          <w:lang w:val="kk-KZ"/>
        </w:rPr>
      </w:pPr>
      <w:r w:rsidRPr="0009239B">
        <w:rPr>
          <w:rFonts w:ascii="Times New Roman" w:hAnsi="Times New Roman"/>
          <w:bCs/>
          <w:sz w:val="28"/>
          <w:szCs w:val="28"/>
          <w:lang w:val="kk-KZ"/>
        </w:rPr>
        <w:t>В</w:t>
      </w:r>
      <w:r w:rsidR="00B967F4" w:rsidRPr="0009239B">
        <w:rPr>
          <w:rFonts w:ascii="Times New Roman" w:hAnsi="Times New Roman"/>
          <w:bCs/>
          <w:sz w:val="28"/>
          <w:szCs w:val="28"/>
          <w:lang w:val="kk-KZ"/>
        </w:rPr>
        <w:t xml:space="preserve"> </w:t>
      </w:r>
      <w:r w:rsidR="005A1A42" w:rsidRPr="0009239B">
        <w:rPr>
          <w:rFonts w:ascii="Times New Roman" w:hAnsi="Times New Roman"/>
          <w:bCs/>
          <w:sz w:val="28"/>
          <w:szCs w:val="28"/>
          <w:lang w:val="kk-KZ"/>
        </w:rPr>
        <w:t>к</w:t>
      </w:r>
      <w:r w:rsidR="00B967F4" w:rsidRPr="0009239B">
        <w:rPr>
          <w:rFonts w:ascii="Times New Roman" w:hAnsi="Times New Roman"/>
          <w:bCs/>
          <w:sz w:val="28"/>
          <w:szCs w:val="28"/>
          <w:lang w:val="kk-KZ"/>
        </w:rPr>
        <w:t xml:space="preserve">оммунальном государственном учреждении «Центр адаптации и интеграции оралманов» </w:t>
      </w:r>
      <w:r w:rsidR="005A1A42" w:rsidRPr="0009239B">
        <w:rPr>
          <w:rFonts w:ascii="Times New Roman" w:hAnsi="Times New Roman"/>
          <w:bCs/>
          <w:sz w:val="28"/>
          <w:szCs w:val="28"/>
          <w:lang w:val="kk-KZ"/>
        </w:rPr>
        <w:t>У</w:t>
      </w:r>
      <w:r w:rsidR="00B967F4" w:rsidRPr="0009239B">
        <w:rPr>
          <w:rFonts w:ascii="Times New Roman" w:hAnsi="Times New Roman"/>
          <w:bCs/>
          <w:sz w:val="28"/>
          <w:szCs w:val="28"/>
          <w:lang w:val="kk-KZ"/>
        </w:rPr>
        <w:t xml:space="preserve">правления координации занятости и социальных программ Туркестанской области </w:t>
      </w:r>
      <w:r w:rsidR="005A1A42" w:rsidRPr="0009239B">
        <w:rPr>
          <w:rFonts w:ascii="Times New Roman" w:hAnsi="Times New Roman"/>
          <w:bCs/>
          <w:sz w:val="28"/>
          <w:szCs w:val="28"/>
          <w:lang w:val="kk-KZ"/>
        </w:rPr>
        <w:t>выявлен</w:t>
      </w:r>
      <w:r w:rsidR="00B967F4" w:rsidRPr="0009239B">
        <w:rPr>
          <w:rFonts w:ascii="Times New Roman" w:hAnsi="Times New Roman"/>
          <w:bCs/>
          <w:sz w:val="28"/>
          <w:szCs w:val="28"/>
          <w:lang w:val="kk-KZ"/>
        </w:rPr>
        <w:t xml:space="preserve"> факт финансового нарушения, в соответствии со статьей 238 Кодекса Республики Казахстан от 5 июля 2014 года №235-V ЗРК «Об административных правонарушениях» </w:t>
      </w:r>
      <w:r w:rsidR="005A1A42" w:rsidRPr="0009239B">
        <w:rPr>
          <w:rFonts w:ascii="Times New Roman" w:hAnsi="Times New Roman"/>
          <w:bCs/>
          <w:sz w:val="28"/>
          <w:szCs w:val="28"/>
          <w:lang w:val="kk-KZ"/>
        </w:rPr>
        <w:t>документы, собранные для составления административного протокола и рассмотрения административного мероприятия в отношении ответственного лица, допустившего финансовые нарушения за ведение бухгалтерской деятельности Омаровой Хадишы Шермахановны, главного  бухгалтера учреждения направлены в Департамент внутреннего государственного аудита по Туркестанской области письмом № 09/1062 от 12.05.2022 г.</w:t>
      </w:r>
    </w:p>
    <w:p w14:paraId="593233B8" w14:textId="3FB638D8" w:rsidR="00802CFB" w:rsidRPr="0009239B" w:rsidRDefault="008E5F3B" w:rsidP="00802CFB">
      <w:pPr>
        <w:numPr>
          <w:ilvl w:val="0"/>
          <w:numId w:val="38"/>
        </w:numPr>
        <w:spacing w:after="0" w:line="240" w:lineRule="auto"/>
        <w:ind w:left="0" w:firstLine="567"/>
        <w:jc w:val="both"/>
        <w:rPr>
          <w:rFonts w:ascii="Times New Roman" w:hAnsi="Times New Roman"/>
          <w:bCs/>
          <w:sz w:val="28"/>
          <w:szCs w:val="28"/>
          <w:lang w:val="kk-KZ"/>
        </w:rPr>
      </w:pPr>
      <w:r w:rsidRPr="0009239B">
        <w:rPr>
          <w:rFonts w:ascii="Times New Roman" w:hAnsi="Times New Roman"/>
          <w:bCs/>
          <w:sz w:val="28"/>
          <w:szCs w:val="28"/>
          <w:lang w:val="kk-KZ"/>
        </w:rPr>
        <w:t>В</w:t>
      </w:r>
      <w:r w:rsidR="00B967F4" w:rsidRPr="0009239B">
        <w:rPr>
          <w:rFonts w:ascii="Times New Roman" w:hAnsi="Times New Roman"/>
          <w:bCs/>
          <w:sz w:val="28"/>
          <w:szCs w:val="28"/>
          <w:lang w:val="kk-KZ"/>
        </w:rPr>
        <w:t xml:space="preserve"> </w:t>
      </w:r>
      <w:r w:rsidR="009D794A" w:rsidRPr="0009239B">
        <w:rPr>
          <w:rFonts w:ascii="Times New Roman" w:hAnsi="Times New Roman"/>
          <w:bCs/>
          <w:sz w:val="28"/>
          <w:szCs w:val="28"/>
          <w:lang w:val="kk-KZ"/>
        </w:rPr>
        <w:t>к</w:t>
      </w:r>
      <w:r w:rsidR="00B967F4" w:rsidRPr="0009239B">
        <w:rPr>
          <w:rFonts w:ascii="Times New Roman" w:hAnsi="Times New Roman"/>
          <w:bCs/>
          <w:sz w:val="28"/>
          <w:szCs w:val="28"/>
          <w:lang w:val="kk-KZ"/>
        </w:rPr>
        <w:t>оммунальном государственном учреждении «Центр оказания специальных социальных услуг</w:t>
      </w:r>
      <w:r w:rsidR="009D794A" w:rsidRPr="0009239B">
        <w:rPr>
          <w:rFonts w:ascii="Times New Roman" w:hAnsi="Times New Roman"/>
          <w:bCs/>
          <w:sz w:val="28"/>
          <w:szCs w:val="28"/>
          <w:lang w:val="kk-KZ"/>
        </w:rPr>
        <w:t xml:space="preserve"> </w:t>
      </w:r>
      <w:r w:rsidR="00B967F4" w:rsidRPr="0009239B">
        <w:rPr>
          <w:rFonts w:ascii="Times New Roman" w:hAnsi="Times New Roman"/>
          <w:bCs/>
          <w:sz w:val="28"/>
          <w:szCs w:val="28"/>
          <w:lang w:val="kk-KZ"/>
        </w:rPr>
        <w:t>№5» Управления координации занятости и социальных программ Туркестанской области выявлен факт финансового нарушения, в соответствии со статьей 238 Кодекса Республики Казахстан от 5 июля 2014 года №235-V ЗРК</w:t>
      </w:r>
      <w:r w:rsidR="00AD25F2" w:rsidRPr="0009239B">
        <w:rPr>
          <w:rFonts w:ascii="Times New Roman" w:hAnsi="Times New Roman"/>
          <w:bCs/>
          <w:sz w:val="28"/>
          <w:szCs w:val="28"/>
          <w:lang w:val="kk-KZ"/>
        </w:rPr>
        <w:t xml:space="preserve"> «</w:t>
      </w:r>
      <w:r w:rsidR="00B967F4" w:rsidRPr="0009239B">
        <w:rPr>
          <w:rFonts w:ascii="Times New Roman" w:hAnsi="Times New Roman"/>
          <w:bCs/>
          <w:sz w:val="28"/>
          <w:szCs w:val="28"/>
          <w:lang w:val="kk-KZ"/>
        </w:rPr>
        <w:t>Об административных правонарушениях</w:t>
      </w:r>
      <w:r w:rsidR="00AD25F2" w:rsidRPr="0009239B">
        <w:rPr>
          <w:rFonts w:ascii="Times New Roman" w:hAnsi="Times New Roman"/>
          <w:bCs/>
          <w:sz w:val="28"/>
          <w:szCs w:val="28"/>
          <w:lang w:val="kk-KZ"/>
        </w:rPr>
        <w:t>»</w:t>
      </w:r>
      <w:r w:rsidR="005A1A42" w:rsidRPr="0009239B">
        <w:rPr>
          <w:rFonts w:ascii="Times New Roman" w:hAnsi="Times New Roman"/>
          <w:bCs/>
          <w:sz w:val="28"/>
          <w:szCs w:val="28"/>
          <w:lang w:val="kk-KZ"/>
        </w:rPr>
        <w:t xml:space="preserve"> документы, собранные для составления административного протокола и рассмотрения административного мероприятия в отношении ответственного лица</w:t>
      </w:r>
      <w:r w:rsidR="00802CFB" w:rsidRPr="0009239B">
        <w:rPr>
          <w:rFonts w:ascii="Times New Roman" w:hAnsi="Times New Roman"/>
          <w:bCs/>
          <w:sz w:val="28"/>
          <w:szCs w:val="28"/>
          <w:lang w:val="kk-KZ"/>
        </w:rPr>
        <w:t>,</w:t>
      </w:r>
      <w:r w:rsidR="00AD25F2" w:rsidRPr="0009239B">
        <w:rPr>
          <w:rFonts w:ascii="Times New Roman" w:hAnsi="Times New Roman"/>
          <w:bCs/>
          <w:sz w:val="28"/>
          <w:szCs w:val="28"/>
          <w:lang w:val="kk-KZ"/>
        </w:rPr>
        <w:t xml:space="preserve"> </w:t>
      </w:r>
      <w:r w:rsidR="00B967F4" w:rsidRPr="0009239B">
        <w:rPr>
          <w:rFonts w:ascii="Times New Roman" w:hAnsi="Times New Roman"/>
          <w:bCs/>
          <w:sz w:val="28"/>
          <w:szCs w:val="28"/>
          <w:lang w:val="kk-KZ"/>
        </w:rPr>
        <w:t xml:space="preserve"> </w:t>
      </w:r>
      <w:r w:rsidR="00802CFB" w:rsidRPr="0009239B">
        <w:rPr>
          <w:rFonts w:ascii="Times New Roman" w:hAnsi="Times New Roman"/>
          <w:bCs/>
          <w:sz w:val="28"/>
          <w:szCs w:val="28"/>
          <w:lang w:val="kk-KZ"/>
        </w:rPr>
        <w:t xml:space="preserve">допустившего финансовые нарушения Асауова Ахмета Шалабаевича, </w:t>
      </w:r>
      <w:r w:rsidR="00B967F4" w:rsidRPr="0009239B">
        <w:rPr>
          <w:rFonts w:ascii="Times New Roman" w:hAnsi="Times New Roman"/>
          <w:bCs/>
          <w:sz w:val="28"/>
          <w:szCs w:val="28"/>
          <w:lang w:val="kk-KZ"/>
        </w:rPr>
        <w:t>главно</w:t>
      </w:r>
      <w:r w:rsidR="00802CFB" w:rsidRPr="0009239B">
        <w:rPr>
          <w:rFonts w:ascii="Times New Roman" w:hAnsi="Times New Roman"/>
          <w:bCs/>
          <w:sz w:val="28"/>
          <w:szCs w:val="28"/>
          <w:lang w:val="kk-KZ"/>
        </w:rPr>
        <w:t xml:space="preserve">го </w:t>
      </w:r>
      <w:r w:rsidR="00B967F4" w:rsidRPr="0009239B">
        <w:rPr>
          <w:rFonts w:ascii="Times New Roman" w:hAnsi="Times New Roman"/>
          <w:bCs/>
          <w:sz w:val="28"/>
          <w:szCs w:val="28"/>
          <w:lang w:val="kk-KZ"/>
        </w:rPr>
        <w:t>бухгалтер</w:t>
      </w:r>
      <w:r w:rsidR="00802CFB" w:rsidRPr="0009239B">
        <w:rPr>
          <w:rFonts w:ascii="Times New Roman" w:hAnsi="Times New Roman"/>
          <w:bCs/>
          <w:sz w:val="28"/>
          <w:szCs w:val="28"/>
          <w:lang w:val="kk-KZ"/>
        </w:rPr>
        <w:t>а</w:t>
      </w:r>
      <w:r w:rsidR="00B967F4" w:rsidRPr="0009239B">
        <w:rPr>
          <w:rFonts w:ascii="Times New Roman" w:hAnsi="Times New Roman"/>
          <w:bCs/>
          <w:sz w:val="28"/>
          <w:szCs w:val="28"/>
          <w:lang w:val="kk-KZ"/>
        </w:rPr>
        <w:t xml:space="preserve"> учреждения</w:t>
      </w:r>
      <w:r w:rsidR="00802CFB" w:rsidRPr="0009239B">
        <w:rPr>
          <w:rFonts w:ascii="Times New Roman" w:hAnsi="Times New Roman"/>
          <w:bCs/>
          <w:sz w:val="28"/>
          <w:szCs w:val="28"/>
          <w:lang w:val="kk-KZ"/>
        </w:rPr>
        <w:t xml:space="preserve">, направлены письмом от 19.04.2022 №09/770 с приложением документов, Департаментом внутреннего государственного аудита по Туркестанской области сообщается, о привлечении к административной ответственности по части 2 подпункта 1 статьи 238 Кодекса РК «Об административных правонарушениях» и наложением штрафа в сокращенном виде в размере </w:t>
      </w:r>
      <w:r w:rsidR="00802CFB" w:rsidRPr="0009239B">
        <w:rPr>
          <w:rFonts w:ascii="Times New Roman" w:hAnsi="Times New Roman"/>
          <w:b/>
          <w:sz w:val="28"/>
          <w:szCs w:val="28"/>
          <w:lang w:val="kk-KZ"/>
        </w:rPr>
        <w:t xml:space="preserve">76 575 тенге. </w:t>
      </w:r>
    </w:p>
    <w:p w14:paraId="47C0BFCA" w14:textId="3D7F2ADB" w:rsidR="00802CFB" w:rsidRPr="0009239B" w:rsidRDefault="008E5F3B" w:rsidP="00AB0CDF">
      <w:pPr>
        <w:numPr>
          <w:ilvl w:val="0"/>
          <w:numId w:val="38"/>
        </w:numPr>
        <w:spacing w:after="0" w:line="240" w:lineRule="auto"/>
        <w:ind w:left="0" w:firstLine="567"/>
        <w:jc w:val="both"/>
        <w:rPr>
          <w:rFonts w:ascii="Times New Roman" w:hAnsi="Times New Roman"/>
          <w:bCs/>
          <w:sz w:val="28"/>
          <w:szCs w:val="28"/>
          <w:lang w:val="kk-KZ"/>
        </w:rPr>
      </w:pPr>
      <w:r w:rsidRPr="0009239B">
        <w:rPr>
          <w:rFonts w:ascii="Times New Roman" w:hAnsi="Times New Roman"/>
          <w:bCs/>
          <w:sz w:val="28"/>
          <w:szCs w:val="28"/>
          <w:lang w:val="kk-KZ"/>
        </w:rPr>
        <w:t>В</w:t>
      </w:r>
      <w:r w:rsidR="00B967F4" w:rsidRPr="0009239B">
        <w:rPr>
          <w:rFonts w:ascii="Times New Roman" w:hAnsi="Times New Roman"/>
          <w:bCs/>
          <w:sz w:val="28"/>
          <w:szCs w:val="28"/>
          <w:lang w:val="kk-KZ"/>
        </w:rPr>
        <w:t xml:space="preserve"> </w:t>
      </w:r>
      <w:r w:rsidR="009D794A" w:rsidRPr="0009239B">
        <w:rPr>
          <w:rFonts w:ascii="Times New Roman" w:hAnsi="Times New Roman"/>
          <w:bCs/>
          <w:sz w:val="28"/>
          <w:szCs w:val="28"/>
          <w:lang w:val="kk-KZ"/>
        </w:rPr>
        <w:t>к</w:t>
      </w:r>
      <w:r w:rsidR="00B967F4" w:rsidRPr="0009239B">
        <w:rPr>
          <w:rFonts w:ascii="Times New Roman" w:hAnsi="Times New Roman"/>
          <w:bCs/>
          <w:sz w:val="28"/>
          <w:szCs w:val="28"/>
          <w:lang w:val="kk-KZ"/>
        </w:rPr>
        <w:t>оммунальном государственном учреждении «</w:t>
      </w:r>
      <w:r w:rsidR="009D794A" w:rsidRPr="0009239B">
        <w:rPr>
          <w:rFonts w:ascii="Times New Roman" w:hAnsi="Times New Roman"/>
          <w:sz w:val="28"/>
          <w:szCs w:val="28"/>
          <w:lang w:val="kk-KZ"/>
        </w:rPr>
        <w:t>Ардагерлер үйі</w:t>
      </w:r>
      <w:r w:rsidR="00B967F4" w:rsidRPr="0009239B">
        <w:rPr>
          <w:rFonts w:ascii="Times New Roman" w:hAnsi="Times New Roman"/>
          <w:bCs/>
          <w:sz w:val="28"/>
          <w:szCs w:val="28"/>
          <w:lang w:val="kk-KZ"/>
        </w:rPr>
        <w:t xml:space="preserve">» Управления координации занятости и социальных программ Туркестанской области выявлен факт финансовых нарушений, в соответствии со статьей 238 Кодекса Республики Казахстан от 5 июля 2014 года №235-V ЗРК «Об административных правонарушениях» </w:t>
      </w:r>
      <w:r w:rsidR="00802CFB" w:rsidRPr="0009239B">
        <w:rPr>
          <w:rFonts w:ascii="Times New Roman" w:hAnsi="Times New Roman"/>
          <w:bCs/>
          <w:sz w:val="28"/>
          <w:szCs w:val="28"/>
          <w:lang w:val="kk-KZ"/>
        </w:rPr>
        <w:t xml:space="preserve">документы, собранные для составления административного протокола и рассмотрения административного мероприятия в отношении ответственного лица,  </w:t>
      </w:r>
      <w:r w:rsidR="00802CFB" w:rsidRPr="0009239B">
        <w:rPr>
          <w:rFonts w:ascii="Times New Roman" w:hAnsi="Times New Roman"/>
          <w:bCs/>
          <w:sz w:val="28"/>
          <w:szCs w:val="28"/>
          <w:lang w:val="kk-KZ"/>
        </w:rPr>
        <w:lastRenderedPageBreak/>
        <w:t xml:space="preserve">допустившего финансовые нарушения </w:t>
      </w:r>
      <w:r w:rsidR="00B967F4" w:rsidRPr="0009239B">
        <w:rPr>
          <w:rFonts w:ascii="Times New Roman" w:hAnsi="Times New Roman"/>
          <w:bCs/>
          <w:sz w:val="28"/>
          <w:szCs w:val="28"/>
          <w:lang w:val="kk-KZ"/>
        </w:rPr>
        <w:t>Адилбаеву Дуйсенбеку Есенбековичу</w:t>
      </w:r>
      <w:r w:rsidR="00802CFB" w:rsidRPr="0009239B">
        <w:rPr>
          <w:rFonts w:ascii="Times New Roman" w:hAnsi="Times New Roman"/>
          <w:bCs/>
          <w:sz w:val="28"/>
          <w:szCs w:val="28"/>
          <w:lang w:val="kk-KZ"/>
        </w:rPr>
        <w:t xml:space="preserve"> главному бухгалтеру учреждения, направлены письмом </w:t>
      </w:r>
      <w:r w:rsidR="00B967F4" w:rsidRPr="0009239B">
        <w:rPr>
          <w:rFonts w:ascii="Times New Roman" w:hAnsi="Times New Roman"/>
          <w:bCs/>
          <w:sz w:val="28"/>
          <w:szCs w:val="28"/>
          <w:lang w:val="kk-KZ"/>
        </w:rPr>
        <w:t xml:space="preserve"> №09/768 от 19.04.2022 года, </w:t>
      </w:r>
      <w:r w:rsidR="00802CFB" w:rsidRPr="0009239B">
        <w:rPr>
          <w:rFonts w:ascii="Times New Roman" w:hAnsi="Times New Roman"/>
          <w:bCs/>
          <w:sz w:val="28"/>
          <w:szCs w:val="28"/>
          <w:lang w:val="kk-KZ"/>
        </w:rPr>
        <w:t xml:space="preserve">Департаментом внутреннего государственного аудита по Туркестанской области сообщается, о привлечении к административной ответственности по части 2 подпункта 1 статьи 238 Кодекса РК «Об административных правонарушениях» и наложением штрафа в сокращенном виде в размере </w:t>
      </w:r>
      <w:r w:rsidR="00802CFB" w:rsidRPr="0009239B">
        <w:rPr>
          <w:rFonts w:ascii="Times New Roman" w:hAnsi="Times New Roman"/>
          <w:b/>
          <w:sz w:val="28"/>
          <w:szCs w:val="28"/>
          <w:lang w:val="kk-KZ"/>
        </w:rPr>
        <w:t>76 575 тенге</w:t>
      </w:r>
    </w:p>
    <w:p w14:paraId="7333A961" w14:textId="5E711EAB" w:rsidR="007143D4" w:rsidRPr="0009239B" w:rsidRDefault="008E5F3B" w:rsidP="00F2241A">
      <w:pPr>
        <w:numPr>
          <w:ilvl w:val="0"/>
          <w:numId w:val="38"/>
        </w:numPr>
        <w:spacing w:after="0" w:line="240" w:lineRule="auto"/>
        <w:ind w:left="0" w:firstLine="567"/>
        <w:jc w:val="both"/>
        <w:rPr>
          <w:rFonts w:ascii="Times New Roman" w:hAnsi="Times New Roman"/>
          <w:bCs/>
          <w:sz w:val="28"/>
          <w:szCs w:val="28"/>
          <w:lang w:val="kk-KZ"/>
        </w:rPr>
      </w:pPr>
      <w:r w:rsidRPr="0009239B">
        <w:rPr>
          <w:rFonts w:ascii="Times New Roman" w:hAnsi="Times New Roman"/>
          <w:bCs/>
          <w:sz w:val="28"/>
          <w:szCs w:val="28"/>
          <w:lang w:val="kk-KZ"/>
        </w:rPr>
        <w:t>В</w:t>
      </w:r>
      <w:r w:rsidR="008A2B8A" w:rsidRPr="0009239B">
        <w:rPr>
          <w:rFonts w:ascii="Times New Roman" w:hAnsi="Times New Roman"/>
          <w:bCs/>
          <w:sz w:val="28"/>
          <w:szCs w:val="28"/>
          <w:lang w:val="kk-KZ"/>
        </w:rPr>
        <w:t xml:space="preserve"> </w:t>
      </w:r>
      <w:r w:rsidR="009D794A" w:rsidRPr="0009239B">
        <w:rPr>
          <w:rFonts w:ascii="Times New Roman" w:hAnsi="Times New Roman"/>
          <w:bCs/>
          <w:sz w:val="28"/>
          <w:szCs w:val="28"/>
          <w:lang w:val="kk-KZ"/>
        </w:rPr>
        <w:t>к</w:t>
      </w:r>
      <w:r w:rsidR="008A2B8A" w:rsidRPr="0009239B">
        <w:rPr>
          <w:rFonts w:ascii="Times New Roman" w:hAnsi="Times New Roman"/>
          <w:bCs/>
          <w:sz w:val="28"/>
          <w:szCs w:val="28"/>
          <w:lang w:val="kk-KZ"/>
        </w:rPr>
        <w:t xml:space="preserve">оммунальном государственном учреждении </w:t>
      </w:r>
      <w:r w:rsidR="009D794A" w:rsidRPr="0009239B">
        <w:rPr>
          <w:rFonts w:ascii="Times New Roman" w:hAnsi="Times New Roman"/>
          <w:bCs/>
          <w:sz w:val="28"/>
          <w:szCs w:val="28"/>
          <w:lang w:val="kk-KZ"/>
        </w:rPr>
        <w:t>«</w:t>
      </w:r>
      <w:r w:rsidR="008A2B8A" w:rsidRPr="0009239B">
        <w:rPr>
          <w:rFonts w:ascii="Times New Roman" w:hAnsi="Times New Roman"/>
          <w:bCs/>
          <w:sz w:val="28"/>
          <w:szCs w:val="28"/>
          <w:lang w:val="kk-KZ"/>
        </w:rPr>
        <w:t>Туркестанский территориальный детский центр оказания специальных социальных услуг</w:t>
      </w:r>
      <w:r w:rsidR="009D794A" w:rsidRPr="0009239B">
        <w:rPr>
          <w:rFonts w:ascii="Times New Roman" w:hAnsi="Times New Roman"/>
          <w:bCs/>
          <w:sz w:val="28"/>
          <w:szCs w:val="28"/>
          <w:lang w:val="kk-KZ"/>
        </w:rPr>
        <w:t>»</w:t>
      </w:r>
      <w:r w:rsidR="008A2B8A" w:rsidRPr="0009239B">
        <w:rPr>
          <w:rFonts w:ascii="Times New Roman" w:hAnsi="Times New Roman"/>
          <w:bCs/>
          <w:sz w:val="28"/>
          <w:szCs w:val="28"/>
          <w:lang w:val="kk-KZ"/>
        </w:rPr>
        <w:t xml:space="preserve"> </w:t>
      </w:r>
      <w:r w:rsidR="009D794A" w:rsidRPr="0009239B">
        <w:rPr>
          <w:rFonts w:ascii="Times New Roman" w:hAnsi="Times New Roman"/>
          <w:bCs/>
          <w:sz w:val="28"/>
          <w:szCs w:val="28"/>
          <w:lang w:val="kk-KZ"/>
        </w:rPr>
        <w:t>У</w:t>
      </w:r>
      <w:r w:rsidR="008A2B8A" w:rsidRPr="0009239B">
        <w:rPr>
          <w:rFonts w:ascii="Times New Roman" w:hAnsi="Times New Roman"/>
          <w:bCs/>
          <w:sz w:val="28"/>
          <w:szCs w:val="28"/>
          <w:lang w:val="kk-KZ"/>
        </w:rPr>
        <w:t xml:space="preserve">правления координации занятости и социальных программ Туркестанской области выявлен факт финансовых нарушений,  в соответствии со статьей 238 Кодекса Республики Казахстан от 5 июля 2014 года №235-V ЗРК «Об административных правонарушениях» </w:t>
      </w:r>
      <w:r w:rsidR="007143D4" w:rsidRPr="0009239B">
        <w:rPr>
          <w:rFonts w:ascii="Times New Roman" w:hAnsi="Times New Roman"/>
          <w:bCs/>
          <w:sz w:val="28"/>
          <w:szCs w:val="28"/>
          <w:lang w:val="kk-KZ"/>
        </w:rPr>
        <w:t xml:space="preserve">документы, собранные для составления административного протокола и рассмотрения административного мероприятия в отношении ответственного лица,  допустившего финансовые нарушения Альжановой Рахат Уразовны, главного бухгалтер учреждения,  направлены письмом №09/771 от 19.04.2022 года,  Департаментом внутреннего государственного аудита по Туркестанской области сообщается, о привлечении к административной ответственности по части 2 подпункта 1 статьи 238 Кодекса РК «Об административных правонарушениях» и наложением штрафа в сокращенном виде в размере </w:t>
      </w:r>
      <w:r w:rsidR="007143D4" w:rsidRPr="0009239B">
        <w:rPr>
          <w:rFonts w:ascii="Times New Roman" w:hAnsi="Times New Roman"/>
          <w:b/>
          <w:sz w:val="28"/>
          <w:szCs w:val="28"/>
          <w:lang w:val="kk-KZ"/>
        </w:rPr>
        <w:t xml:space="preserve">76 575 тенге. </w:t>
      </w:r>
    </w:p>
    <w:p w14:paraId="3425301C" w14:textId="2621227C" w:rsidR="007143D4" w:rsidRPr="0009239B" w:rsidRDefault="008E5F3B" w:rsidP="003062C7">
      <w:pPr>
        <w:numPr>
          <w:ilvl w:val="0"/>
          <w:numId w:val="38"/>
        </w:numPr>
        <w:spacing w:after="0" w:line="240" w:lineRule="auto"/>
        <w:ind w:left="0" w:firstLine="567"/>
        <w:jc w:val="both"/>
        <w:rPr>
          <w:rFonts w:ascii="Times New Roman" w:hAnsi="Times New Roman"/>
          <w:bCs/>
          <w:sz w:val="28"/>
          <w:szCs w:val="28"/>
          <w:lang w:val="kk-KZ"/>
        </w:rPr>
      </w:pPr>
      <w:r w:rsidRPr="0009239B">
        <w:rPr>
          <w:rFonts w:ascii="Times New Roman" w:hAnsi="Times New Roman"/>
          <w:bCs/>
          <w:sz w:val="28"/>
          <w:szCs w:val="28"/>
          <w:lang w:val="kk-KZ"/>
        </w:rPr>
        <w:t>В</w:t>
      </w:r>
      <w:r w:rsidR="008A2B8A" w:rsidRPr="0009239B">
        <w:rPr>
          <w:rFonts w:ascii="Times New Roman" w:hAnsi="Times New Roman"/>
          <w:bCs/>
          <w:sz w:val="28"/>
          <w:szCs w:val="28"/>
          <w:lang w:val="kk-KZ"/>
        </w:rPr>
        <w:t xml:space="preserve"> государственном учреждении </w:t>
      </w:r>
      <w:r w:rsidR="009D794A" w:rsidRPr="0009239B">
        <w:rPr>
          <w:rFonts w:ascii="Times New Roman" w:hAnsi="Times New Roman"/>
          <w:bCs/>
          <w:sz w:val="28"/>
          <w:szCs w:val="28"/>
          <w:lang w:val="kk-KZ"/>
        </w:rPr>
        <w:t>«</w:t>
      </w:r>
      <w:r w:rsidR="008A2B8A" w:rsidRPr="0009239B">
        <w:rPr>
          <w:rFonts w:ascii="Times New Roman" w:hAnsi="Times New Roman"/>
          <w:bCs/>
          <w:sz w:val="28"/>
          <w:szCs w:val="28"/>
          <w:lang w:val="kk-KZ"/>
        </w:rPr>
        <w:t>Ордабасинский районный отдел занятости и социальных программ</w:t>
      </w:r>
      <w:r w:rsidR="009D794A" w:rsidRPr="0009239B">
        <w:rPr>
          <w:rFonts w:ascii="Times New Roman" w:hAnsi="Times New Roman"/>
          <w:bCs/>
          <w:sz w:val="28"/>
          <w:szCs w:val="28"/>
          <w:lang w:val="kk-KZ"/>
        </w:rPr>
        <w:t>»</w:t>
      </w:r>
      <w:r w:rsidR="008A2B8A" w:rsidRPr="0009239B">
        <w:rPr>
          <w:rFonts w:ascii="Times New Roman" w:hAnsi="Times New Roman"/>
          <w:bCs/>
          <w:sz w:val="28"/>
          <w:szCs w:val="28"/>
          <w:lang w:val="kk-KZ"/>
        </w:rPr>
        <w:t xml:space="preserve"> выявлен факт финансовых нарушений</w:t>
      </w:r>
      <w:r w:rsidR="007143D4" w:rsidRPr="0009239B">
        <w:rPr>
          <w:rFonts w:ascii="Times New Roman" w:hAnsi="Times New Roman"/>
          <w:bCs/>
          <w:sz w:val="28"/>
          <w:szCs w:val="28"/>
          <w:lang w:val="kk-KZ"/>
        </w:rPr>
        <w:t>, в соответствии со статьей 238 Кодекса Республики Казахстан от 5 июля 2014 года №235-V ЗРК «Об административных правонарушениях» документы,</w:t>
      </w:r>
      <w:r w:rsidR="008A2B8A" w:rsidRPr="0009239B">
        <w:rPr>
          <w:rFonts w:ascii="Times New Roman" w:hAnsi="Times New Roman"/>
          <w:bCs/>
          <w:sz w:val="28"/>
          <w:szCs w:val="28"/>
          <w:lang w:val="kk-KZ"/>
        </w:rPr>
        <w:t xml:space="preserve"> </w:t>
      </w:r>
      <w:r w:rsidR="007143D4" w:rsidRPr="0009239B">
        <w:rPr>
          <w:rFonts w:ascii="Times New Roman" w:hAnsi="Times New Roman"/>
          <w:bCs/>
          <w:sz w:val="28"/>
          <w:szCs w:val="28"/>
          <w:lang w:val="kk-KZ"/>
        </w:rPr>
        <w:t xml:space="preserve">собранные в отношении ответственного лица,  допустившего финансовые нарушения Салимбая Адильхана Есенкуловича, главного специалиста учреждения, направлены письмом от 13.04.2022 №09/736, Департаментом внутреннего государственного аудита по Туркестанской области сообщается, о привлечении к административной ответственности по части 2 подпункта 1 статьи 238 Кодекса РК «Об административных правонарушениях» и наложением штрафа в сокращенном виде в размере </w:t>
      </w:r>
      <w:r w:rsidR="007143D4" w:rsidRPr="0009239B">
        <w:rPr>
          <w:rFonts w:ascii="Times New Roman" w:hAnsi="Times New Roman"/>
          <w:b/>
          <w:sz w:val="28"/>
          <w:szCs w:val="28"/>
          <w:lang w:val="kk-KZ"/>
        </w:rPr>
        <w:t>76 575 тенге.</w:t>
      </w:r>
    </w:p>
    <w:p w14:paraId="3888DF15" w14:textId="77777777" w:rsidR="007143D4" w:rsidRPr="0009239B" w:rsidRDefault="007143D4" w:rsidP="007143D4">
      <w:pPr>
        <w:spacing w:after="0" w:line="240" w:lineRule="auto"/>
        <w:ind w:left="567"/>
        <w:jc w:val="both"/>
        <w:rPr>
          <w:rFonts w:ascii="Times New Roman" w:hAnsi="Times New Roman"/>
          <w:bCs/>
          <w:sz w:val="28"/>
          <w:szCs w:val="28"/>
          <w:lang w:val="kk-KZ"/>
        </w:rPr>
      </w:pPr>
    </w:p>
    <w:p w14:paraId="5FC1376A" w14:textId="1F806260" w:rsidR="00DD68B5" w:rsidRPr="0009239B" w:rsidRDefault="00DD68B5" w:rsidP="00366C41">
      <w:pPr>
        <w:numPr>
          <w:ilvl w:val="0"/>
          <w:numId w:val="38"/>
        </w:numPr>
        <w:spacing w:after="0" w:line="240" w:lineRule="auto"/>
        <w:ind w:left="0" w:firstLine="567"/>
        <w:jc w:val="both"/>
        <w:rPr>
          <w:rFonts w:ascii="Times New Roman" w:hAnsi="Times New Roman"/>
          <w:bCs/>
          <w:sz w:val="28"/>
          <w:szCs w:val="28"/>
          <w:lang w:val="kk-KZ"/>
        </w:rPr>
      </w:pPr>
      <w:r w:rsidRPr="0009239B">
        <w:rPr>
          <w:rFonts w:ascii="Times New Roman" w:hAnsi="Times New Roman"/>
          <w:bCs/>
          <w:sz w:val="28"/>
          <w:szCs w:val="28"/>
          <w:lang w:val="kk-KZ"/>
        </w:rPr>
        <w:t>В</w:t>
      </w:r>
      <w:r w:rsidR="008A2B8A" w:rsidRPr="0009239B">
        <w:rPr>
          <w:rFonts w:ascii="Times New Roman" w:hAnsi="Times New Roman"/>
          <w:bCs/>
          <w:sz w:val="28"/>
          <w:szCs w:val="28"/>
          <w:lang w:val="kk-KZ"/>
        </w:rPr>
        <w:t xml:space="preserve"> </w:t>
      </w:r>
      <w:r w:rsidRPr="0009239B">
        <w:rPr>
          <w:rFonts w:ascii="Times New Roman" w:hAnsi="Times New Roman"/>
          <w:bCs/>
          <w:sz w:val="28"/>
          <w:szCs w:val="28"/>
          <w:lang w:val="kk-KZ"/>
        </w:rPr>
        <w:t>к</w:t>
      </w:r>
      <w:r w:rsidR="008A2B8A" w:rsidRPr="0009239B">
        <w:rPr>
          <w:rFonts w:ascii="Times New Roman" w:hAnsi="Times New Roman"/>
          <w:bCs/>
          <w:sz w:val="28"/>
          <w:szCs w:val="28"/>
          <w:lang w:val="kk-KZ"/>
        </w:rPr>
        <w:t>оммунальном государственном учреждении</w:t>
      </w:r>
      <w:r w:rsidR="009D794A" w:rsidRPr="0009239B">
        <w:rPr>
          <w:rFonts w:ascii="Times New Roman" w:hAnsi="Times New Roman"/>
          <w:bCs/>
          <w:sz w:val="28"/>
          <w:szCs w:val="28"/>
          <w:lang w:val="kk-KZ"/>
        </w:rPr>
        <w:t xml:space="preserve"> «</w:t>
      </w:r>
      <w:r w:rsidR="008A2B8A" w:rsidRPr="0009239B">
        <w:rPr>
          <w:rFonts w:ascii="Times New Roman" w:hAnsi="Times New Roman"/>
          <w:bCs/>
          <w:sz w:val="28"/>
          <w:szCs w:val="28"/>
          <w:lang w:val="kk-KZ"/>
        </w:rPr>
        <w:t>Центр занятости населения акимата Казыгуртского района</w:t>
      </w:r>
      <w:r w:rsidR="009D794A" w:rsidRPr="0009239B">
        <w:rPr>
          <w:rFonts w:ascii="Times New Roman" w:hAnsi="Times New Roman"/>
          <w:bCs/>
          <w:sz w:val="28"/>
          <w:szCs w:val="28"/>
          <w:lang w:val="kk-KZ"/>
        </w:rPr>
        <w:t xml:space="preserve">» </w:t>
      </w:r>
      <w:r w:rsidR="008A2B8A" w:rsidRPr="0009239B">
        <w:rPr>
          <w:rFonts w:ascii="Times New Roman" w:hAnsi="Times New Roman"/>
          <w:bCs/>
          <w:sz w:val="28"/>
          <w:szCs w:val="28"/>
          <w:lang w:val="kk-KZ"/>
        </w:rPr>
        <w:t>выявлен факт финансовых нарушений</w:t>
      </w:r>
      <w:r w:rsidR="0009239B">
        <w:rPr>
          <w:rFonts w:ascii="Times New Roman" w:hAnsi="Times New Roman"/>
          <w:bCs/>
          <w:sz w:val="28"/>
          <w:szCs w:val="28"/>
          <w:lang w:val="kk-KZ"/>
        </w:rPr>
        <w:t xml:space="preserve">, </w:t>
      </w:r>
      <w:r w:rsidR="008A2B8A" w:rsidRPr="0009239B">
        <w:rPr>
          <w:rFonts w:ascii="Times New Roman" w:hAnsi="Times New Roman"/>
          <w:bCs/>
          <w:sz w:val="28"/>
          <w:szCs w:val="28"/>
          <w:lang w:val="kk-KZ"/>
        </w:rPr>
        <w:t xml:space="preserve"> </w:t>
      </w:r>
      <w:r w:rsidRPr="0009239B">
        <w:rPr>
          <w:rFonts w:ascii="Times New Roman" w:hAnsi="Times New Roman"/>
          <w:bCs/>
          <w:sz w:val="28"/>
          <w:szCs w:val="28"/>
          <w:lang w:val="kk-KZ"/>
        </w:rPr>
        <w:t xml:space="preserve">в соответствии со статьей 238 Кодекса Республики Казахстан от 5 июля 2014 года №235-V ЗРК «Об административных правонарушениях» документы, собранные в отношении ответственного лица,  допустившего финансовые нарушения Туребаева Айымбета Токтамуратовича, главного  бухгалтера учреждения, направлены письмом от 13.04.2022 №09/735, Департаментом внутреннего государственного аудита по Туркестанской области сообщается, о привлечении к административной ответственности по части 2 подпункта 1 статьи 238 Кодекса РК «Об административных </w:t>
      </w:r>
      <w:r w:rsidRPr="0009239B">
        <w:rPr>
          <w:rFonts w:ascii="Times New Roman" w:hAnsi="Times New Roman"/>
          <w:bCs/>
          <w:sz w:val="28"/>
          <w:szCs w:val="28"/>
          <w:lang w:val="kk-KZ"/>
        </w:rPr>
        <w:lastRenderedPageBreak/>
        <w:t xml:space="preserve">правонарушениях» и наложением штрафа в сокращенном виде в размере </w:t>
      </w:r>
      <w:r w:rsidRPr="0009239B">
        <w:rPr>
          <w:rFonts w:ascii="Times New Roman" w:hAnsi="Times New Roman"/>
          <w:b/>
          <w:sz w:val="28"/>
          <w:szCs w:val="28"/>
          <w:lang w:val="kk-KZ"/>
        </w:rPr>
        <w:t>76 575 тенге.</w:t>
      </w:r>
    </w:p>
    <w:p w14:paraId="7959068B" w14:textId="77777777" w:rsidR="008E5F3B" w:rsidRPr="0009239B" w:rsidRDefault="008E5F3B" w:rsidP="008E5F3B">
      <w:pPr>
        <w:numPr>
          <w:ilvl w:val="0"/>
          <w:numId w:val="38"/>
        </w:numPr>
        <w:spacing w:after="0" w:line="240" w:lineRule="auto"/>
        <w:ind w:left="0" w:firstLine="567"/>
        <w:jc w:val="both"/>
        <w:rPr>
          <w:rFonts w:ascii="Times New Roman" w:hAnsi="Times New Roman"/>
          <w:bCs/>
          <w:sz w:val="28"/>
          <w:szCs w:val="28"/>
          <w:lang w:val="kk-KZ"/>
        </w:rPr>
      </w:pPr>
      <w:r w:rsidRPr="0009239B">
        <w:rPr>
          <w:rFonts w:ascii="Times New Roman" w:hAnsi="Times New Roman"/>
          <w:bCs/>
          <w:sz w:val="28"/>
          <w:szCs w:val="28"/>
          <w:lang w:val="kk-KZ"/>
        </w:rPr>
        <w:t>В</w:t>
      </w:r>
      <w:r w:rsidR="008A2B8A" w:rsidRPr="0009239B">
        <w:rPr>
          <w:rFonts w:ascii="Times New Roman" w:hAnsi="Times New Roman"/>
          <w:bCs/>
          <w:sz w:val="28"/>
          <w:szCs w:val="28"/>
          <w:lang w:val="kk-KZ"/>
        </w:rPr>
        <w:t xml:space="preserve"> государственном учреждении «Казыгуртский районный отдел занятости и социальных программ» выявлен факт финансовых нарушений и составлен административный протокол к ответственному лицу, допустившему финансовые нарушения в соответствии со статьей 238 Кодекса Республики Казахстан от 5 июля 2014 года №235-V ЗРК «Об административных правонарушениях», </w:t>
      </w:r>
      <w:r w:rsidRPr="0009239B">
        <w:rPr>
          <w:rFonts w:ascii="Times New Roman" w:hAnsi="Times New Roman"/>
          <w:bCs/>
          <w:sz w:val="28"/>
          <w:szCs w:val="28"/>
          <w:lang w:val="kk-KZ"/>
        </w:rPr>
        <w:t xml:space="preserve">документы, собранные для заполнения и рассмотрения административной меры в отношении </w:t>
      </w:r>
      <w:r w:rsidR="008A2B8A" w:rsidRPr="0009239B">
        <w:rPr>
          <w:rFonts w:ascii="Times New Roman" w:hAnsi="Times New Roman"/>
          <w:bCs/>
          <w:sz w:val="28"/>
          <w:szCs w:val="28"/>
          <w:lang w:val="kk-KZ"/>
        </w:rPr>
        <w:t>главно</w:t>
      </w:r>
      <w:r w:rsidRPr="0009239B">
        <w:rPr>
          <w:rFonts w:ascii="Times New Roman" w:hAnsi="Times New Roman"/>
          <w:bCs/>
          <w:sz w:val="28"/>
          <w:szCs w:val="28"/>
          <w:lang w:val="kk-KZ"/>
        </w:rPr>
        <w:t xml:space="preserve">го </w:t>
      </w:r>
      <w:r w:rsidR="008A2B8A" w:rsidRPr="0009239B">
        <w:rPr>
          <w:rFonts w:ascii="Times New Roman" w:hAnsi="Times New Roman"/>
          <w:bCs/>
          <w:sz w:val="28"/>
          <w:szCs w:val="28"/>
          <w:lang w:val="kk-KZ"/>
        </w:rPr>
        <w:t xml:space="preserve"> специалист</w:t>
      </w:r>
      <w:r w:rsidRPr="0009239B">
        <w:rPr>
          <w:rFonts w:ascii="Times New Roman" w:hAnsi="Times New Roman"/>
          <w:bCs/>
          <w:sz w:val="28"/>
          <w:szCs w:val="28"/>
          <w:lang w:val="kk-KZ"/>
        </w:rPr>
        <w:t>а</w:t>
      </w:r>
      <w:r w:rsidR="008A2B8A" w:rsidRPr="0009239B">
        <w:rPr>
          <w:rFonts w:ascii="Times New Roman" w:hAnsi="Times New Roman"/>
          <w:bCs/>
          <w:sz w:val="28"/>
          <w:szCs w:val="28"/>
          <w:lang w:val="kk-KZ"/>
        </w:rPr>
        <w:t xml:space="preserve"> учреждения Калымбетовой Ферузе Амиралиевн</w:t>
      </w:r>
      <w:r w:rsidRPr="0009239B">
        <w:rPr>
          <w:rFonts w:ascii="Times New Roman" w:hAnsi="Times New Roman"/>
          <w:bCs/>
          <w:sz w:val="28"/>
          <w:szCs w:val="28"/>
          <w:lang w:val="kk-KZ"/>
        </w:rPr>
        <w:t>ы</w:t>
      </w:r>
      <w:r w:rsidR="008A2B8A" w:rsidRPr="0009239B">
        <w:rPr>
          <w:rFonts w:ascii="Times New Roman" w:hAnsi="Times New Roman"/>
          <w:bCs/>
          <w:sz w:val="28"/>
          <w:szCs w:val="28"/>
          <w:lang w:val="kk-KZ"/>
        </w:rPr>
        <w:t xml:space="preserve">, направлены </w:t>
      </w:r>
      <w:r w:rsidRPr="0009239B">
        <w:rPr>
          <w:rFonts w:ascii="Times New Roman" w:hAnsi="Times New Roman"/>
          <w:bCs/>
          <w:sz w:val="28"/>
          <w:szCs w:val="28"/>
          <w:lang w:val="kk-KZ"/>
        </w:rPr>
        <w:t xml:space="preserve">в </w:t>
      </w:r>
      <w:r w:rsidR="008A2B8A" w:rsidRPr="0009239B">
        <w:rPr>
          <w:rFonts w:ascii="Times New Roman" w:hAnsi="Times New Roman"/>
          <w:bCs/>
          <w:sz w:val="28"/>
          <w:szCs w:val="28"/>
          <w:lang w:val="kk-KZ"/>
        </w:rPr>
        <w:t>Департамент внутреннего государственного аудита по Туркестанской области</w:t>
      </w:r>
      <w:r w:rsidRPr="0009239B">
        <w:rPr>
          <w:rFonts w:ascii="Times New Roman" w:hAnsi="Times New Roman"/>
          <w:bCs/>
          <w:sz w:val="28"/>
          <w:szCs w:val="28"/>
          <w:lang w:val="kk-KZ"/>
        </w:rPr>
        <w:t xml:space="preserve"> письмом от 13.04.2022 №09/734, Департаментом внутреннего государственного аудита по Туркестанской области сообщается, о привлечении к административной ответственности по части 2 подпункта 1 статьи 238 Кодекса РК «Об административных правонарушениях» и наложением штрафа в сокращенном виде в размере </w:t>
      </w:r>
      <w:r w:rsidRPr="0009239B">
        <w:rPr>
          <w:rFonts w:ascii="Times New Roman" w:hAnsi="Times New Roman"/>
          <w:b/>
          <w:sz w:val="28"/>
          <w:szCs w:val="28"/>
          <w:lang w:val="kk-KZ"/>
        </w:rPr>
        <w:t>76 575 тенге.</w:t>
      </w:r>
    </w:p>
    <w:p w14:paraId="5EF2ABF7" w14:textId="7E9064DA" w:rsidR="0009239B" w:rsidRPr="0009239B" w:rsidRDefault="0009239B" w:rsidP="0009239B">
      <w:pPr>
        <w:numPr>
          <w:ilvl w:val="0"/>
          <w:numId w:val="38"/>
        </w:numPr>
        <w:spacing w:after="0" w:line="240" w:lineRule="auto"/>
        <w:ind w:left="0" w:firstLine="0"/>
        <w:jc w:val="both"/>
        <w:rPr>
          <w:rFonts w:ascii="Times New Roman" w:hAnsi="Times New Roman"/>
          <w:bCs/>
          <w:sz w:val="28"/>
          <w:szCs w:val="28"/>
          <w:lang w:val="kk-KZ"/>
        </w:rPr>
      </w:pPr>
      <w:r w:rsidRPr="0009239B">
        <w:rPr>
          <w:rFonts w:ascii="Times New Roman" w:hAnsi="Times New Roman"/>
          <w:bCs/>
          <w:sz w:val="28"/>
          <w:szCs w:val="28"/>
          <w:lang w:val="kk-KZ"/>
        </w:rPr>
        <w:t>В</w:t>
      </w:r>
      <w:r w:rsidR="008A2B8A" w:rsidRPr="0009239B">
        <w:rPr>
          <w:rFonts w:ascii="Times New Roman" w:hAnsi="Times New Roman"/>
          <w:bCs/>
          <w:sz w:val="28"/>
          <w:szCs w:val="28"/>
          <w:lang w:val="kk-KZ"/>
        </w:rPr>
        <w:t xml:space="preserve"> государственном учреждении</w:t>
      </w:r>
      <w:r w:rsidR="009D794A" w:rsidRPr="0009239B">
        <w:rPr>
          <w:rFonts w:ascii="Times New Roman" w:hAnsi="Times New Roman"/>
          <w:bCs/>
          <w:sz w:val="28"/>
          <w:szCs w:val="28"/>
          <w:lang w:val="kk-KZ"/>
        </w:rPr>
        <w:t xml:space="preserve"> «</w:t>
      </w:r>
      <w:r w:rsidR="008A2B8A" w:rsidRPr="0009239B">
        <w:rPr>
          <w:rFonts w:ascii="Times New Roman" w:hAnsi="Times New Roman"/>
          <w:bCs/>
          <w:sz w:val="28"/>
          <w:szCs w:val="28"/>
          <w:lang w:val="kk-KZ"/>
        </w:rPr>
        <w:t>Управление координации занятости и социальных программ Туркестанской области</w:t>
      </w:r>
      <w:r w:rsidR="009D794A" w:rsidRPr="0009239B">
        <w:rPr>
          <w:rFonts w:ascii="Times New Roman" w:hAnsi="Times New Roman"/>
          <w:bCs/>
          <w:sz w:val="28"/>
          <w:szCs w:val="28"/>
          <w:lang w:val="kk-KZ"/>
        </w:rPr>
        <w:t>»</w:t>
      </w:r>
      <w:r w:rsidRPr="0009239B">
        <w:rPr>
          <w:rFonts w:ascii="Times New Roman" w:hAnsi="Times New Roman"/>
          <w:bCs/>
          <w:sz w:val="28"/>
          <w:szCs w:val="28"/>
          <w:lang w:val="kk-KZ"/>
        </w:rPr>
        <w:t xml:space="preserve"> выявлен факт финансовых нарушений</w:t>
      </w:r>
      <w:r w:rsidR="008A2B8A" w:rsidRPr="0009239B">
        <w:rPr>
          <w:rFonts w:ascii="Times New Roman" w:hAnsi="Times New Roman"/>
          <w:bCs/>
          <w:sz w:val="28"/>
          <w:szCs w:val="28"/>
          <w:lang w:val="kk-KZ"/>
        </w:rPr>
        <w:t xml:space="preserve">, </w:t>
      </w:r>
      <w:r w:rsidR="00977B34" w:rsidRPr="0009239B">
        <w:rPr>
          <w:rFonts w:ascii="Times New Roman" w:hAnsi="Times New Roman"/>
          <w:bCs/>
          <w:sz w:val="28"/>
          <w:szCs w:val="28"/>
          <w:lang w:val="kk-KZ"/>
        </w:rPr>
        <w:t xml:space="preserve">в соответствии со статьей 238 Кодекса Республики Казахстан от 5 июля 2014 года №235-V ЗРК «Об административных правонарушениях», </w:t>
      </w:r>
      <w:r w:rsidRPr="0009239B">
        <w:rPr>
          <w:rFonts w:ascii="Times New Roman" w:hAnsi="Times New Roman"/>
          <w:bCs/>
          <w:sz w:val="28"/>
          <w:szCs w:val="28"/>
          <w:lang w:val="kk-KZ"/>
        </w:rPr>
        <w:t xml:space="preserve">документы, </w:t>
      </w:r>
      <w:r w:rsidR="00977B34" w:rsidRPr="0009239B">
        <w:rPr>
          <w:rFonts w:ascii="Times New Roman" w:hAnsi="Times New Roman"/>
          <w:bCs/>
          <w:sz w:val="28"/>
          <w:szCs w:val="28"/>
          <w:lang w:val="kk-KZ"/>
        </w:rPr>
        <w:t xml:space="preserve">собранные для составления административного протокола и рассмотрения административного мероприятия, на </w:t>
      </w:r>
      <w:r w:rsidR="008A2B8A" w:rsidRPr="0009239B">
        <w:rPr>
          <w:rFonts w:ascii="Times New Roman" w:hAnsi="Times New Roman"/>
          <w:bCs/>
          <w:sz w:val="28"/>
          <w:szCs w:val="28"/>
          <w:lang w:val="kk-KZ"/>
        </w:rPr>
        <w:t>руководител</w:t>
      </w:r>
      <w:r w:rsidR="00977B34" w:rsidRPr="0009239B">
        <w:rPr>
          <w:rFonts w:ascii="Times New Roman" w:hAnsi="Times New Roman"/>
          <w:bCs/>
          <w:sz w:val="28"/>
          <w:szCs w:val="28"/>
          <w:lang w:val="kk-KZ"/>
        </w:rPr>
        <w:t>я</w:t>
      </w:r>
      <w:r w:rsidR="008A2B8A" w:rsidRPr="0009239B">
        <w:rPr>
          <w:rFonts w:ascii="Times New Roman" w:hAnsi="Times New Roman"/>
          <w:bCs/>
          <w:sz w:val="28"/>
          <w:szCs w:val="28"/>
          <w:lang w:val="kk-KZ"/>
        </w:rPr>
        <w:t xml:space="preserve"> отдела бухгалтерского учета учреждения Байдилдаевой Гульмире</w:t>
      </w:r>
      <w:r w:rsidR="00977B34" w:rsidRPr="0009239B">
        <w:rPr>
          <w:rFonts w:ascii="Times New Roman" w:hAnsi="Times New Roman"/>
          <w:bCs/>
          <w:sz w:val="28"/>
          <w:szCs w:val="28"/>
          <w:lang w:val="kk-KZ"/>
        </w:rPr>
        <w:t xml:space="preserve"> Канайбековне, </w:t>
      </w:r>
      <w:r w:rsidRPr="0009239B">
        <w:rPr>
          <w:rFonts w:ascii="Times New Roman" w:hAnsi="Times New Roman"/>
          <w:bCs/>
          <w:sz w:val="28"/>
          <w:szCs w:val="28"/>
          <w:lang w:val="kk-KZ"/>
        </w:rPr>
        <w:t xml:space="preserve">ответственного лица, допустившее  финансовые нарушения, </w:t>
      </w:r>
      <w:r w:rsidR="00977B34" w:rsidRPr="0009239B">
        <w:rPr>
          <w:rFonts w:ascii="Times New Roman" w:hAnsi="Times New Roman"/>
          <w:bCs/>
          <w:sz w:val="28"/>
          <w:szCs w:val="28"/>
          <w:lang w:val="kk-KZ"/>
        </w:rPr>
        <w:t xml:space="preserve">направлены </w:t>
      </w:r>
      <w:r w:rsidRPr="0009239B">
        <w:rPr>
          <w:rFonts w:ascii="Times New Roman" w:hAnsi="Times New Roman"/>
          <w:bCs/>
          <w:sz w:val="28"/>
          <w:szCs w:val="28"/>
          <w:lang w:val="kk-KZ"/>
        </w:rPr>
        <w:t xml:space="preserve">в Департамент внутреннего государственного аудита по Туркестанской области </w:t>
      </w:r>
      <w:r w:rsidR="00977B34" w:rsidRPr="0009239B">
        <w:rPr>
          <w:rFonts w:ascii="Times New Roman" w:hAnsi="Times New Roman"/>
          <w:bCs/>
          <w:sz w:val="28"/>
          <w:szCs w:val="28"/>
          <w:lang w:val="kk-KZ"/>
        </w:rPr>
        <w:t>письмом от 19.05.2022 №09/1141,</w:t>
      </w:r>
      <w:r w:rsidRPr="0009239B">
        <w:rPr>
          <w:rFonts w:ascii="Times New Roman" w:hAnsi="Times New Roman"/>
          <w:bCs/>
          <w:sz w:val="28"/>
          <w:szCs w:val="28"/>
          <w:lang w:val="kk-KZ"/>
        </w:rPr>
        <w:t xml:space="preserve"> Департаментом внутреннего государственного аудита по Туркестанской области сообщается, о привлечении к административной ответственности по части 2 подпункта 1 статьи 238 Кодекса РК «Об административных правонарушениях» и наложением штрафа в сокращенном виде в размере </w:t>
      </w:r>
      <w:r w:rsidRPr="0009239B">
        <w:rPr>
          <w:rFonts w:ascii="Times New Roman" w:hAnsi="Times New Roman"/>
          <w:b/>
          <w:sz w:val="28"/>
          <w:szCs w:val="28"/>
          <w:lang w:val="kk-KZ"/>
        </w:rPr>
        <w:t>76 575 тенге.</w:t>
      </w:r>
      <w:r w:rsidR="00977B34" w:rsidRPr="0009239B">
        <w:rPr>
          <w:rFonts w:ascii="Times New Roman" w:hAnsi="Times New Roman"/>
          <w:bCs/>
          <w:sz w:val="28"/>
          <w:szCs w:val="28"/>
          <w:lang w:val="kk-KZ"/>
        </w:rPr>
        <w:t xml:space="preserve"> </w:t>
      </w:r>
    </w:p>
    <w:p w14:paraId="3DC2666F" w14:textId="35A50165" w:rsidR="003732F1" w:rsidRPr="0009239B" w:rsidRDefault="002928F5" w:rsidP="00653FF0">
      <w:pPr>
        <w:numPr>
          <w:ilvl w:val="0"/>
          <w:numId w:val="38"/>
        </w:numPr>
        <w:spacing w:after="0" w:line="240" w:lineRule="auto"/>
        <w:ind w:left="0" w:firstLine="567"/>
        <w:jc w:val="both"/>
        <w:rPr>
          <w:rFonts w:ascii="Times New Roman" w:hAnsi="Times New Roman"/>
          <w:bCs/>
          <w:sz w:val="28"/>
          <w:szCs w:val="28"/>
          <w:lang w:val="kk-KZ"/>
        </w:rPr>
      </w:pPr>
      <w:r w:rsidRPr="0009239B">
        <w:rPr>
          <w:rFonts w:ascii="Times New Roman" w:hAnsi="Times New Roman"/>
          <w:bCs/>
          <w:sz w:val="28"/>
          <w:szCs w:val="28"/>
          <w:lang w:val="kk-KZ"/>
        </w:rPr>
        <w:t xml:space="preserve">В специализированный суд по административным правонарушениям города Туркестана </w:t>
      </w:r>
      <w:r w:rsidR="003732F1" w:rsidRPr="0009239B">
        <w:rPr>
          <w:rFonts w:ascii="Times New Roman" w:hAnsi="Times New Roman"/>
          <w:bCs/>
          <w:sz w:val="28"/>
          <w:szCs w:val="28"/>
          <w:lang w:val="kk-KZ"/>
        </w:rPr>
        <w:t xml:space="preserve">по государственному учреждению «Управление координации занятости и социальных программ Туркестанской области» в соответствии со статьей 234-1 Кодекса Республики Казахстан от 5 июля 2014 года №235-V ЗРК «Об административных правонарушениях» для рассмотрения административного дела </w:t>
      </w:r>
      <w:r w:rsidR="00977B34" w:rsidRPr="0009239B">
        <w:rPr>
          <w:rFonts w:ascii="Times New Roman" w:hAnsi="Times New Roman"/>
          <w:bCs/>
          <w:sz w:val="28"/>
          <w:szCs w:val="28"/>
          <w:lang w:val="kk-KZ"/>
        </w:rPr>
        <w:t xml:space="preserve">в суде </w:t>
      </w:r>
      <w:r w:rsidR="003732F1" w:rsidRPr="0009239B">
        <w:rPr>
          <w:rFonts w:ascii="Times New Roman" w:hAnsi="Times New Roman"/>
          <w:bCs/>
          <w:sz w:val="28"/>
          <w:szCs w:val="28"/>
          <w:lang w:val="kk-KZ"/>
        </w:rPr>
        <w:t xml:space="preserve"> в отношении руководителя учреждения Темирбаевой Асии Кураловны, ответственного лица, допустившего нарушение направлены материалы №09/1140 от 19.05.2022</w:t>
      </w:r>
      <w:r w:rsidR="00977B34" w:rsidRPr="0009239B">
        <w:rPr>
          <w:rFonts w:ascii="Times New Roman" w:hAnsi="Times New Roman"/>
          <w:bCs/>
          <w:sz w:val="28"/>
          <w:szCs w:val="28"/>
          <w:lang w:val="kk-KZ"/>
        </w:rPr>
        <w:t xml:space="preserve">. </w:t>
      </w:r>
      <w:r w:rsidR="003732F1" w:rsidRPr="0009239B">
        <w:rPr>
          <w:rFonts w:ascii="Times New Roman" w:hAnsi="Times New Roman"/>
          <w:bCs/>
          <w:sz w:val="28"/>
          <w:szCs w:val="28"/>
          <w:lang w:val="kk-KZ"/>
        </w:rPr>
        <w:t xml:space="preserve"> </w:t>
      </w:r>
    </w:p>
    <w:p w14:paraId="37AAE318" w14:textId="1CF471DA" w:rsidR="0078335F" w:rsidRPr="0009239B" w:rsidRDefault="008A2B8A"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09239B">
        <w:rPr>
          <w:rFonts w:ascii="Times New Roman" w:hAnsi="Times New Roman"/>
          <w:sz w:val="28"/>
          <w:szCs w:val="28"/>
          <w:lang w:val="kk-KZ" w:eastAsia="ru-RU"/>
        </w:rPr>
        <w:t>В ходе аудиторского мероприятия по 10 объектам аудита применены дисциплинарные меры к 9 ответственным должностным лицам и в ходе подготовки заключения аудита к 1 должностному лицу, всего к 10 должностным лицам</w:t>
      </w:r>
      <w:r w:rsidR="00297F96" w:rsidRPr="0009239B">
        <w:rPr>
          <w:rFonts w:ascii="Times New Roman" w:hAnsi="Times New Roman"/>
          <w:sz w:val="28"/>
          <w:szCs w:val="28"/>
          <w:lang w:val="kk-KZ" w:eastAsia="ru-RU"/>
        </w:rPr>
        <w:t xml:space="preserve">. </w:t>
      </w:r>
      <w:r w:rsidRPr="0009239B">
        <w:rPr>
          <w:rFonts w:ascii="Times New Roman" w:hAnsi="Times New Roman"/>
          <w:sz w:val="28"/>
          <w:szCs w:val="28"/>
          <w:lang w:val="kk-KZ" w:eastAsia="ru-RU"/>
        </w:rPr>
        <w:t xml:space="preserve"> </w:t>
      </w:r>
    </w:p>
    <w:p w14:paraId="31D6DE2B" w14:textId="63498994" w:rsidR="00ED69F5" w:rsidRPr="0009239B" w:rsidRDefault="008A2B8A" w:rsidP="0078335F">
      <w:pPr>
        <w:spacing w:after="0" w:line="240" w:lineRule="auto"/>
        <w:ind w:firstLine="709"/>
        <w:jc w:val="both"/>
        <w:rPr>
          <w:rFonts w:ascii="Times New Roman" w:hAnsi="Times New Roman"/>
          <w:i/>
          <w:sz w:val="28"/>
          <w:szCs w:val="28"/>
          <w:lang w:val="kk-KZ" w:eastAsia="ru-RU"/>
        </w:rPr>
      </w:pPr>
      <w:r w:rsidRPr="0009239B">
        <w:rPr>
          <w:rFonts w:ascii="Times New Roman" w:hAnsi="Times New Roman"/>
          <w:sz w:val="28"/>
          <w:szCs w:val="28"/>
          <w:lang w:val="kk-KZ" w:eastAsia="ru-RU"/>
        </w:rPr>
        <w:t>Также всего в ходе аудита возмещено и восстановлено 18 657,8 тыс. тенге (</w:t>
      </w:r>
      <w:r w:rsidRPr="0009239B">
        <w:rPr>
          <w:rFonts w:ascii="Times New Roman" w:hAnsi="Times New Roman"/>
          <w:i/>
          <w:iCs/>
          <w:sz w:val="28"/>
          <w:szCs w:val="28"/>
          <w:lang w:val="kk-KZ" w:eastAsia="ru-RU"/>
        </w:rPr>
        <w:t>из них восстановлено 18 586,8 тыс. тенге, возмещено 71,0 тыс. тенге</w:t>
      </w:r>
      <w:r w:rsidRPr="0009239B">
        <w:rPr>
          <w:rFonts w:ascii="Times New Roman" w:hAnsi="Times New Roman"/>
          <w:sz w:val="28"/>
          <w:szCs w:val="28"/>
          <w:lang w:val="kk-KZ" w:eastAsia="ru-RU"/>
        </w:rPr>
        <w:t>)</w:t>
      </w:r>
      <w:r w:rsidR="00297F96" w:rsidRPr="0009239B">
        <w:rPr>
          <w:rFonts w:ascii="Times New Roman" w:hAnsi="Times New Roman"/>
          <w:sz w:val="28"/>
          <w:szCs w:val="28"/>
          <w:lang w:val="kk-KZ" w:eastAsia="ru-RU"/>
        </w:rPr>
        <w:t xml:space="preserve">. </w:t>
      </w:r>
    </w:p>
    <w:p w14:paraId="1B15F848" w14:textId="321C65E0" w:rsidR="0078335F" w:rsidRPr="0009239B" w:rsidRDefault="008A2B8A" w:rsidP="0078335F">
      <w:pPr>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lastRenderedPageBreak/>
        <w:t>В ходе подготовки итогов аудита возмещено 801,5 тыс. тенге.</w:t>
      </w:r>
    </w:p>
    <w:p w14:paraId="34E2A1C5" w14:textId="218F901A" w:rsidR="0078335F" w:rsidRPr="0009239B" w:rsidRDefault="008A2B8A" w:rsidP="00876D03">
      <w:pPr>
        <w:spacing w:after="0" w:line="240" w:lineRule="auto"/>
        <w:ind w:firstLine="567"/>
        <w:jc w:val="both"/>
        <w:rPr>
          <w:b/>
          <w:bCs/>
          <w:sz w:val="28"/>
          <w:szCs w:val="28"/>
          <w:lang w:val="kk-KZ"/>
        </w:rPr>
      </w:pPr>
      <w:r w:rsidRPr="0009239B">
        <w:rPr>
          <w:rFonts w:ascii="Times New Roman" w:hAnsi="Times New Roman"/>
          <w:sz w:val="28"/>
          <w:szCs w:val="28"/>
          <w:lang w:val="kk-KZ" w:eastAsia="ru-RU"/>
        </w:rPr>
        <w:t xml:space="preserve">А именно: </w:t>
      </w:r>
      <w:r w:rsidR="0078335F" w:rsidRPr="0009239B">
        <w:rPr>
          <w:b/>
          <w:bCs/>
          <w:sz w:val="28"/>
          <w:szCs w:val="28"/>
          <w:lang w:val="kk-KZ"/>
        </w:rPr>
        <w:t xml:space="preserve"> </w:t>
      </w:r>
    </w:p>
    <w:p w14:paraId="7564E492" w14:textId="053D9396" w:rsidR="009440C5" w:rsidRPr="0009239B" w:rsidRDefault="008A2B8A" w:rsidP="009D794A">
      <w:pPr>
        <w:pStyle w:val="a3"/>
        <w:spacing w:after="0" w:line="240" w:lineRule="auto"/>
        <w:ind w:left="0" w:firstLine="567"/>
        <w:jc w:val="both"/>
        <w:rPr>
          <w:rFonts w:ascii="Times New Roman" w:hAnsi="Times New Roman"/>
          <w:b/>
          <w:sz w:val="28"/>
          <w:szCs w:val="28"/>
          <w:lang w:val="kk-KZ"/>
        </w:rPr>
      </w:pPr>
      <w:r w:rsidRPr="0009239B">
        <w:rPr>
          <w:rFonts w:ascii="Times New Roman" w:hAnsi="Times New Roman"/>
          <w:b/>
          <w:color w:val="000000"/>
          <w:sz w:val="28"/>
          <w:szCs w:val="28"/>
          <w:lang w:val="kk-KZ" w:eastAsia="ru-RU"/>
        </w:rPr>
        <w:t>1. ГУ «Казыгуртский районный отдел занятости и социальных программ»</w:t>
      </w:r>
      <w:r w:rsidR="009440C5" w:rsidRPr="0009239B">
        <w:rPr>
          <w:rFonts w:ascii="Times New Roman" w:hAnsi="Times New Roman"/>
          <w:b/>
          <w:sz w:val="28"/>
          <w:szCs w:val="28"/>
          <w:lang w:val="kk-KZ"/>
        </w:rPr>
        <w:t>.</w:t>
      </w:r>
    </w:p>
    <w:p w14:paraId="3AA1A55B" w14:textId="0583403F" w:rsidR="009440C5" w:rsidRPr="0009239B" w:rsidRDefault="008A2B8A" w:rsidP="009440C5">
      <w:pPr>
        <w:pStyle w:val="a3"/>
        <w:spacing w:after="0" w:line="240" w:lineRule="auto"/>
        <w:ind w:left="0" w:firstLine="709"/>
        <w:jc w:val="both"/>
        <w:rPr>
          <w:rFonts w:ascii="Times New Roman" w:hAnsi="Times New Roman"/>
          <w:kern w:val="36"/>
          <w:sz w:val="28"/>
          <w:szCs w:val="28"/>
          <w:lang w:val="kk-KZ" w:eastAsia="ru-RU"/>
        </w:rPr>
      </w:pPr>
      <w:r w:rsidRPr="0009239B">
        <w:rPr>
          <w:rFonts w:ascii="Times New Roman" w:hAnsi="Times New Roman"/>
          <w:kern w:val="36"/>
          <w:sz w:val="28"/>
          <w:szCs w:val="28"/>
          <w:lang w:val="kk-KZ" w:eastAsia="ru-RU"/>
        </w:rPr>
        <w:t>В ходе государственного аудита 31 декабря 2021 года номер документа был восстановлен в бухгалтерской справке №</w:t>
      </w:r>
      <w:r w:rsidR="002928F5" w:rsidRPr="0009239B">
        <w:rPr>
          <w:rFonts w:ascii="Times New Roman" w:hAnsi="Times New Roman"/>
          <w:kern w:val="36"/>
          <w:sz w:val="28"/>
          <w:szCs w:val="28"/>
          <w:lang w:val="kk-KZ" w:eastAsia="ru-RU"/>
        </w:rPr>
        <w:t xml:space="preserve"> </w:t>
      </w:r>
      <w:r w:rsidRPr="0009239B">
        <w:rPr>
          <w:rFonts w:ascii="Times New Roman" w:hAnsi="Times New Roman"/>
          <w:kern w:val="36"/>
          <w:sz w:val="28"/>
          <w:szCs w:val="28"/>
          <w:lang w:val="kk-KZ" w:eastAsia="ru-RU"/>
        </w:rPr>
        <w:t>38 11 марта 2022 года, номер документа был восстановлен  бухгалтерской справк</w:t>
      </w:r>
      <w:r w:rsidR="002928F5" w:rsidRPr="0009239B">
        <w:rPr>
          <w:rFonts w:ascii="Times New Roman" w:hAnsi="Times New Roman"/>
          <w:kern w:val="36"/>
          <w:sz w:val="28"/>
          <w:szCs w:val="28"/>
          <w:lang w:val="kk-KZ" w:eastAsia="ru-RU"/>
        </w:rPr>
        <w:t>ой</w:t>
      </w:r>
      <w:r w:rsidRPr="0009239B">
        <w:rPr>
          <w:rFonts w:ascii="Times New Roman" w:hAnsi="Times New Roman"/>
          <w:kern w:val="36"/>
          <w:sz w:val="28"/>
          <w:szCs w:val="28"/>
          <w:lang w:val="kk-KZ" w:eastAsia="ru-RU"/>
        </w:rPr>
        <w:t xml:space="preserve"> №3 на сумму 229 651 тенге</w:t>
      </w:r>
      <w:r w:rsidR="002928F5" w:rsidRPr="0009239B">
        <w:rPr>
          <w:rFonts w:ascii="Times New Roman" w:hAnsi="Times New Roman"/>
          <w:kern w:val="36"/>
          <w:sz w:val="28"/>
          <w:szCs w:val="28"/>
          <w:lang w:val="kk-KZ" w:eastAsia="ru-RU"/>
        </w:rPr>
        <w:t xml:space="preserve">. </w:t>
      </w:r>
    </w:p>
    <w:p w14:paraId="665178AF" w14:textId="7A4BA2A2" w:rsidR="00DF6D36" w:rsidRPr="0009239B" w:rsidRDefault="0052790A" w:rsidP="00746AA5">
      <w:pPr>
        <w:pStyle w:val="a3"/>
        <w:spacing w:after="0" w:line="240" w:lineRule="auto"/>
        <w:ind w:left="0" w:firstLine="567"/>
        <w:jc w:val="both"/>
        <w:rPr>
          <w:rFonts w:ascii="Times New Roman" w:hAnsi="Times New Roman"/>
          <w:bCs/>
          <w:sz w:val="28"/>
          <w:szCs w:val="28"/>
          <w:lang w:val="kk-KZ"/>
        </w:rPr>
      </w:pPr>
      <w:r w:rsidRPr="0009239B">
        <w:rPr>
          <w:rFonts w:ascii="Times New Roman" w:hAnsi="Times New Roman"/>
          <w:color w:val="000000"/>
          <w:sz w:val="28"/>
          <w:szCs w:val="28"/>
          <w:lang w:val="kk-KZ" w:eastAsia="ru-RU"/>
        </w:rPr>
        <w:t xml:space="preserve">Письмом №229-08/01-18/2004 от 27.04.2022 года </w:t>
      </w:r>
      <w:r w:rsidR="008A2B8A" w:rsidRPr="0009239B">
        <w:rPr>
          <w:rFonts w:ascii="Times New Roman" w:hAnsi="Times New Roman"/>
          <w:color w:val="000000"/>
          <w:sz w:val="28"/>
          <w:szCs w:val="28"/>
          <w:lang w:val="kk-KZ" w:eastAsia="ru-RU"/>
        </w:rPr>
        <w:t xml:space="preserve">ГУ </w:t>
      </w:r>
      <w:r w:rsidR="002928F5" w:rsidRPr="0009239B">
        <w:rPr>
          <w:rFonts w:ascii="Times New Roman" w:hAnsi="Times New Roman"/>
          <w:color w:val="000000"/>
          <w:sz w:val="28"/>
          <w:szCs w:val="28"/>
          <w:lang w:val="kk-KZ" w:eastAsia="ru-RU"/>
        </w:rPr>
        <w:t>«</w:t>
      </w:r>
      <w:r w:rsidR="008A2B8A" w:rsidRPr="0009239B">
        <w:rPr>
          <w:rFonts w:ascii="Times New Roman" w:hAnsi="Times New Roman"/>
          <w:color w:val="000000"/>
          <w:sz w:val="28"/>
          <w:szCs w:val="28"/>
          <w:lang w:val="kk-KZ" w:eastAsia="ru-RU"/>
        </w:rPr>
        <w:t>Казыгуртский районный отдел занятости и социальных программ</w:t>
      </w:r>
      <w:r w:rsidR="002928F5" w:rsidRPr="0009239B">
        <w:rPr>
          <w:rFonts w:ascii="Times New Roman" w:hAnsi="Times New Roman"/>
          <w:color w:val="000000"/>
          <w:sz w:val="28"/>
          <w:szCs w:val="28"/>
          <w:lang w:val="kk-KZ" w:eastAsia="ru-RU"/>
        </w:rPr>
        <w:t>»</w:t>
      </w:r>
      <w:r w:rsidR="008A2B8A" w:rsidRPr="0009239B">
        <w:rPr>
          <w:rFonts w:ascii="Times New Roman" w:hAnsi="Times New Roman"/>
          <w:color w:val="000000"/>
          <w:sz w:val="28"/>
          <w:szCs w:val="28"/>
          <w:lang w:val="kk-KZ" w:eastAsia="ru-RU"/>
        </w:rPr>
        <w:t xml:space="preserve"> </w:t>
      </w:r>
      <w:r w:rsidR="002928F5" w:rsidRPr="0009239B">
        <w:rPr>
          <w:rFonts w:ascii="Times New Roman" w:hAnsi="Times New Roman"/>
          <w:color w:val="000000"/>
          <w:sz w:val="28"/>
          <w:szCs w:val="28"/>
          <w:lang w:val="kk-KZ" w:eastAsia="ru-RU"/>
        </w:rPr>
        <w:t>сообщ</w:t>
      </w:r>
      <w:r w:rsidRPr="0009239B">
        <w:rPr>
          <w:rFonts w:ascii="Times New Roman" w:hAnsi="Times New Roman"/>
          <w:color w:val="000000"/>
          <w:sz w:val="28"/>
          <w:szCs w:val="28"/>
          <w:lang w:val="kk-KZ" w:eastAsia="ru-RU"/>
        </w:rPr>
        <w:t xml:space="preserve">ается, что </w:t>
      </w:r>
      <w:r w:rsidR="008A2B8A" w:rsidRPr="0009239B">
        <w:rPr>
          <w:rFonts w:ascii="Times New Roman" w:hAnsi="Times New Roman"/>
          <w:color w:val="000000"/>
          <w:sz w:val="28"/>
          <w:szCs w:val="28"/>
          <w:lang w:val="kk-KZ" w:eastAsia="ru-RU"/>
        </w:rPr>
        <w:t xml:space="preserve"> </w:t>
      </w:r>
      <w:r w:rsidR="002928F5" w:rsidRPr="0009239B">
        <w:rPr>
          <w:rFonts w:ascii="Times New Roman" w:hAnsi="Times New Roman"/>
          <w:color w:val="000000"/>
          <w:sz w:val="28"/>
          <w:szCs w:val="28"/>
          <w:lang w:val="kk-KZ" w:eastAsia="ru-RU"/>
        </w:rPr>
        <w:t xml:space="preserve">Калымбетовой Ф. </w:t>
      </w:r>
      <w:r w:rsidR="008A2B8A" w:rsidRPr="0009239B">
        <w:rPr>
          <w:rFonts w:ascii="Times New Roman" w:hAnsi="Times New Roman"/>
          <w:color w:val="000000"/>
          <w:sz w:val="28"/>
          <w:szCs w:val="28"/>
          <w:lang w:val="kk-KZ" w:eastAsia="ru-RU"/>
        </w:rPr>
        <w:t>по приказу № 54-Ж от 27.04.2022 года наложено дисциплинарное взыскание в виде «</w:t>
      </w:r>
      <w:r w:rsidR="008A2B8A" w:rsidRPr="0009239B">
        <w:rPr>
          <w:rFonts w:ascii="Times New Roman" w:hAnsi="Times New Roman"/>
          <w:b/>
          <w:bCs/>
          <w:color w:val="000000"/>
          <w:sz w:val="28"/>
          <w:szCs w:val="28"/>
          <w:lang w:val="kk-KZ" w:eastAsia="ru-RU"/>
        </w:rPr>
        <w:t>Предупреждения</w:t>
      </w:r>
      <w:r w:rsidR="008A2B8A" w:rsidRPr="0009239B">
        <w:rPr>
          <w:rFonts w:ascii="Times New Roman" w:hAnsi="Times New Roman"/>
          <w:color w:val="000000"/>
          <w:sz w:val="28"/>
          <w:szCs w:val="28"/>
          <w:lang w:val="kk-KZ" w:eastAsia="ru-RU"/>
        </w:rPr>
        <w:t>».</w:t>
      </w:r>
      <w:r w:rsidR="0050069B" w:rsidRPr="0009239B">
        <w:rPr>
          <w:rFonts w:ascii="Times New Roman" w:hAnsi="Times New Roman"/>
          <w:bCs/>
          <w:sz w:val="28"/>
          <w:szCs w:val="28"/>
          <w:lang w:val="kk-KZ"/>
        </w:rPr>
        <w:t xml:space="preserve"> </w:t>
      </w:r>
    </w:p>
    <w:p w14:paraId="5E8FCF9A" w14:textId="5F32E884" w:rsidR="00CD427D" w:rsidRPr="0009239B" w:rsidRDefault="008A2B8A" w:rsidP="00C73C24">
      <w:pPr>
        <w:pStyle w:val="a3"/>
        <w:numPr>
          <w:ilvl w:val="0"/>
          <w:numId w:val="21"/>
        </w:numPr>
        <w:spacing w:after="0" w:line="240" w:lineRule="auto"/>
        <w:ind w:left="0" w:firstLine="567"/>
        <w:jc w:val="both"/>
        <w:rPr>
          <w:rFonts w:ascii="Times New Roman" w:hAnsi="Times New Roman"/>
          <w:b/>
          <w:sz w:val="28"/>
          <w:szCs w:val="28"/>
          <w:lang w:val="kk-KZ"/>
        </w:rPr>
      </w:pPr>
      <w:r w:rsidRPr="0009239B">
        <w:rPr>
          <w:rFonts w:ascii="Times New Roman" w:hAnsi="Times New Roman"/>
          <w:b/>
          <w:color w:val="000000"/>
          <w:sz w:val="28"/>
          <w:szCs w:val="28"/>
          <w:lang w:val="kk-KZ" w:eastAsia="ru-RU"/>
        </w:rPr>
        <w:t>КГУ</w:t>
      </w:r>
      <w:r w:rsidR="00297F96" w:rsidRPr="0009239B">
        <w:rPr>
          <w:rFonts w:ascii="Times New Roman" w:hAnsi="Times New Roman"/>
          <w:b/>
          <w:color w:val="000000"/>
          <w:sz w:val="28"/>
          <w:szCs w:val="28"/>
          <w:lang w:val="kk-KZ" w:eastAsia="ru-RU"/>
        </w:rPr>
        <w:t xml:space="preserve"> «</w:t>
      </w:r>
      <w:r w:rsidRPr="0009239B">
        <w:rPr>
          <w:rFonts w:ascii="Times New Roman" w:hAnsi="Times New Roman"/>
          <w:b/>
          <w:color w:val="000000"/>
          <w:sz w:val="28"/>
          <w:szCs w:val="28"/>
          <w:lang w:val="kk-KZ" w:eastAsia="ru-RU"/>
        </w:rPr>
        <w:t>Центр занятости населения акимата Казыгуртского района</w:t>
      </w:r>
      <w:r w:rsidR="00297F96" w:rsidRPr="0009239B">
        <w:rPr>
          <w:rFonts w:ascii="Times New Roman" w:hAnsi="Times New Roman"/>
          <w:b/>
          <w:color w:val="000000"/>
          <w:sz w:val="28"/>
          <w:szCs w:val="28"/>
          <w:lang w:val="kk-KZ" w:eastAsia="ru-RU"/>
        </w:rPr>
        <w:t xml:space="preserve">».  </w:t>
      </w:r>
    </w:p>
    <w:p w14:paraId="4E1C34B7" w14:textId="1FFABED8" w:rsidR="00854A99" w:rsidRPr="0009239B" w:rsidRDefault="008A2B8A" w:rsidP="002B7340">
      <w:pPr>
        <w:pStyle w:val="a3"/>
        <w:spacing w:after="0" w:line="240" w:lineRule="auto"/>
        <w:ind w:left="0" w:firstLine="709"/>
        <w:jc w:val="both"/>
        <w:rPr>
          <w:rFonts w:ascii="Times New Roman" w:hAnsi="Times New Roman"/>
          <w:bCs/>
          <w:color w:val="FF0000"/>
          <w:sz w:val="28"/>
          <w:szCs w:val="28"/>
          <w:lang w:val="kk-KZ"/>
        </w:rPr>
      </w:pPr>
      <w:r w:rsidRPr="0009239B">
        <w:rPr>
          <w:rFonts w:ascii="Times New Roman" w:hAnsi="Times New Roman"/>
          <w:kern w:val="36"/>
          <w:sz w:val="28"/>
          <w:szCs w:val="28"/>
          <w:lang w:val="kk-KZ" w:eastAsia="ru-RU"/>
        </w:rPr>
        <w:t xml:space="preserve">В ходе государственного аудита 31 декабря 2021 года номер документа </w:t>
      </w:r>
      <w:r w:rsidR="00297F96" w:rsidRPr="0009239B">
        <w:rPr>
          <w:rFonts w:ascii="Times New Roman" w:hAnsi="Times New Roman"/>
          <w:kern w:val="36"/>
          <w:sz w:val="28"/>
          <w:szCs w:val="28"/>
          <w:lang w:val="kk-KZ" w:eastAsia="ru-RU"/>
        </w:rPr>
        <w:t xml:space="preserve">№ 6 </w:t>
      </w:r>
      <w:r w:rsidRPr="0009239B">
        <w:rPr>
          <w:rFonts w:ascii="Times New Roman" w:hAnsi="Times New Roman"/>
          <w:kern w:val="36"/>
          <w:sz w:val="28"/>
          <w:szCs w:val="28"/>
          <w:lang w:val="kk-KZ" w:eastAsia="ru-RU"/>
        </w:rPr>
        <w:t>был восстановлен в бухгалтерской справке  на 152 982,0 тыс. тенге, а 10 марта 2022 года номер документа был восстановлен бухгалтерской справкой</w:t>
      </w:r>
      <w:r w:rsidR="0052790A" w:rsidRPr="0009239B">
        <w:rPr>
          <w:rFonts w:ascii="Times New Roman" w:hAnsi="Times New Roman"/>
          <w:kern w:val="36"/>
          <w:sz w:val="28"/>
          <w:szCs w:val="28"/>
          <w:lang w:val="kk-KZ" w:eastAsia="ru-RU"/>
        </w:rPr>
        <w:t xml:space="preserve"> №2</w:t>
      </w:r>
      <w:r w:rsidRPr="0009239B">
        <w:rPr>
          <w:rFonts w:ascii="Times New Roman" w:hAnsi="Times New Roman"/>
          <w:kern w:val="36"/>
          <w:sz w:val="28"/>
          <w:szCs w:val="28"/>
          <w:lang w:val="kk-KZ" w:eastAsia="ru-RU"/>
        </w:rPr>
        <w:t xml:space="preserve">. </w:t>
      </w:r>
    </w:p>
    <w:p w14:paraId="2B1F2E4B" w14:textId="7739EF7B" w:rsidR="00A368B7" w:rsidRPr="0009239B" w:rsidRDefault="00297F96" w:rsidP="00A368B7">
      <w:pPr>
        <w:pStyle w:val="a3"/>
        <w:spacing w:after="0" w:line="240" w:lineRule="auto"/>
        <w:ind w:left="0" w:firstLine="567"/>
        <w:jc w:val="both"/>
        <w:rPr>
          <w:rFonts w:ascii="Times New Roman" w:hAnsi="Times New Roman"/>
          <w:bCs/>
          <w:sz w:val="28"/>
          <w:szCs w:val="28"/>
          <w:lang w:val="kk-KZ"/>
        </w:rPr>
      </w:pPr>
      <w:r w:rsidRPr="0009239B">
        <w:rPr>
          <w:rFonts w:ascii="Times New Roman" w:hAnsi="Times New Roman"/>
          <w:color w:val="000000"/>
          <w:sz w:val="28"/>
          <w:szCs w:val="28"/>
          <w:lang w:val="kk-KZ" w:eastAsia="ru-RU"/>
        </w:rPr>
        <w:t>П</w:t>
      </w:r>
      <w:r w:rsidR="008A2B8A" w:rsidRPr="0009239B">
        <w:rPr>
          <w:rFonts w:ascii="Times New Roman" w:hAnsi="Times New Roman"/>
          <w:color w:val="000000"/>
          <w:sz w:val="28"/>
          <w:szCs w:val="28"/>
          <w:lang w:val="kk-KZ" w:eastAsia="ru-RU"/>
        </w:rPr>
        <w:t>исьмом КГУ</w:t>
      </w:r>
      <w:r w:rsidRPr="0009239B">
        <w:rPr>
          <w:rFonts w:ascii="Times New Roman" w:hAnsi="Times New Roman"/>
          <w:color w:val="000000"/>
          <w:sz w:val="28"/>
          <w:szCs w:val="28"/>
          <w:lang w:val="kk-KZ" w:eastAsia="ru-RU"/>
        </w:rPr>
        <w:t xml:space="preserve"> «</w:t>
      </w:r>
      <w:r w:rsidR="008A2B8A" w:rsidRPr="0009239B">
        <w:rPr>
          <w:rFonts w:ascii="Times New Roman" w:hAnsi="Times New Roman"/>
          <w:color w:val="000000"/>
          <w:sz w:val="28"/>
          <w:szCs w:val="28"/>
          <w:lang w:val="kk-KZ" w:eastAsia="ru-RU"/>
        </w:rPr>
        <w:t>Центр занятости населения акимата Казыгуртского района</w:t>
      </w:r>
      <w:r w:rsidRPr="0009239B">
        <w:rPr>
          <w:rFonts w:ascii="Times New Roman" w:hAnsi="Times New Roman"/>
          <w:color w:val="000000"/>
          <w:sz w:val="28"/>
          <w:szCs w:val="28"/>
          <w:lang w:val="kk-KZ" w:eastAsia="ru-RU"/>
        </w:rPr>
        <w:t xml:space="preserve">» </w:t>
      </w:r>
      <w:r w:rsidR="008A2B8A" w:rsidRPr="0009239B">
        <w:rPr>
          <w:rFonts w:ascii="Times New Roman" w:hAnsi="Times New Roman"/>
          <w:color w:val="000000"/>
          <w:sz w:val="28"/>
          <w:szCs w:val="28"/>
          <w:lang w:val="kk-KZ" w:eastAsia="ru-RU"/>
        </w:rPr>
        <w:t>от 27.04.2022 года №455</w:t>
      </w:r>
      <w:r w:rsidRPr="0009239B">
        <w:rPr>
          <w:rFonts w:ascii="Times New Roman" w:hAnsi="Times New Roman"/>
          <w:color w:val="000000"/>
          <w:sz w:val="28"/>
          <w:szCs w:val="28"/>
          <w:lang w:val="kk-KZ" w:eastAsia="ru-RU"/>
        </w:rPr>
        <w:t>, сообщ</w:t>
      </w:r>
      <w:r w:rsidR="0052790A" w:rsidRPr="0009239B">
        <w:rPr>
          <w:rFonts w:ascii="Times New Roman" w:hAnsi="Times New Roman"/>
          <w:color w:val="000000"/>
          <w:sz w:val="28"/>
          <w:szCs w:val="28"/>
          <w:lang w:val="kk-KZ" w:eastAsia="ru-RU"/>
        </w:rPr>
        <w:t>ается</w:t>
      </w:r>
      <w:r w:rsidRPr="0009239B">
        <w:rPr>
          <w:rFonts w:ascii="Times New Roman" w:hAnsi="Times New Roman"/>
          <w:color w:val="000000"/>
          <w:sz w:val="28"/>
          <w:szCs w:val="28"/>
          <w:lang w:val="kk-KZ" w:eastAsia="ru-RU"/>
        </w:rPr>
        <w:t xml:space="preserve">, что </w:t>
      </w:r>
      <w:r w:rsidR="008A2B8A" w:rsidRPr="0009239B">
        <w:rPr>
          <w:rFonts w:ascii="Times New Roman" w:hAnsi="Times New Roman"/>
          <w:color w:val="000000"/>
          <w:sz w:val="28"/>
          <w:szCs w:val="28"/>
          <w:lang w:val="kk-KZ" w:eastAsia="ru-RU"/>
        </w:rPr>
        <w:t xml:space="preserve">Туребаеву Айымбету </w:t>
      </w:r>
      <w:r w:rsidR="0052790A" w:rsidRPr="0009239B">
        <w:rPr>
          <w:rFonts w:ascii="Times New Roman" w:hAnsi="Times New Roman"/>
          <w:color w:val="000000"/>
          <w:sz w:val="28"/>
          <w:szCs w:val="28"/>
          <w:lang w:val="kk-KZ" w:eastAsia="ru-RU"/>
        </w:rPr>
        <w:t xml:space="preserve">приказом  от 26.04.2022 года №13-Н </w:t>
      </w:r>
      <w:r w:rsidRPr="0009239B">
        <w:rPr>
          <w:rFonts w:ascii="Times New Roman" w:hAnsi="Times New Roman"/>
          <w:color w:val="000000"/>
          <w:sz w:val="28"/>
          <w:szCs w:val="28"/>
          <w:lang w:val="kk-KZ" w:eastAsia="ru-RU"/>
        </w:rPr>
        <w:t>наложено дисциплинарное  взыскание в виде «</w:t>
      </w:r>
      <w:r w:rsidRPr="0009239B">
        <w:rPr>
          <w:rFonts w:ascii="Times New Roman" w:hAnsi="Times New Roman"/>
          <w:b/>
          <w:bCs/>
          <w:color w:val="000000"/>
          <w:sz w:val="28"/>
          <w:szCs w:val="28"/>
          <w:lang w:val="kk-KZ" w:eastAsia="ru-RU"/>
        </w:rPr>
        <w:t>Предупреждения</w:t>
      </w:r>
      <w:r w:rsidRPr="0009239B">
        <w:rPr>
          <w:rFonts w:ascii="Times New Roman" w:hAnsi="Times New Roman"/>
          <w:color w:val="000000"/>
          <w:sz w:val="28"/>
          <w:szCs w:val="28"/>
          <w:lang w:val="kk-KZ" w:eastAsia="ru-RU"/>
        </w:rPr>
        <w:t xml:space="preserve">». </w:t>
      </w:r>
    </w:p>
    <w:p w14:paraId="663FB69B" w14:textId="07ADFC39" w:rsidR="008E5050" w:rsidRPr="0009239B" w:rsidRDefault="008A2B8A" w:rsidP="00C73C24">
      <w:pPr>
        <w:pStyle w:val="a3"/>
        <w:numPr>
          <w:ilvl w:val="0"/>
          <w:numId w:val="21"/>
        </w:numPr>
        <w:spacing w:after="0" w:line="240" w:lineRule="auto"/>
        <w:ind w:left="0" w:firstLine="567"/>
        <w:jc w:val="both"/>
        <w:rPr>
          <w:rFonts w:ascii="Times New Roman" w:hAnsi="Times New Roman"/>
          <w:b/>
          <w:sz w:val="28"/>
          <w:szCs w:val="28"/>
          <w:lang w:val="kk-KZ"/>
        </w:rPr>
      </w:pPr>
      <w:r w:rsidRPr="0009239B">
        <w:rPr>
          <w:rFonts w:ascii="Times New Roman" w:hAnsi="Times New Roman"/>
          <w:b/>
          <w:color w:val="000000"/>
          <w:sz w:val="28"/>
          <w:szCs w:val="28"/>
          <w:lang w:val="kk-KZ" w:eastAsia="ru-RU"/>
        </w:rPr>
        <w:t>ГУ</w:t>
      </w:r>
      <w:r w:rsidR="0047176B" w:rsidRPr="0009239B">
        <w:rPr>
          <w:rFonts w:ascii="Times New Roman" w:hAnsi="Times New Roman"/>
          <w:b/>
          <w:color w:val="000000"/>
          <w:sz w:val="28"/>
          <w:szCs w:val="28"/>
          <w:lang w:val="kk-KZ" w:eastAsia="ru-RU"/>
        </w:rPr>
        <w:t xml:space="preserve"> «</w:t>
      </w:r>
      <w:r w:rsidRPr="0009239B">
        <w:rPr>
          <w:rFonts w:ascii="Times New Roman" w:hAnsi="Times New Roman"/>
          <w:b/>
          <w:color w:val="000000"/>
          <w:sz w:val="28"/>
          <w:szCs w:val="28"/>
          <w:lang w:val="kk-KZ" w:eastAsia="ru-RU"/>
        </w:rPr>
        <w:t>Ордабасинский районный отдел занятости и социальных программ</w:t>
      </w:r>
      <w:r w:rsidR="00297F96" w:rsidRPr="0009239B">
        <w:rPr>
          <w:rFonts w:ascii="Times New Roman" w:hAnsi="Times New Roman"/>
          <w:b/>
          <w:color w:val="000000"/>
          <w:sz w:val="28"/>
          <w:szCs w:val="28"/>
          <w:lang w:val="kk-KZ" w:eastAsia="ru-RU"/>
        </w:rPr>
        <w:t xml:space="preserve">» </w:t>
      </w:r>
    </w:p>
    <w:p w14:paraId="354D3D76" w14:textId="38B1C8AF" w:rsidR="008E5050" w:rsidRPr="0009239B" w:rsidRDefault="00096ABC" w:rsidP="008E5050">
      <w:pPr>
        <w:spacing w:after="0" w:line="240" w:lineRule="auto"/>
        <w:ind w:firstLine="567"/>
        <w:jc w:val="both"/>
        <w:rPr>
          <w:rFonts w:ascii="Times New Roman" w:hAnsi="Times New Roman"/>
          <w:i/>
          <w:color w:val="000000"/>
          <w:sz w:val="28"/>
          <w:szCs w:val="28"/>
          <w:lang w:val="kk-KZ"/>
        </w:rPr>
      </w:pPr>
      <w:r w:rsidRPr="0009239B">
        <w:rPr>
          <w:rFonts w:ascii="Times New Roman" w:hAnsi="Times New Roman"/>
          <w:sz w:val="28"/>
          <w:szCs w:val="28"/>
          <w:lang w:val="kk-KZ"/>
        </w:rPr>
        <w:t xml:space="preserve"> </w:t>
      </w:r>
      <w:r w:rsidR="008A2B8A" w:rsidRPr="0009239B">
        <w:rPr>
          <w:rFonts w:ascii="Times New Roman" w:hAnsi="Times New Roman"/>
          <w:sz w:val="28"/>
          <w:szCs w:val="28"/>
          <w:lang w:val="kk-KZ"/>
        </w:rPr>
        <w:t xml:space="preserve">В ходе государственного аудита бухгалтерской справкой №1 от 09.03.2022 года восстановлена финансовая отчетность на сумму 751,4 тыс. тенге. </w:t>
      </w:r>
    </w:p>
    <w:p w14:paraId="6F3BB9F2" w14:textId="208F8FD3" w:rsidR="00331CE4" w:rsidRPr="0009239B" w:rsidRDefault="008A2B8A" w:rsidP="00331CE4">
      <w:pPr>
        <w:pStyle w:val="a3"/>
        <w:spacing w:after="0" w:line="240" w:lineRule="auto"/>
        <w:ind w:left="0" w:firstLine="567"/>
        <w:jc w:val="both"/>
        <w:rPr>
          <w:rFonts w:ascii="Times New Roman" w:hAnsi="Times New Roman"/>
          <w:bCs/>
          <w:sz w:val="28"/>
          <w:szCs w:val="28"/>
          <w:lang w:val="kk-KZ"/>
        </w:rPr>
      </w:pPr>
      <w:r w:rsidRPr="0009239B">
        <w:rPr>
          <w:rFonts w:ascii="Times New Roman" w:hAnsi="Times New Roman"/>
          <w:color w:val="000000"/>
          <w:sz w:val="28"/>
          <w:szCs w:val="28"/>
          <w:lang w:val="kk-KZ" w:eastAsia="ru-RU"/>
        </w:rPr>
        <w:t xml:space="preserve">ГУ </w:t>
      </w:r>
      <w:r w:rsidR="0047176B" w:rsidRPr="0009239B">
        <w:rPr>
          <w:rFonts w:ascii="Times New Roman" w:hAnsi="Times New Roman"/>
          <w:color w:val="000000"/>
          <w:sz w:val="28"/>
          <w:szCs w:val="28"/>
          <w:lang w:val="kk-KZ" w:eastAsia="ru-RU"/>
        </w:rPr>
        <w:t>«</w:t>
      </w:r>
      <w:r w:rsidRPr="0009239B">
        <w:rPr>
          <w:rFonts w:ascii="Times New Roman" w:hAnsi="Times New Roman"/>
          <w:color w:val="000000"/>
          <w:sz w:val="28"/>
          <w:szCs w:val="28"/>
          <w:lang w:val="kk-KZ" w:eastAsia="ru-RU"/>
        </w:rPr>
        <w:t>Ордабасинский районный отдел занятости и социальных программ</w:t>
      </w:r>
      <w:r w:rsidR="0047176B" w:rsidRPr="0009239B">
        <w:rPr>
          <w:rFonts w:ascii="Times New Roman" w:hAnsi="Times New Roman"/>
          <w:color w:val="000000"/>
          <w:sz w:val="28"/>
          <w:szCs w:val="28"/>
          <w:lang w:val="kk-KZ" w:eastAsia="ru-RU"/>
        </w:rPr>
        <w:t>»</w:t>
      </w:r>
      <w:r w:rsidRPr="0009239B">
        <w:rPr>
          <w:rFonts w:ascii="Times New Roman" w:hAnsi="Times New Roman"/>
          <w:color w:val="000000"/>
          <w:sz w:val="28"/>
          <w:szCs w:val="28"/>
          <w:lang w:val="kk-KZ" w:eastAsia="ru-RU"/>
        </w:rPr>
        <w:t xml:space="preserve"> от 26.04.2022 года №229-12/03-08/574 в связи с увольнением главного бухгалтера учреждения Салимбая Адильхана Есенкуловича, допустившего недостатки, дисциплинарных мер не было</w:t>
      </w:r>
      <w:r w:rsidR="0047176B" w:rsidRPr="0009239B">
        <w:rPr>
          <w:rFonts w:ascii="Times New Roman" w:hAnsi="Times New Roman"/>
          <w:color w:val="000000"/>
          <w:sz w:val="28"/>
          <w:szCs w:val="28"/>
          <w:lang w:val="kk-KZ" w:eastAsia="ru-RU"/>
        </w:rPr>
        <w:t xml:space="preserve"> принято.</w:t>
      </w:r>
      <w:r w:rsidRPr="0009239B">
        <w:rPr>
          <w:rFonts w:ascii="Times New Roman" w:hAnsi="Times New Roman"/>
          <w:color w:val="000000"/>
          <w:sz w:val="28"/>
          <w:szCs w:val="28"/>
          <w:lang w:val="kk-KZ" w:eastAsia="ru-RU"/>
        </w:rPr>
        <w:t xml:space="preserve">  </w:t>
      </w:r>
    </w:p>
    <w:p w14:paraId="61597033" w14:textId="6E2D32CA" w:rsidR="007E2809" w:rsidRPr="0009239B" w:rsidRDefault="007E2809" w:rsidP="007E2809">
      <w:pPr>
        <w:spacing w:after="0" w:line="240" w:lineRule="auto"/>
        <w:ind w:firstLine="567"/>
        <w:jc w:val="both"/>
        <w:rPr>
          <w:rFonts w:ascii="Times New Roman" w:hAnsi="Times New Roman"/>
          <w:b/>
          <w:sz w:val="28"/>
          <w:szCs w:val="28"/>
          <w:lang w:val="kk-KZ"/>
        </w:rPr>
      </w:pPr>
      <w:r w:rsidRPr="0009239B">
        <w:rPr>
          <w:rFonts w:ascii="Times New Roman" w:hAnsi="Times New Roman"/>
          <w:b/>
          <w:bCs/>
          <w:sz w:val="28"/>
          <w:szCs w:val="28"/>
          <w:lang w:val="kk-KZ"/>
        </w:rPr>
        <w:t>4.</w:t>
      </w:r>
      <w:r w:rsidRPr="0009239B">
        <w:rPr>
          <w:rFonts w:ascii="Times New Roman CYR" w:hAnsi="Times New Roman CYR" w:cs="Times New Roman CYR"/>
          <w:b/>
          <w:bCs/>
          <w:sz w:val="28"/>
          <w:szCs w:val="28"/>
          <w:lang w:val="kk-KZ"/>
        </w:rPr>
        <w:t xml:space="preserve"> </w:t>
      </w:r>
      <w:r w:rsidR="008A2B8A" w:rsidRPr="0009239B">
        <w:rPr>
          <w:rFonts w:ascii="Times New Roman CYR" w:hAnsi="Times New Roman CYR" w:cs="Times New Roman CYR"/>
          <w:b/>
          <w:bCs/>
          <w:sz w:val="28"/>
          <w:szCs w:val="28"/>
          <w:lang w:val="kk-KZ"/>
        </w:rPr>
        <w:t xml:space="preserve">КГУ </w:t>
      </w:r>
      <w:r w:rsidR="0047176B" w:rsidRPr="0009239B">
        <w:rPr>
          <w:rFonts w:ascii="Times New Roman CYR" w:hAnsi="Times New Roman CYR" w:cs="Times New Roman CYR"/>
          <w:b/>
          <w:bCs/>
          <w:sz w:val="28"/>
          <w:szCs w:val="28"/>
          <w:lang w:val="kk-KZ"/>
        </w:rPr>
        <w:t>«</w:t>
      </w:r>
      <w:r w:rsidR="008A2B8A" w:rsidRPr="0009239B">
        <w:rPr>
          <w:rFonts w:ascii="Times New Roman CYR" w:hAnsi="Times New Roman CYR" w:cs="Times New Roman CYR"/>
          <w:b/>
          <w:bCs/>
          <w:sz w:val="28"/>
          <w:szCs w:val="28"/>
          <w:lang w:val="kk-KZ"/>
        </w:rPr>
        <w:t>Центр занятости населения</w:t>
      </w:r>
      <w:r w:rsidR="0047176B" w:rsidRPr="0009239B">
        <w:rPr>
          <w:rFonts w:ascii="Times New Roman CYR" w:hAnsi="Times New Roman CYR" w:cs="Times New Roman CYR"/>
          <w:b/>
          <w:bCs/>
          <w:sz w:val="28"/>
          <w:szCs w:val="28"/>
          <w:lang w:val="kk-KZ"/>
        </w:rPr>
        <w:t>»</w:t>
      </w:r>
      <w:r w:rsidR="008A2B8A" w:rsidRPr="0009239B">
        <w:rPr>
          <w:rFonts w:ascii="Times New Roman CYR" w:hAnsi="Times New Roman CYR" w:cs="Times New Roman CYR"/>
          <w:b/>
          <w:bCs/>
          <w:sz w:val="28"/>
          <w:szCs w:val="28"/>
          <w:lang w:val="kk-KZ"/>
        </w:rPr>
        <w:t xml:space="preserve"> акимата Ордабасинского района. </w:t>
      </w:r>
    </w:p>
    <w:p w14:paraId="40CA6354" w14:textId="331E3E33" w:rsidR="0052790A" w:rsidRPr="0009239B" w:rsidRDefault="0052790A" w:rsidP="007E2809">
      <w:pPr>
        <w:spacing w:after="0" w:line="240" w:lineRule="auto"/>
        <w:ind w:firstLine="567"/>
        <w:jc w:val="both"/>
        <w:rPr>
          <w:rFonts w:ascii="Times New Roman CYR" w:hAnsi="Times New Roman CYR" w:cs="Times New Roman CYR"/>
          <w:bCs/>
          <w:sz w:val="28"/>
          <w:szCs w:val="28"/>
          <w:lang w:val="kk-KZ"/>
        </w:rPr>
      </w:pPr>
      <w:r w:rsidRPr="0009239B">
        <w:rPr>
          <w:rFonts w:ascii="Times New Roman CYR" w:hAnsi="Times New Roman CYR" w:cs="Times New Roman CYR"/>
          <w:bCs/>
          <w:sz w:val="28"/>
          <w:szCs w:val="28"/>
          <w:lang w:val="kk-KZ"/>
        </w:rPr>
        <w:t>Приказом директора КГУ «Центр занятости населения» акимата Ордабасинского района №24 от 15 марта 2022 года специалисту высшей категории сектора мониторинга коммунального государственного учреждения «Центр занятости населения» акимата Ордабасинского района Оразали Азамату Оразалиевичу приняты дисциплинарные меры в виде письменного «</w:t>
      </w:r>
      <w:r w:rsidRPr="0009239B">
        <w:rPr>
          <w:rFonts w:ascii="Times New Roman CYR" w:hAnsi="Times New Roman CYR" w:cs="Times New Roman CYR"/>
          <w:b/>
          <w:sz w:val="28"/>
          <w:szCs w:val="28"/>
          <w:lang w:val="kk-KZ"/>
        </w:rPr>
        <w:t>предупреждения</w:t>
      </w:r>
      <w:r w:rsidRPr="0009239B">
        <w:rPr>
          <w:rFonts w:ascii="Times New Roman CYR" w:hAnsi="Times New Roman CYR" w:cs="Times New Roman CYR"/>
          <w:bCs/>
          <w:sz w:val="28"/>
          <w:szCs w:val="28"/>
          <w:lang w:val="kk-KZ"/>
        </w:rPr>
        <w:t>».</w:t>
      </w:r>
    </w:p>
    <w:p w14:paraId="04269272" w14:textId="115E6743" w:rsidR="00854A99" w:rsidRPr="0009239B" w:rsidRDefault="00C73C24" w:rsidP="00C73C24">
      <w:pPr>
        <w:pStyle w:val="a3"/>
        <w:spacing w:after="0" w:line="240" w:lineRule="auto"/>
        <w:ind w:left="0" w:firstLine="567"/>
        <w:jc w:val="both"/>
        <w:rPr>
          <w:rFonts w:ascii="Times New Roman" w:hAnsi="Times New Roman"/>
          <w:b/>
          <w:bCs/>
          <w:sz w:val="28"/>
          <w:szCs w:val="28"/>
          <w:lang w:val="kk-KZ"/>
        </w:rPr>
      </w:pPr>
      <w:r w:rsidRPr="0009239B">
        <w:rPr>
          <w:rFonts w:ascii="Times New Roman" w:hAnsi="Times New Roman"/>
          <w:b/>
          <w:bCs/>
          <w:sz w:val="28"/>
          <w:szCs w:val="28"/>
          <w:lang w:val="kk-KZ"/>
        </w:rPr>
        <w:t>5.</w:t>
      </w:r>
      <w:r w:rsidR="00790BBE" w:rsidRPr="0009239B">
        <w:rPr>
          <w:lang w:val="kk-KZ"/>
        </w:rPr>
        <w:t xml:space="preserve"> </w:t>
      </w:r>
      <w:r w:rsidR="00790BBE" w:rsidRPr="0009239B">
        <w:rPr>
          <w:rFonts w:ascii="Times New Roman" w:hAnsi="Times New Roman"/>
          <w:b/>
          <w:bCs/>
          <w:sz w:val="28"/>
          <w:szCs w:val="28"/>
          <w:lang w:val="kk-KZ"/>
        </w:rPr>
        <w:t xml:space="preserve">КГУ «Сайрамский центр реабилитации детей-инвалидов»  Управления координации занятости и социальных программ Туркестанской области </w:t>
      </w:r>
    </w:p>
    <w:p w14:paraId="56CCC10E" w14:textId="123EE185" w:rsidR="009B3A43" w:rsidRPr="0009239B" w:rsidRDefault="00790BBE" w:rsidP="009B3A43">
      <w:pPr>
        <w:spacing w:after="0" w:line="240" w:lineRule="auto"/>
        <w:ind w:firstLine="567"/>
        <w:jc w:val="both"/>
        <w:rPr>
          <w:rFonts w:ascii="Times New Roman" w:hAnsi="Times New Roman"/>
          <w:bCs/>
          <w:sz w:val="28"/>
          <w:szCs w:val="28"/>
          <w:lang w:val="kk-KZ"/>
        </w:rPr>
      </w:pPr>
      <w:r w:rsidRPr="0009239B">
        <w:rPr>
          <w:rFonts w:ascii="Times New Roman" w:hAnsi="Times New Roman"/>
          <w:sz w:val="28"/>
          <w:szCs w:val="28"/>
          <w:lang w:val="kk-KZ"/>
        </w:rPr>
        <w:t>В ходе проведения государственного аудита необоснованная, излишне выплаченная заработная плата в размере 7750 тенге взыскана в бюджет по квитанции №0008 от 03.03.2022 года</w:t>
      </w:r>
      <w:r w:rsidR="0047176B" w:rsidRPr="0009239B">
        <w:rPr>
          <w:rFonts w:ascii="Times New Roman" w:hAnsi="Times New Roman"/>
          <w:sz w:val="28"/>
          <w:szCs w:val="28"/>
          <w:lang w:val="kk-KZ"/>
        </w:rPr>
        <w:t>.</w:t>
      </w:r>
      <w:r w:rsidRPr="0009239B">
        <w:rPr>
          <w:rFonts w:ascii="Times New Roman" w:hAnsi="Times New Roman"/>
          <w:sz w:val="28"/>
          <w:szCs w:val="28"/>
          <w:lang w:val="kk-KZ"/>
        </w:rPr>
        <w:t xml:space="preserve"> </w:t>
      </w:r>
    </w:p>
    <w:p w14:paraId="08172549" w14:textId="377733FA" w:rsidR="0042337B" w:rsidRPr="0009239B" w:rsidRDefault="0052790A" w:rsidP="0042337B">
      <w:pPr>
        <w:pStyle w:val="a3"/>
        <w:spacing w:after="0" w:line="240" w:lineRule="auto"/>
        <w:ind w:left="0" w:firstLine="567"/>
        <w:jc w:val="both"/>
        <w:rPr>
          <w:rFonts w:ascii="Times New Roman" w:hAnsi="Times New Roman"/>
          <w:bCs/>
          <w:sz w:val="28"/>
          <w:szCs w:val="28"/>
          <w:lang w:val="kk-KZ"/>
        </w:rPr>
      </w:pPr>
      <w:r w:rsidRPr="0009239B">
        <w:rPr>
          <w:rFonts w:ascii="Times New Roman" w:hAnsi="Times New Roman"/>
          <w:color w:val="000000"/>
          <w:sz w:val="28"/>
          <w:szCs w:val="28"/>
          <w:lang w:val="kk-KZ" w:eastAsia="ru-RU"/>
        </w:rPr>
        <w:lastRenderedPageBreak/>
        <w:t>П</w:t>
      </w:r>
      <w:r w:rsidR="00790BBE" w:rsidRPr="0009239B">
        <w:rPr>
          <w:rFonts w:ascii="Times New Roman" w:hAnsi="Times New Roman"/>
          <w:color w:val="000000"/>
          <w:sz w:val="28"/>
          <w:szCs w:val="28"/>
          <w:lang w:val="kk-KZ" w:eastAsia="ru-RU"/>
        </w:rPr>
        <w:t>исьм</w:t>
      </w:r>
      <w:r w:rsidRPr="0009239B">
        <w:rPr>
          <w:rFonts w:ascii="Times New Roman" w:hAnsi="Times New Roman"/>
          <w:color w:val="000000"/>
          <w:sz w:val="28"/>
          <w:szCs w:val="28"/>
          <w:lang w:val="kk-KZ" w:eastAsia="ru-RU"/>
        </w:rPr>
        <w:t>ом</w:t>
      </w:r>
      <w:r w:rsidR="00790BBE" w:rsidRPr="0009239B">
        <w:rPr>
          <w:rFonts w:ascii="Times New Roman" w:hAnsi="Times New Roman"/>
          <w:color w:val="000000"/>
          <w:sz w:val="28"/>
          <w:szCs w:val="28"/>
          <w:lang w:val="kk-KZ" w:eastAsia="ru-RU"/>
        </w:rPr>
        <w:t xml:space="preserve"> КГУ</w:t>
      </w:r>
      <w:r w:rsidR="0047176B" w:rsidRPr="0009239B">
        <w:rPr>
          <w:rFonts w:ascii="Times New Roman" w:hAnsi="Times New Roman"/>
          <w:color w:val="000000"/>
          <w:sz w:val="28"/>
          <w:szCs w:val="28"/>
          <w:lang w:val="kk-KZ" w:eastAsia="ru-RU"/>
        </w:rPr>
        <w:t xml:space="preserve"> «</w:t>
      </w:r>
      <w:r w:rsidR="00790BBE" w:rsidRPr="0009239B">
        <w:rPr>
          <w:rFonts w:ascii="Times New Roman" w:hAnsi="Times New Roman"/>
          <w:color w:val="000000"/>
          <w:sz w:val="28"/>
          <w:szCs w:val="28"/>
          <w:lang w:val="kk-KZ" w:eastAsia="ru-RU"/>
        </w:rPr>
        <w:t>Сайрамский центр реабилитации детей-инвалидов</w:t>
      </w:r>
      <w:r w:rsidR="0047176B" w:rsidRPr="0009239B">
        <w:rPr>
          <w:rFonts w:ascii="Times New Roman" w:hAnsi="Times New Roman"/>
          <w:color w:val="000000"/>
          <w:sz w:val="28"/>
          <w:szCs w:val="28"/>
          <w:lang w:val="kk-KZ" w:eastAsia="ru-RU"/>
        </w:rPr>
        <w:t xml:space="preserve">» </w:t>
      </w:r>
      <w:r w:rsidR="00790BBE" w:rsidRPr="0009239B">
        <w:rPr>
          <w:rFonts w:ascii="Times New Roman" w:hAnsi="Times New Roman"/>
          <w:color w:val="000000"/>
          <w:sz w:val="28"/>
          <w:szCs w:val="28"/>
          <w:lang w:val="kk-KZ" w:eastAsia="ru-RU"/>
        </w:rPr>
        <w:t>от 26.04.2022 года №50,</w:t>
      </w:r>
      <w:r w:rsidRPr="0009239B">
        <w:rPr>
          <w:rFonts w:ascii="Times New Roman" w:hAnsi="Times New Roman"/>
          <w:color w:val="000000"/>
          <w:sz w:val="28"/>
          <w:szCs w:val="28"/>
          <w:lang w:val="kk-KZ" w:eastAsia="ru-RU"/>
        </w:rPr>
        <w:t xml:space="preserve"> </w:t>
      </w:r>
      <w:r w:rsidR="0047176B" w:rsidRPr="0009239B">
        <w:rPr>
          <w:rFonts w:ascii="Times New Roman" w:hAnsi="Times New Roman"/>
          <w:color w:val="000000"/>
          <w:sz w:val="28"/>
          <w:szCs w:val="28"/>
          <w:lang w:val="kk-KZ" w:eastAsia="ru-RU"/>
        </w:rPr>
        <w:t>сообщ</w:t>
      </w:r>
      <w:r w:rsidRPr="0009239B">
        <w:rPr>
          <w:rFonts w:ascii="Times New Roman" w:hAnsi="Times New Roman"/>
          <w:color w:val="000000"/>
          <w:sz w:val="28"/>
          <w:szCs w:val="28"/>
          <w:lang w:val="kk-KZ" w:eastAsia="ru-RU"/>
        </w:rPr>
        <w:t>ается</w:t>
      </w:r>
      <w:r w:rsidR="0047176B" w:rsidRPr="0009239B">
        <w:rPr>
          <w:rFonts w:ascii="Times New Roman" w:hAnsi="Times New Roman"/>
          <w:color w:val="000000"/>
          <w:sz w:val="28"/>
          <w:szCs w:val="28"/>
          <w:lang w:val="kk-KZ" w:eastAsia="ru-RU"/>
        </w:rPr>
        <w:t xml:space="preserve">, что </w:t>
      </w:r>
      <w:r w:rsidR="00790BBE" w:rsidRPr="0009239B">
        <w:rPr>
          <w:rFonts w:ascii="Times New Roman" w:hAnsi="Times New Roman"/>
          <w:color w:val="000000"/>
          <w:sz w:val="28"/>
          <w:szCs w:val="28"/>
          <w:lang w:val="kk-KZ" w:eastAsia="ru-RU"/>
        </w:rPr>
        <w:t xml:space="preserve"> главн</w:t>
      </w:r>
      <w:r w:rsidR="0047176B" w:rsidRPr="0009239B">
        <w:rPr>
          <w:rFonts w:ascii="Times New Roman" w:hAnsi="Times New Roman"/>
          <w:color w:val="000000"/>
          <w:sz w:val="28"/>
          <w:szCs w:val="28"/>
          <w:lang w:val="kk-KZ" w:eastAsia="ru-RU"/>
        </w:rPr>
        <w:t>ому б</w:t>
      </w:r>
      <w:r w:rsidR="00790BBE" w:rsidRPr="0009239B">
        <w:rPr>
          <w:rFonts w:ascii="Times New Roman" w:hAnsi="Times New Roman"/>
          <w:color w:val="000000"/>
          <w:sz w:val="28"/>
          <w:szCs w:val="28"/>
          <w:lang w:val="kk-KZ" w:eastAsia="ru-RU"/>
        </w:rPr>
        <w:t>ухгалтер</w:t>
      </w:r>
      <w:r w:rsidR="0047176B" w:rsidRPr="0009239B">
        <w:rPr>
          <w:rFonts w:ascii="Times New Roman" w:hAnsi="Times New Roman"/>
          <w:color w:val="000000"/>
          <w:sz w:val="28"/>
          <w:szCs w:val="28"/>
          <w:lang w:val="kk-KZ" w:eastAsia="ru-RU"/>
        </w:rPr>
        <w:t>у</w:t>
      </w:r>
      <w:r w:rsidR="00790BBE" w:rsidRPr="0009239B">
        <w:rPr>
          <w:rFonts w:ascii="Times New Roman" w:hAnsi="Times New Roman"/>
          <w:color w:val="000000"/>
          <w:sz w:val="28"/>
          <w:szCs w:val="28"/>
          <w:lang w:val="kk-KZ" w:eastAsia="ru-RU"/>
        </w:rPr>
        <w:t xml:space="preserve"> учреждения Жаксыбаев</w:t>
      </w:r>
      <w:r w:rsidR="0047176B" w:rsidRPr="0009239B">
        <w:rPr>
          <w:rFonts w:ascii="Times New Roman" w:hAnsi="Times New Roman"/>
          <w:color w:val="000000"/>
          <w:sz w:val="28"/>
          <w:szCs w:val="28"/>
          <w:lang w:val="kk-KZ" w:eastAsia="ru-RU"/>
        </w:rPr>
        <w:t>ой</w:t>
      </w:r>
      <w:r w:rsidR="00790BBE" w:rsidRPr="0009239B">
        <w:rPr>
          <w:rFonts w:ascii="Times New Roman" w:hAnsi="Times New Roman"/>
          <w:color w:val="000000"/>
          <w:sz w:val="28"/>
          <w:szCs w:val="28"/>
          <w:lang w:val="kk-KZ" w:eastAsia="ru-RU"/>
        </w:rPr>
        <w:t xml:space="preserve"> Айжамал </w:t>
      </w:r>
      <w:r w:rsidRPr="0009239B">
        <w:rPr>
          <w:rFonts w:ascii="Times New Roman" w:hAnsi="Times New Roman"/>
          <w:color w:val="000000"/>
          <w:sz w:val="28"/>
          <w:szCs w:val="28"/>
          <w:lang w:val="kk-KZ" w:eastAsia="ru-RU"/>
        </w:rPr>
        <w:t xml:space="preserve">по приказу №51 от 26.04.2022 года </w:t>
      </w:r>
      <w:r w:rsidR="00790BBE" w:rsidRPr="0009239B">
        <w:rPr>
          <w:rFonts w:ascii="Times New Roman" w:hAnsi="Times New Roman"/>
          <w:color w:val="000000"/>
          <w:sz w:val="28"/>
          <w:szCs w:val="28"/>
          <w:lang w:val="kk-KZ" w:eastAsia="ru-RU"/>
        </w:rPr>
        <w:t>наложен</w:t>
      </w:r>
      <w:r w:rsidR="0047176B" w:rsidRPr="0009239B">
        <w:rPr>
          <w:rFonts w:ascii="Times New Roman" w:hAnsi="Times New Roman"/>
          <w:color w:val="000000"/>
          <w:sz w:val="28"/>
          <w:szCs w:val="28"/>
          <w:lang w:val="kk-KZ" w:eastAsia="ru-RU"/>
        </w:rPr>
        <w:t xml:space="preserve">о </w:t>
      </w:r>
      <w:r w:rsidR="00790BBE" w:rsidRPr="0009239B">
        <w:rPr>
          <w:rFonts w:ascii="Times New Roman" w:hAnsi="Times New Roman"/>
          <w:color w:val="000000"/>
          <w:sz w:val="28"/>
          <w:szCs w:val="28"/>
          <w:lang w:val="kk-KZ" w:eastAsia="ru-RU"/>
        </w:rPr>
        <w:t xml:space="preserve"> дисциплинарно</w:t>
      </w:r>
      <w:r w:rsidR="0047176B" w:rsidRPr="0009239B">
        <w:rPr>
          <w:rFonts w:ascii="Times New Roman" w:hAnsi="Times New Roman"/>
          <w:color w:val="000000"/>
          <w:sz w:val="28"/>
          <w:szCs w:val="28"/>
          <w:lang w:val="kk-KZ" w:eastAsia="ru-RU"/>
        </w:rPr>
        <w:t xml:space="preserve">е </w:t>
      </w:r>
      <w:r w:rsidR="00790BBE" w:rsidRPr="0009239B">
        <w:rPr>
          <w:rFonts w:ascii="Times New Roman" w:hAnsi="Times New Roman"/>
          <w:color w:val="000000"/>
          <w:sz w:val="28"/>
          <w:szCs w:val="28"/>
          <w:lang w:val="kk-KZ" w:eastAsia="ru-RU"/>
        </w:rPr>
        <w:t>взыскани</w:t>
      </w:r>
      <w:r w:rsidR="0047176B" w:rsidRPr="0009239B">
        <w:rPr>
          <w:rFonts w:ascii="Times New Roman" w:hAnsi="Times New Roman"/>
          <w:color w:val="000000"/>
          <w:sz w:val="28"/>
          <w:szCs w:val="28"/>
          <w:lang w:val="kk-KZ" w:eastAsia="ru-RU"/>
        </w:rPr>
        <w:t>е</w:t>
      </w:r>
      <w:r w:rsidR="00790BBE" w:rsidRPr="0009239B">
        <w:rPr>
          <w:rFonts w:ascii="Times New Roman" w:hAnsi="Times New Roman"/>
          <w:color w:val="000000"/>
          <w:sz w:val="28"/>
          <w:szCs w:val="28"/>
          <w:lang w:val="kk-KZ" w:eastAsia="ru-RU"/>
        </w:rPr>
        <w:t xml:space="preserve"> в виде</w:t>
      </w:r>
      <w:r w:rsidR="0047176B" w:rsidRPr="0009239B">
        <w:rPr>
          <w:rFonts w:ascii="Times New Roman" w:hAnsi="Times New Roman"/>
          <w:color w:val="000000"/>
          <w:sz w:val="28"/>
          <w:szCs w:val="28"/>
          <w:lang w:val="kk-KZ" w:eastAsia="ru-RU"/>
        </w:rPr>
        <w:t xml:space="preserve"> «</w:t>
      </w:r>
      <w:r w:rsidR="0047176B" w:rsidRPr="0009239B">
        <w:rPr>
          <w:rFonts w:ascii="Times New Roman" w:hAnsi="Times New Roman"/>
          <w:b/>
          <w:bCs/>
          <w:color w:val="000000"/>
          <w:sz w:val="28"/>
          <w:szCs w:val="28"/>
          <w:lang w:val="kk-KZ" w:eastAsia="ru-RU"/>
        </w:rPr>
        <w:t>В</w:t>
      </w:r>
      <w:r w:rsidR="00790BBE" w:rsidRPr="0009239B">
        <w:rPr>
          <w:rFonts w:ascii="Times New Roman" w:hAnsi="Times New Roman"/>
          <w:b/>
          <w:bCs/>
          <w:color w:val="000000"/>
          <w:sz w:val="28"/>
          <w:szCs w:val="28"/>
          <w:lang w:val="kk-KZ" w:eastAsia="ru-RU"/>
        </w:rPr>
        <w:t>ыговора</w:t>
      </w:r>
      <w:r w:rsidR="0047176B" w:rsidRPr="0009239B">
        <w:rPr>
          <w:rFonts w:ascii="Times New Roman" w:hAnsi="Times New Roman"/>
          <w:color w:val="000000"/>
          <w:sz w:val="28"/>
          <w:szCs w:val="28"/>
          <w:lang w:val="kk-KZ" w:eastAsia="ru-RU"/>
        </w:rPr>
        <w:t xml:space="preserve">» </w:t>
      </w:r>
      <w:r w:rsidR="00790BBE" w:rsidRPr="0009239B">
        <w:rPr>
          <w:rFonts w:ascii="Times New Roman" w:hAnsi="Times New Roman"/>
          <w:color w:val="000000"/>
          <w:sz w:val="28"/>
          <w:szCs w:val="28"/>
          <w:lang w:val="kk-KZ" w:eastAsia="ru-RU"/>
        </w:rPr>
        <w:t xml:space="preserve"> . </w:t>
      </w:r>
    </w:p>
    <w:p w14:paraId="7AFE03E9" w14:textId="721EF99B" w:rsidR="00DD75B2" w:rsidRPr="0009239B" w:rsidRDefault="00ED7BAE" w:rsidP="00DD75B2">
      <w:pPr>
        <w:spacing w:after="0" w:line="240" w:lineRule="auto"/>
        <w:ind w:firstLine="567"/>
        <w:jc w:val="both"/>
        <w:rPr>
          <w:rFonts w:ascii="Times New Roman" w:hAnsi="Times New Roman"/>
          <w:b/>
          <w:sz w:val="28"/>
          <w:szCs w:val="28"/>
          <w:lang w:val="kk-KZ"/>
        </w:rPr>
      </w:pPr>
      <w:r w:rsidRPr="0009239B">
        <w:rPr>
          <w:rFonts w:ascii="Times New Roman" w:hAnsi="Times New Roman"/>
          <w:b/>
          <w:sz w:val="28"/>
          <w:szCs w:val="28"/>
          <w:lang w:val="kk-KZ"/>
        </w:rPr>
        <w:t xml:space="preserve">6. </w:t>
      </w:r>
      <w:r w:rsidR="00790BBE" w:rsidRPr="0009239B">
        <w:rPr>
          <w:rFonts w:ascii="Times New Roman" w:hAnsi="Times New Roman"/>
          <w:b/>
          <w:sz w:val="28"/>
          <w:szCs w:val="28"/>
          <w:lang w:val="kk-KZ"/>
        </w:rPr>
        <w:t xml:space="preserve">КГУ </w:t>
      </w:r>
      <w:r w:rsidR="0047176B" w:rsidRPr="0009239B">
        <w:rPr>
          <w:rFonts w:ascii="Times New Roman" w:hAnsi="Times New Roman"/>
          <w:b/>
          <w:sz w:val="28"/>
          <w:szCs w:val="28"/>
          <w:lang w:val="kk-KZ"/>
        </w:rPr>
        <w:t>«</w:t>
      </w:r>
      <w:r w:rsidR="00790BBE" w:rsidRPr="0009239B">
        <w:rPr>
          <w:rFonts w:ascii="Times New Roman" w:hAnsi="Times New Roman"/>
          <w:b/>
          <w:sz w:val="28"/>
          <w:szCs w:val="28"/>
          <w:lang w:val="kk-KZ"/>
        </w:rPr>
        <w:t>Центр адаптации и интеграции оралманов</w:t>
      </w:r>
      <w:r w:rsidR="0047176B" w:rsidRPr="0009239B">
        <w:rPr>
          <w:rFonts w:ascii="Times New Roman" w:hAnsi="Times New Roman"/>
          <w:b/>
          <w:sz w:val="28"/>
          <w:szCs w:val="28"/>
          <w:lang w:val="kk-KZ"/>
        </w:rPr>
        <w:t>» У</w:t>
      </w:r>
      <w:r w:rsidR="00790BBE" w:rsidRPr="0009239B">
        <w:rPr>
          <w:rFonts w:ascii="Times New Roman" w:hAnsi="Times New Roman"/>
          <w:b/>
          <w:sz w:val="28"/>
          <w:szCs w:val="28"/>
          <w:lang w:val="kk-KZ"/>
        </w:rPr>
        <w:t xml:space="preserve">правления координации занятости и социальных программ Туркестанской области </w:t>
      </w:r>
    </w:p>
    <w:p w14:paraId="7DE8E9CB" w14:textId="55962748" w:rsidR="00DD75B2" w:rsidRPr="0009239B" w:rsidRDefault="00790BBE" w:rsidP="00DD75B2">
      <w:pPr>
        <w:spacing w:after="0" w:line="240" w:lineRule="auto"/>
        <w:ind w:firstLine="567"/>
        <w:jc w:val="both"/>
        <w:rPr>
          <w:rFonts w:ascii="Times New Roman" w:hAnsi="Times New Roman"/>
          <w:bCs/>
          <w:sz w:val="28"/>
          <w:szCs w:val="28"/>
          <w:lang w:val="kk-KZ"/>
        </w:rPr>
      </w:pPr>
      <w:r w:rsidRPr="0009239B">
        <w:rPr>
          <w:rFonts w:ascii="Times New Roman" w:hAnsi="Times New Roman"/>
          <w:sz w:val="28"/>
          <w:szCs w:val="28"/>
          <w:lang w:val="kk-KZ"/>
        </w:rPr>
        <w:t>В ходе проведения государственного аудита заработная плата в размере 11,7 тыс. тенге, выплаченная необоснованно, излишне, полностью возмещена в бюджет на код 206109 квитанцией № 620300062750 от 01.04.2022 года.</w:t>
      </w:r>
    </w:p>
    <w:p w14:paraId="6B5DFD2A" w14:textId="3C3B9A2B" w:rsidR="00DD75B2" w:rsidRPr="0009239B" w:rsidRDefault="00790BBE" w:rsidP="00DD75B2">
      <w:pPr>
        <w:spacing w:after="0" w:line="240" w:lineRule="auto"/>
        <w:ind w:firstLine="567"/>
        <w:jc w:val="both"/>
        <w:rPr>
          <w:rFonts w:ascii="Times New Roman" w:hAnsi="Times New Roman"/>
          <w:i/>
          <w:color w:val="FF0000"/>
          <w:sz w:val="28"/>
          <w:szCs w:val="28"/>
          <w:lang w:val="kk-KZ"/>
        </w:rPr>
      </w:pPr>
      <w:r w:rsidRPr="0009239B">
        <w:rPr>
          <w:rFonts w:ascii="Times New Roman" w:hAnsi="Times New Roman"/>
          <w:kern w:val="36"/>
          <w:sz w:val="28"/>
          <w:szCs w:val="28"/>
          <w:lang w:val="kk-KZ" w:eastAsia="ru-RU"/>
        </w:rPr>
        <w:t>31 декабря 2021 года номер документа в бухгалтерской справке №7 к необоснованным бухгалтерским исправлениям на сумму 491,9 тыс. тенге 01 апреля 2022 года номер документа был восстановлен бухгалтерской справкой №2.</w:t>
      </w:r>
      <w:r w:rsidR="00DD75B2" w:rsidRPr="0009239B">
        <w:rPr>
          <w:rFonts w:ascii="Times New Roman" w:hAnsi="Times New Roman"/>
          <w:kern w:val="36"/>
          <w:sz w:val="28"/>
          <w:szCs w:val="28"/>
          <w:lang w:val="kk-KZ" w:eastAsia="ru-RU"/>
        </w:rPr>
        <w:t xml:space="preserve"> </w:t>
      </w:r>
    </w:p>
    <w:p w14:paraId="0FC62E2B" w14:textId="1A2411EE" w:rsidR="00BF715A" w:rsidRPr="0009239B" w:rsidRDefault="0047176B" w:rsidP="00BF715A">
      <w:pPr>
        <w:pStyle w:val="a3"/>
        <w:spacing w:after="0" w:line="240" w:lineRule="auto"/>
        <w:ind w:left="0" w:firstLine="567"/>
        <w:jc w:val="both"/>
        <w:rPr>
          <w:rFonts w:ascii="Times New Roman" w:hAnsi="Times New Roman"/>
          <w:bCs/>
          <w:sz w:val="28"/>
          <w:szCs w:val="28"/>
          <w:lang w:val="kk-KZ"/>
        </w:rPr>
      </w:pPr>
      <w:r w:rsidRPr="0009239B">
        <w:rPr>
          <w:rFonts w:ascii="Times New Roman" w:hAnsi="Times New Roman"/>
          <w:color w:val="000000"/>
          <w:sz w:val="28"/>
          <w:szCs w:val="28"/>
          <w:lang w:val="kk-KZ" w:eastAsia="ru-RU"/>
        </w:rPr>
        <w:t>П</w:t>
      </w:r>
      <w:r w:rsidR="00790BBE" w:rsidRPr="0009239B">
        <w:rPr>
          <w:rFonts w:ascii="Times New Roman" w:hAnsi="Times New Roman"/>
          <w:color w:val="000000"/>
          <w:sz w:val="28"/>
          <w:szCs w:val="28"/>
          <w:lang w:val="kk-KZ" w:eastAsia="ru-RU"/>
        </w:rPr>
        <w:t xml:space="preserve">исьмом КГУ </w:t>
      </w:r>
      <w:r w:rsidRPr="0009239B">
        <w:rPr>
          <w:rFonts w:ascii="Times New Roman" w:hAnsi="Times New Roman"/>
          <w:color w:val="000000"/>
          <w:sz w:val="28"/>
          <w:szCs w:val="28"/>
          <w:lang w:val="kk-KZ" w:eastAsia="ru-RU"/>
        </w:rPr>
        <w:t>«</w:t>
      </w:r>
      <w:r w:rsidR="00790BBE" w:rsidRPr="0009239B">
        <w:rPr>
          <w:rFonts w:ascii="Times New Roman" w:hAnsi="Times New Roman"/>
          <w:color w:val="000000"/>
          <w:sz w:val="28"/>
          <w:szCs w:val="28"/>
          <w:lang w:val="kk-KZ" w:eastAsia="ru-RU"/>
        </w:rPr>
        <w:t>Центр адаптации и интеграции оралманов</w:t>
      </w:r>
      <w:r w:rsidRPr="0009239B">
        <w:rPr>
          <w:rFonts w:ascii="Times New Roman" w:hAnsi="Times New Roman"/>
          <w:color w:val="000000"/>
          <w:sz w:val="28"/>
          <w:szCs w:val="28"/>
          <w:lang w:val="kk-KZ" w:eastAsia="ru-RU"/>
        </w:rPr>
        <w:t xml:space="preserve">» </w:t>
      </w:r>
      <w:r w:rsidR="00790BBE" w:rsidRPr="0009239B">
        <w:rPr>
          <w:rFonts w:ascii="Times New Roman" w:hAnsi="Times New Roman"/>
          <w:color w:val="000000"/>
          <w:sz w:val="28"/>
          <w:szCs w:val="28"/>
          <w:lang w:val="kk-KZ" w:eastAsia="ru-RU"/>
        </w:rPr>
        <w:t>от 27.04.2022 года №17</w:t>
      </w:r>
      <w:r w:rsidRPr="0009239B">
        <w:rPr>
          <w:rFonts w:ascii="Times New Roman" w:hAnsi="Times New Roman"/>
          <w:color w:val="000000"/>
          <w:sz w:val="28"/>
          <w:szCs w:val="28"/>
          <w:lang w:val="kk-KZ" w:eastAsia="ru-RU"/>
        </w:rPr>
        <w:t>, сообщ</w:t>
      </w:r>
      <w:r w:rsidR="0052790A" w:rsidRPr="0009239B">
        <w:rPr>
          <w:rFonts w:ascii="Times New Roman" w:hAnsi="Times New Roman"/>
          <w:color w:val="000000"/>
          <w:sz w:val="28"/>
          <w:szCs w:val="28"/>
          <w:lang w:val="kk-KZ" w:eastAsia="ru-RU"/>
        </w:rPr>
        <w:t>ается</w:t>
      </w:r>
      <w:r w:rsidRPr="0009239B">
        <w:rPr>
          <w:rFonts w:ascii="Times New Roman" w:hAnsi="Times New Roman"/>
          <w:color w:val="000000"/>
          <w:sz w:val="28"/>
          <w:szCs w:val="28"/>
          <w:lang w:val="kk-KZ" w:eastAsia="ru-RU"/>
        </w:rPr>
        <w:t xml:space="preserve">, что </w:t>
      </w:r>
      <w:r w:rsidR="00790BBE" w:rsidRPr="0009239B">
        <w:rPr>
          <w:rFonts w:ascii="Times New Roman" w:hAnsi="Times New Roman"/>
          <w:color w:val="000000"/>
          <w:sz w:val="28"/>
          <w:szCs w:val="28"/>
          <w:lang w:val="kk-KZ" w:eastAsia="ru-RU"/>
        </w:rPr>
        <w:t xml:space="preserve"> главн</w:t>
      </w:r>
      <w:r w:rsidRPr="0009239B">
        <w:rPr>
          <w:rFonts w:ascii="Times New Roman" w:hAnsi="Times New Roman"/>
          <w:color w:val="000000"/>
          <w:sz w:val="28"/>
          <w:szCs w:val="28"/>
          <w:lang w:val="kk-KZ" w:eastAsia="ru-RU"/>
        </w:rPr>
        <w:t>ому</w:t>
      </w:r>
      <w:r w:rsidR="00790BBE" w:rsidRPr="0009239B">
        <w:rPr>
          <w:rFonts w:ascii="Times New Roman" w:hAnsi="Times New Roman"/>
          <w:color w:val="000000"/>
          <w:sz w:val="28"/>
          <w:szCs w:val="28"/>
          <w:lang w:val="kk-KZ" w:eastAsia="ru-RU"/>
        </w:rPr>
        <w:t xml:space="preserve"> бухгалтер</w:t>
      </w:r>
      <w:r w:rsidRPr="0009239B">
        <w:rPr>
          <w:rFonts w:ascii="Times New Roman" w:hAnsi="Times New Roman"/>
          <w:color w:val="000000"/>
          <w:sz w:val="28"/>
          <w:szCs w:val="28"/>
          <w:lang w:val="kk-KZ" w:eastAsia="ru-RU"/>
        </w:rPr>
        <w:t>у</w:t>
      </w:r>
      <w:r w:rsidR="00790BBE" w:rsidRPr="0009239B">
        <w:rPr>
          <w:rFonts w:ascii="Times New Roman" w:hAnsi="Times New Roman"/>
          <w:color w:val="000000"/>
          <w:sz w:val="28"/>
          <w:szCs w:val="28"/>
          <w:lang w:val="kk-KZ" w:eastAsia="ru-RU"/>
        </w:rPr>
        <w:t xml:space="preserve"> учреждения Омаров</w:t>
      </w:r>
      <w:r w:rsidRPr="0009239B">
        <w:rPr>
          <w:rFonts w:ascii="Times New Roman" w:hAnsi="Times New Roman"/>
          <w:color w:val="000000"/>
          <w:sz w:val="28"/>
          <w:szCs w:val="28"/>
          <w:lang w:val="kk-KZ" w:eastAsia="ru-RU"/>
        </w:rPr>
        <w:t>ой</w:t>
      </w:r>
      <w:r w:rsidR="00790BBE" w:rsidRPr="0009239B">
        <w:rPr>
          <w:rFonts w:ascii="Times New Roman" w:hAnsi="Times New Roman"/>
          <w:color w:val="000000"/>
          <w:sz w:val="28"/>
          <w:szCs w:val="28"/>
          <w:lang w:val="kk-KZ" w:eastAsia="ru-RU"/>
        </w:rPr>
        <w:t xml:space="preserve"> Хадиш</w:t>
      </w:r>
      <w:r w:rsidRPr="0009239B">
        <w:rPr>
          <w:rFonts w:ascii="Times New Roman" w:hAnsi="Times New Roman"/>
          <w:color w:val="000000"/>
          <w:sz w:val="28"/>
          <w:szCs w:val="28"/>
          <w:lang w:val="kk-KZ" w:eastAsia="ru-RU"/>
        </w:rPr>
        <w:t>е</w:t>
      </w:r>
      <w:r w:rsidR="00790BBE" w:rsidRPr="0009239B">
        <w:rPr>
          <w:rFonts w:ascii="Times New Roman" w:hAnsi="Times New Roman"/>
          <w:color w:val="000000"/>
          <w:sz w:val="28"/>
          <w:szCs w:val="28"/>
          <w:lang w:val="kk-KZ" w:eastAsia="ru-RU"/>
        </w:rPr>
        <w:t xml:space="preserve"> </w:t>
      </w:r>
      <w:r w:rsidR="0052790A" w:rsidRPr="0009239B">
        <w:rPr>
          <w:rFonts w:ascii="Times New Roman" w:hAnsi="Times New Roman"/>
          <w:color w:val="000000"/>
          <w:sz w:val="28"/>
          <w:szCs w:val="28"/>
          <w:lang w:val="kk-KZ" w:eastAsia="ru-RU"/>
        </w:rPr>
        <w:t xml:space="preserve">по приказу №3 от 27.04.2022 года </w:t>
      </w:r>
      <w:r w:rsidR="00790BBE" w:rsidRPr="0009239B">
        <w:rPr>
          <w:rFonts w:ascii="Times New Roman" w:hAnsi="Times New Roman"/>
          <w:color w:val="000000"/>
          <w:sz w:val="28"/>
          <w:szCs w:val="28"/>
          <w:lang w:val="kk-KZ" w:eastAsia="ru-RU"/>
        </w:rPr>
        <w:t>наложен</w:t>
      </w:r>
      <w:r w:rsidRPr="0009239B">
        <w:rPr>
          <w:rFonts w:ascii="Times New Roman" w:hAnsi="Times New Roman"/>
          <w:color w:val="000000"/>
          <w:sz w:val="28"/>
          <w:szCs w:val="28"/>
          <w:lang w:val="kk-KZ" w:eastAsia="ru-RU"/>
        </w:rPr>
        <w:t xml:space="preserve">о </w:t>
      </w:r>
      <w:r w:rsidR="00790BBE" w:rsidRPr="0009239B">
        <w:rPr>
          <w:rFonts w:ascii="Times New Roman" w:hAnsi="Times New Roman"/>
          <w:color w:val="000000"/>
          <w:sz w:val="28"/>
          <w:szCs w:val="28"/>
          <w:lang w:val="kk-KZ" w:eastAsia="ru-RU"/>
        </w:rPr>
        <w:t>дисциплинарно</w:t>
      </w:r>
      <w:r w:rsidRPr="0009239B">
        <w:rPr>
          <w:rFonts w:ascii="Times New Roman" w:hAnsi="Times New Roman"/>
          <w:color w:val="000000"/>
          <w:sz w:val="28"/>
          <w:szCs w:val="28"/>
          <w:lang w:val="kk-KZ" w:eastAsia="ru-RU"/>
        </w:rPr>
        <w:t xml:space="preserve">е </w:t>
      </w:r>
      <w:r w:rsidR="00790BBE" w:rsidRPr="0009239B">
        <w:rPr>
          <w:rFonts w:ascii="Times New Roman" w:hAnsi="Times New Roman"/>
          <w:color w:val="000000"/>
          <w:sz w:val="28"/>
          <w:szCs w:val="28"/>
          <w:lang w:val="kk-KZ" w:eastAsia="ru-RU"/>
        </w:rPr>
        <w:t xml:space="preserve"> взыскани</w:t>
      </w:r>
      <w:r w:rsidRPr="0009239B">
        <w:rPr>
          <w:rFonts w:ascii="Times New Roman" w:hAnsi="Times New Roman"/>
          <w:color w:val="000000"/>
          <w:sz w:val="28"/>
          <w:szCs w:val="28"/>
          <w:lang w:val="kk-KZ" w:eastAsia="ru-RU"/>
        </w:rPr>
        <w:t>е</w:t>
      </w:r>
      <w:r w:rsidR="00790BBE" w:rsidRPr="0009239B">
        <w:rPr>
          <w:rFonts w:ascii="Times New Roman" w:hAnsi="Times New Roman"/>
          <w:color w:val="000000"/>
          <w:sz w:val="28"/>
          <w:szCs w:val="28"/>
          <w:lang w:val="kk-KZ" w:eastAsia="ru-RU"/>
        </w:rPr>
        <w:t xml:space="preserve"> в виде</w:t>
      </w:r>
      <w:r w:rsidRPr="0009239B">
        <w:rPr>
          <w:rFonts w:ascii="Times New Roman" w:hAnsi="Times New Roman"/>
          <w:color w:val="000000"/>
          <w:sz w:val="28"/>
          <w:szCs w:val="28"/>
          <w:lang w:val="kk-KZ" w:eastAsia="ru-RU"/>
        </w:rPr>
        <w:t xml:space="preserve"> </w:t>
      </w:r>
      <w:r w:rsidRPr="0009239B">
        <w:rPr>
          <w:rFonts w:ascii="Times New Roman" w:hAnsi="Times New Roman"/>
          <w:b/>
          <w:bCs/>
          <w:color w:val="000000"/>
          <w:sz w:val="28"/>
          <w:szCs w:val="28"/>
          <w:lang w:val="kk-KZ" w:eastAsia="ru-RU"/>
        </w:rPr>
        <w:t>«П</w:t>
      </w:r>
      <w:r w:rsidR="00790BBE" w:rsidRPr="0009239B">
        <w:rPr>
          <w:rFonts w:ascii="Times New Roman" w:hAnsi="Times New Roman"/>
          <w:b/>
          <w:bCs/>
          <w:color w:val="000000"/>
          <w:sz w:val="28"/>
          <w:szCs w:val="28"/>
          <w:lang w:val="kk-KZ" w:eastAsia="ru-RU"/>
        </w:rPr>
        <w:t>редупреждения</w:t>
      </w:r>
      <w:r w:rsidRPr="0009239B">
        <w:rPr>
          <w:rFonts w:ascii="Times New Roman" w:hAnsi="Times New Roman"/>
          <w:color w:val="000000"/>
          <w:sz w:val="28"/>
          <w:szCs w:val="28"/>
          <w:lang w:val="kk-KZ" w:eastAsia="ru-RU"/>
        </w:rPr>
        <w:t xml:space="preserve">» </w:t>
      </w:r>
      <w:r w:rsidR="00790BBE" w:rsidRPr="0009239B">
        <w:rPr>
          <w:rFonts w:ascii="Times New Roman" w:hAnsi="Times New Roman"/>
          <w:color w:val="000000"/>
          <w:sz w:val="28"/>
          <w:szCs w:val="28"/>
          <w:lang w:val="kk-KZ" w:eastAsia="ru-RU"/>
        </w:rPr>
        <w:t xml:space="preserve"> . </w:t>
      </w:r>
    </w:p>
    <w:p w14:paraId="40E5EF7A" w14:textId="4ECB6D5F" w:rsidR="006676CA" w:rsidRPr="0009239B" w:rsidRDefault="006676CA" w:rsidP="0093234C">
      <w:pPr>
        <w:spacing w:after="0" w:line="240" w:lineRule="auto"/>
        <w:ind w:firstLine="567"/>
        <w:jc w:val="both"/>
        <w:rPr>
          <w:rFonts w:ascii="Times New Roman" w:hAnsi="Times New Roman"/>
          <w:b/>
          <w:sz w:val="28"/>
          <w:szCs w:val="28"/>
          <w:lang w:val="kk-KZ"/>
        </w:rPr>
      </w:pPr>
      <w:r w:rsidRPr="0009239B">
        <w:rPr>
          <w:rFonts w:ascii="Times New Roman" w:hAnsi="Times New Roman"/>
          <w:b/>
          <w:sz w:val="28"/>
          <w:szCs w:val="28"/>
          <w:lang w:val="kk-KZ"/>
        </w:rPr>
        <w:t xml:space="preserve">7. </w:t>
      </w:r>
      <w:r w:rsidR="007A1726" w:rsidRPr="0009239B">
        <w:rPr>
          <w:rFonts w:ascii="Times New Roman" w:hAnsi="Times New Roman"/>
          <w:b/>
          <w:sz w:val="28"/>
          <w:szCs w:val="28"/>
          <w:lang w:val="kk-KZ"/>
        </w:rPr>
        <w:t xml:space="preserve">КГУ «Ардагерлер үйі» Управления координации занятости и социальных программ Туркестанской области </w:t>
      </w:r>
    </w:p>
    <w:p w14:paraId="5020FC94" w14:textId="2B904BB7" w:rsidR="0093234C" w:rsidRPr="0009239B" w:rsidRDefault="007A1726" w:rsidP="0093234C">
      <w:pPr>
        <w:spacing w:after="0" w:line="240" w:lineRule="auto"/>
        <w:ind w:firstLine="567"/>
        <w:jc w:val="both"/>
        <w:rPr>
          <w:rFonts w:ascii="Times New Roman" w:hAnsi="Times New Roman"/>
          <w:i/>
          <w:iCs/>
          <w:sz w:val="28"/>
          <w:szCs w:val="28"/>
          <w:lang w:val="kk-KZ"/>
        </w:rPr>
      </w:pPr>
      <w:r w:rsidRPr="0009239B">
        <w:rPr>
          <w:rFonts w:ascii="Times New Roman" w:hAnsi="Times New Roman"/>
          <w:sz w:val="28"/>
          <w:szCs w:val="28"/>
          <w:lang w:val="kk-KZ"/>
        </w:rPr>
        <w:t>В ходе государственного аудита бухгалтерской справкой от 04.04.2022 года восстановлено 200,0 тыс. тенге. Дебет государственного учреждения счет и кредит 2370</w:t>
      </w:r>
      <w:r w:rsidR="0047176B" w:rsidRPr="0009239B">
        <w:rPr>
          <w:rFonts w:ascii="Times New Roman" w:hAnsi="Times New Roman"/>
          <w:sz w:val="28"/>
          <w:szCs w:val="28"/>
          <w:lang w:val="kk-KZ"/>
        </w:rPr>
        <w:t xml:space="preserve"> </w:t>
      </w:r>
      <w:r w:rsidRPr="0009239B">
        <w:rPr>
          <w:rFonts w:ascii="Times New Roman" w:hAnsi="Times New Roman"/>
          <w:sz w:val="28"/>
          <w:szCs w:val="28"/>
          <w:lang w:val="kk-KZ"/>
        </w:rPr>
        <w:t>-</w:t>
      </w:r>
      <w:r w:rsidR="0047176B" w:rsidRPr="0009239B">
        <w:rPr>
          <w:rFonts w:ascii="Times New Roman" w:hAnsi="Times New Roman"/>
          <w:sz w:val="28"/>
          <w:szCs w:val="28"/>
          <w:lang w:val="kk-KZ"/>
        </w:rPr>
        <w:t xml:space="preserve"> «П</w:t>
      </w:r>
      <w:r w:rsidRPr="0009239B">
        <w:rPr>
          <w:rFonts w:ascii="Times New Roman" w:hAnsi="Times New Roman"/>
          <w:sz w:val="28"/>
          <w:szCs w:val="28"/>
          <w:lang w:val="kk-KZ"/>
        </w:rPr>
        <w:t>риборы, производственный и хозяйственный инвентарь</w:t>
      </w:r>
      <w:r w:rsidR="0047176B" w:rsidRPr="0009239B">
        <w:rPr>
          <w:rFonts w:ascii="Times New Roman" w:hAnsi="Times New Roman"/>
          <w:sz w:val="28"/>
          <w:szCs w:val="28"/>
          <w:lang w:val="kk-KZ"/>
        </w:rPr>
        <w:t>»</w:t>
      </w:r>
      <w:r w:rsidRPr="0009239B">
        <w:rPr>
          <w:rFonts w:ascii="Times New Roman" w:hAnsi="Times New Roman"/>
          <w:sz w:val="28"/>
          <w:szCs w:val="28"/>
          <w:lang w:val="kk-KZ"/>
        </w:rPr>
        <w:t xml:space="preserve"> оприходуются с записью счета 7140 </w:t>
      </w:r>
      <w:r w:rsidR="0047176B" w:rsidRPr="0009239B">
        <w:rPr>
          <w:rFonts w:ascii="Times New Roman" w:hAnsi="Times New Roman"/>
          <w:sz w:val="28"/>
          <w:szCs w:val="28"/>
          <w:lang w:val="kk-KZ"/>
        </w:rPr>
        <w:t>«П</w:t>
      </w:r>
      <w:r w:rsidRPr="0009239B">
        <w:rPr>
          <w:rFonts w:ascii="Times New Roman" w:hAnsi="Times New Roman"/>
          <w:sz w:val="28"/>
          <w:szCs w:val="28"/>
          <w:lang w:val="kk-KZ"/>
        </w:rPr>
        <w:t>рочие текущие расходы</w:t>
      </w:r>
      <w:r w:rsidR="0047176B" w:rsidRPr="0009239B">
        <w:rPr>
          <w:rFonts w:ascii="Times New Roman" w:hAnsi="Times New Roman"/>
          <w:sz w:val="28"/>
          <w:szCs w:val="28"/>
          <w:lang w:val="kk-KZ"/>
        </w:rPr>
        <w:t xml:space="preserve">». </w:t>
      </w:r>
    </w:p>
    <w:p w14:paraId="1C868AC4" w14:textId="1D2CBF96" w:rsidR="0093234C" w:rsidRPr="0009239B" w:rsidRDefault="007A1726" w:rsidP="0093234C">
      <w:pPr>
        <w:spacing w:after="0" w:line="240" w:lineRule="auto"/>
        <w:ind w:firstLine="567"/>
        <w:jc w:val="both"/>
        <w:rPr>
          <w:rFonts w:ascii="Times New Roman" w:hAnsi="Times New Roman"/>
          <w:i/>
          <w:iCs/>
          <w:sz w:val="28"/>
          <w:szCs w:val="28"/>
          <w:lang w:val="kk-KZ"/>
        </w:rPr>
      </w:pPr>
      <w:r w:rsidRPr="0009239B">
        <w:rPr>
          <w:rFonts w:ascii="Times New Roman" w:hAnsi="Times New Roman"/>
          <w:sz w:val="28"/>
          <w:szCs w:val="28"/>
          <w:lang w:val="kk-KZ"/>
        </w:rPr>
        <w:t xml:space="preserve">Кроме того, в ходе государственного аудита бухгалтерской справкой от 04.04.2022 года восстановлено 806,0 тыс. тенге. </w:t>
      </w:r>
      <w:r w:rsidRPr="0009239B">
        <w:rPr>
          <w:rFonts w:ascii="Times New Roman" w:hAnsi="Times New Roman"/>
          <w:i/>
          <w:iCs/>
          <w:sz w:val="28"/>
          <w:szCs w:val="28"/>
          <w:lang w:val="kk-KZ"/>
        </w:rPr>
        <w:t>Дебет государственного учреждения 2360-счет</w:t>
      </w:r>
      <w:r w:rsidR="00F62F5D" w:rsidRPr="0009239B">
        <w:rPr>
          <w:rFonts w:ascii="Times New Roman" w:hAnsi="Times New Roman"/>
          <w:i/>
          <w:iCs/>
          <w:sz w:val="28"/>
          <w:szCs w:val="28"/>
          <w:lang w:val="kk-KZ"/>
        </w:rPr>
        <w:t xml:space="preserve"> «М</w:t>
      </w:r>
      <w:r w:rsidRPr="0009239B">
        <w:rPr>
          <w:rFonts w:ascii="Times New Roman" w:hAnsi="Times New Roman"/>
          <w:i/>
          <w:iCs/>
          <w:sz w:val="28"/>
          <w:szCs w:val="28"/>
          <w:lang w:val="kk-KZ"/>
        </w:rPr>
        <w:t>ашины и оборудование</w:t>
      </w:r>
      <w:r w:rsidR="00F62F5D" w:rsidRPr="0009239B">
        <w:rPr>
          <w:rFonts w:ascii="Times New Roman" w:hAnsi="Times New Roman"/>
          <w:i/>
          <w:iCs/>
          <w:sz w:val="28"/>
          <w:szCs w:val="28"/>
          <w:lang w:val="kk-KZ"/>
        </w:rPr>
        <w:t xml:space="preserve">» </w:t>
      </w:r>
      <w:r w:rsidRPr="0009239B">
        <w:rPr>
          <w:rFonts w:ascii="Times New Roman" w:hAnsi="Times New Roman"/>
          <w:i/>
          <w:iCs/>
          <w:sz w:val="28"/>
          <w:szCs w:val="28"/>
          <w:lang w:val="kk-KZ"/>
        </w:rPr>
        <w:t>и кредит оприходуются с записью счета 7140</w:t>
      </w:r>
      <w:r w:rsidR="00F62F5D" w:rsidRPr="0009239B">
        <w:rPr>
          <w:rFonts w:ascii="Times New Roman" w:hAnsi="Times New Roman"/>
          <w:i/>
          <w:iCs/>
          <w:sz w:val="28"/>
          <w:szCs w:val="28"/>
          <w:lang w:val="kk-KZ"/>
        </w:rPr>
        <w:t xml:space="preserve"> «П</w:t>
      </w:r>
      <w:r w:rsidRPr="0009239B">
        <w:rPr>
          <w:rFonts w:ascii="Times New Roman" w:hAnsi="Times New Roman"/>
          <w:i/>
          <w:iCs/>
          <w:sz w:val="28"/>
          <w:szCs w:val="28"/>
          <w:lang w:val="kk-KZ"/>
        </w:rPr>
        <w:t>рочие текущие расходы</w:t>
      </w:r>
      <w:r w:rsidR="0047176B" w:rsidRPr="0009239B">
        <w:rPr>
          <w:rFonts w:ascii="Times New Roman" w:hAnsi="Times New Roman"/>
          <w:sz w:val="28"/>
          <w:szCs w:val="28"/>
          <w:lang w:val="kk-KZ"/>
        </w:rPr>
        <w:t>»</w:t>
      </w:r>
      <w:r w:rsidRPr="0009239B">
        <w:rPr>
          <w:rFonts w:ascii="Times New Roman" w:hAnsi="Times New Roman"/>
          <w:sz w:val="28"/>
          <w:szCs w:val="28"/>
          <w:lang w:val="kk-KZ"/>
        </w:rPr>
        <w:t>.</w:t>
      </w:r>
      <w:r w:rsidR="0093234C" w:rsidRPr="0009239B">
        <w:rPr>
          <w:rFonts w:ascii="Times New Roman" w:hAnsi="Times New Roman"/>
          <w:i/>
          <w:iCs/>
          <w:sz w:val="28"/>
          <w:szCs w:val="28"/>
          <w:lang w:val="kk-KZ"/>
        </w:rPr>
        <w:t xml:space="preserve"> </w:t>
      </w:r>
    </w:p>
    <w:p w14:paraId="7086423D" w14:textId="5DD8C3F3" w:rsidR="00AB49F2" w:rsidRPr="0009239B" w:rsidRDefault="0052790A" w:rsidP="00AB49F2">
      <w:pPr>
        <w:pStyle w:val="a3"/>
        <w:spacing w:after="0" w:line="240" w:lineRule="auto"/>
        <w:ind w:left="0" w:firstLine="567"/>
        <w:jc w:val="both"/>
        <w:rPr>
          <w:rFonts w:ascii="Times New Roman" w:hAnsi="Times New Roman"/>
          <w:bCs/>
          <w:sz w:val="28"/>
          <w:szCs w:val="28"/>
          <w:lang w:val="kk-KZ"/>
        </w:rPr>
      </w:pPr>
      <w:r w:rsidRPr="0009239B">
        <w:rPr>
          <w:rFonts w:ascii="Times New Roman" w:hAnsi="Times New Roman"/>
          <w:color w:val="000000"/>
          <w:sz w:val="28"/>
          <w:szCs w:val="28"/>
          <w:lang w:val="kk-KZ" w:eastAsia="ru-RU"/>
        </w:rPr>
        <w:t>П</w:t>
      </w:r>
      <w:r w:rsidR="007A1726" w:rsidRPr="0009239B">
        <w:rPr>
          <w:rFonts w:ascii="Times New Roman" w:hAnsi="Times New Roman"/>
          <w:color w:val="000000"/>
          <w:sz w:val="28"/>
          <w:szCs w:val="28"/>
          <w:lang w:val="kk-KZ" w:eastAsia="ru-RU"/>
        </w:rPr>
        <w:t>исьм</w:t>
      </w:r>
      <w:r w:rsidRPr="0009239B">
        <w:rPr>
          <w:rFonts w:ascii="Times New Roman" w:hAnsi="Times New Roman"/>
          <w:color w:val="000000"/>
          <w:sz w:val="28"/>
          <w:szCs w:val="28"/>
          <w:lang w:val="kk-KZ" w:eastAsia="ru-RU"/>
        </w:rPr>
        <w:t>ом</w:t>
      </w:r>
      <w:r w:rsidR="00F62F5D" w:rsidRPr="0009239B">
        <w:rPr>
          <w:rFonts w:ascii="Times New Roman" w:hAnsi="Times New Roman"/>
          <w:color w:val="000000"/>
          <w:sz w:val="28"/>
          <w:szCs w:val="28"/>
          <w:lang w:val="kk-KZ" w:eastAsia="ru-RU"/>
        </w:rPr>
        <w:t xml:space="preserve"> </w:t>
      </w:r>
      <w:r w:rsidR="007A1726" w:rsidRPr="0009239B">
        <w:rPr>
          <w:rFonts w:ascii="Times New Roman" w:hAnsi="Times New Roman"/>
          <w:color w:val="000000"/>
          <w:sz w:val="28"/>
          <w:szCs w:val="28"/>
          <w:lang w:val="kk-KZ" w:eastAsia="ru-RU"/>
        </w:rPr>
        <w:t xml:space="preserve"> КГУ</w:t>
      </w:r>
      <w:r w:rsidR="00F62F5D" w:rsidRPr="0009239B">
        <w:rPr>
          <w:rFonts w:ascii="Times New Roman" w:hAnsi="Times New Roman"/>
          <w:color w:val="000000"/>
          <w:sz w:val="28"/>
          <w:szCs w:val="28"/>
          <w:lang w:val="kk-KZ" w:eastAsia="ru-RU"/>
        </w:rPr>
        <w:t xml:space="preserve"> «Ардагерлер үйі» </w:t>
      </w:r>
      <w:r w:rsidR="007A1726" w:rsidRPr="0009239B">
        <w:rPr>
          <w:rFonts w:ascii="Times New Roman" w:hAnsi="Times New Roman"/>
          <w:color w:val="000000"/>
          <w:sz w:val="28"/>
          <w:szCs w:val="28"/>
          <w:lang w:val="kk-KZ" w:eastAsia="ru-RU"/>
        </w:rPr>
        <w:t>от 26.04.2022 года №08-05/24</w:t>
      </w:r>
      <w:r w:rsidR="00F62F5D" w:rsidRPr="0009239B">
        <w:rPr>
          <w:rFonts w:ascii="Times New Roman" w:hAnsi="Times New Roman"/>
          <w:color w:val="000000"/>
          <w:sz w:val="28"/>
          <w:szCs w:val="28"/>
          <w:lang w:val="kk-KZ" w:eastAsia="ru-RU"/>
        </w:rPr>
        <w:t xml:space="preserve"> сообщ</w:t>
      </w:r>
      <w:r w:rsidRPr="0009239B">
        <w:rPr>
          <w:rFonts w:ascii="Times New Roman" w:hAnsi="Times New Roman"/>
          <w:color w:val="000000"/>
          <w:sz w:val="28"/>
          <w:szCs w:val="28"/>
          <w:lang w:val="kk-KZ" w:eastAsia="ru-RU"/>
        </w:rPr>
        <w:t>ается</w:t>
      </w:r>
      <w:r w:rsidR="00F62F5D" w:rsidRPr="0009239B">
        <w:rPr>
          <w:rFonts w:ascii="Times New Roman" w:hAnsi="Times New Roman"/>
          <w:color w:val="000000"/>
          <w:sz w:val="28"/>
          <w:szCs w:val="28"/>
          <w:lang w:val="kk-KZ" w:eastAsia="ru-RU"/>
        </w:rPr>
        <w:t xml:space="preserve">, что </w:t>
      </w:r>
      <w:r w:rsidR="007A1726" w:rsidRPr="0009239B">
        <w:rPr>
          <w:rFonts w:ascii="Times New Roman" w:hAnsi="Times New Roman"/>
          <w:color w:val="000000"/>
          <w:sz w:val="28"/>
          <w:szCs w:val="28"/>
          <w:lang w:val="kk-KZ" w:eastAsia="ru-RU"/>
        </w:rPr>
        <w:t xml:space="preserve"> бухгалтер</w:t>
      </w:r>
      <w:r w:rsidR="00F62F5D" w:rsidRPr="0009239B">
        <w:rPr>
          <w:rFonts w:ascii="Times New Roman" w:hAnsi="Times New Roman"/>
          <w:color w:val="000000"/>
          <w:sz w:val="28"/>
          <w:szCs w:val="28"/>
          <w:lang w:val="kk-KZ" w:eastAsia="ru-RU"/>
        </w:rPr>
        <w:t>у</w:t>
      </w:r>
      <w:r w:rsidR="007A1726" w:rsidRPr="0009239B">
        <w:rPr>
          <w:rFonts w:ascii="Times New Roman" w:hAnsi="Times New Roman"/>
          <w:color w:val="000000"/>
          <w:sz w:val="28"/>
          <w:szCs w:val="28"/>
          <w:lang w:val="kk-KZ" w:eastAsia="ru-RU"/>
        </w:rPr>
        <w:t xml:space="preserve"> учреждения Оспанов</w:t>
      </w:r>
      <w:r w:rsidR="00F62F5D" w:rsidRPr="0009239B">
        <w:rPr>
          <w:rFonts w:ascii="Times New Roman" w:hAnsi="Times New Roman"/>
          <w:color w:val="000000"/>
          <w:sz w:val="28"/>
          <w:szCs w:val="28"/>
          <w:lang w:val="kk-KZ" w:eastAsia="ru-RU"/>
        </w:rPr>
        <w:t>ой</w:t>
      </w:r>
      <w:r w:rsidR="007A1726" w:rsidRPr="0009239B">
        <w:rPr>
          <w:rFonts w:ascii="Times New Roman" w:hAnsi="Times New Roman"/>
          <w:color w:val="000000"/>
          <w:sz w:val="28"/>
          <w:szCs w:val="28"/>
          <w:lang w:val="kk-KZ" w:eastAsia="ru-RU"/>
        </w:rPr>
        <w:t xml:space="preserve"> З. и экономист</w:t>
      </w:r>
      <w:r w:rsidR="00F62F5D" w:rsidRPr="0009239B">
        <w:rPr>
          <w:rFonts w:ascii="Times New Roman" w:hAnsi="Times New Roman"/>
          <w:color w:val="000000"/>
          <w:sz w:val="28"/>
          <w:szCs w:val="28"/>
          <w:lang w:val="kk-KZ" w:eastAsia="ru-RU"/>
        </w:rPr>
        <w:t>у</w:t>
      </w:r>
      <w:r w:rsidR="007A1726" w:rsidRPr="0009239B">
        <w:rPr>
          <w:rFonts w:ascii="Times New Roman" w:hAnsi="Times New Roman"/>
          <w:color w:val="000000"/>
          <w:sz w:val="28"/>
          <w:szCs w:val="28"/>
          <w:lang w:val="kk-KZ" w:eastAsia="ru-RU"/>
        </w:rPr>
        <w:t xml:space="preserve"> учреждения Абдуллаев</w:t>
      </w:r>
      <w:r w:rsidR="00F62F5D" w:rsidRPr="0009239B">
        <w:rPr>
          <w:rFonts w:ascii="Times New Roman" w:hAnsi="Times New Roman"/>
          <w:color w:val="000000"/>
          <w:sz w:val="28"/>
          <w:szCs w:val="28"/>
          <w:lang w:val="kk-KZ" w:eastAsia="ru-RU"/>
        </w:rPr>
        <w:t>ой</w:t>
      </w:r>
      <w:r w:rsidR="007A1726" w:rsidRPr="0009239B">
        <w:rPr>
          <w:rFonts w:ascii="Times New Roman" w:hAnsi="Times New Roman"/>
          <w:color w:val="000000"/>
          <w:sz w:val="28"/>
          <w:szCs w:val="28"/>
          <w:lang w:val="kk-KZ" w:eastAsia="ru-RU"/>
        </w:rPr>
        <w:t xml:space="preserve"> </w:t>
      </w:r>
      <w:r w:rsidR="00F62F5D" w:rsidRPr="0009239B">
        <w:rPr>
          <w:rFonts w:ascii="Times New Roman" w:hAnsi="Times New Roman"/>
          <w:color w:val="000000"/>
          <w:sz w:val="28"/>
          <w:szCs w:val="28"/>
          <w:lang w:val="kk-KZ" w:eastAsia="ru-RU"/>
        </w:rPr>
        <w:t>Л</w:t>
      </w:r>
      <w:r w:rsidR="007A1726" w:rsidRPr="0009239B">
        <w:rPr>
          <w:rFonts w:ascii="Times New Roman" w:hAnsi="Times New Roman"/>
          <w:color w:val="000000"/>
          <w:sz w:val="28"/>
          <w:szCs w:val="28"/>
          <w:lang w:val="kk-KZ" w:eastAsia="ru-RU"/>
        </w:rPr>
        <w:t>.</w:t>
      </w:r>
      <w:r w:rsidRPr="0009239B">
        <w:rPr>
          <w:rFonts w:ascii="Times New Roman" w:hAnsi="Times New Roman"/>
          <w:color w:val="000000"/>
          <w:sz w:val="28"/>
          <w:szCs w:val="28"/>
          <w:lang w:val="kk-KZ" w:eastAsia="ru-RU"/>
        </w:rPr>
        <w:t xml:space="preserve"> приказами от 18.04.2022 года №06-06/108-ж, №06-06/107-ж.</w:t>
      </w:r>
      <w:r w:rsidR="007A1726" w:rsidRPr="0009239B">
        <w:rPr>
          <w:rFonts w:ascii="Times New Roman" w:hAnsi="Times New Roman"/>
          <w:color w:val="000000"/>
          <w:sz w:val="28"/>
          <w:szCs w:val="28"/>
          <w:lang w:val="kk-KZ" w:eastAsia="ru-RU"/>
        </w:rPr>
        <w:t xml:space="preserve"> </w:t>
      </w:r>
      <w:r w:rsidRPr="0009239B">
        <w:rPr>
          <w:rFonts w:ascii="Times New Roman" w:hAnsi="Times New Roman"/>
          <w:color w:val="000000"/>
          <w:sz w:val="28"/>
          <w:szCs w:val="28"/>
          <w:lang w:val="kk-KZ" w:eastAsia="ru-RU"/>
        </w:rPr>
        <w:t>н</w:t>
      </w:r>
      <w:r w:rsidR="007A1726" w:rsidRPr="0009239B">
        <w:rPr>
          <w:rFonts w:ascii="Times New Roman" w:hAnsi="Times New Roman"/>
          <w:color w:val="000000"/>
          <w:sz w:val="28"/>
          <w:szCs w:val="28"/>
          <w:lang w:val="kk-KZ" w:eastAsia="ru-RU"/>
        </w:rPr>
        <w:t>аложен</w:t>
      </w:r>
      <w:r w:rsidR="00F62F5D" w:rsidRPr="0009239B">
        <w:rPr>
          <w:rFonts w:ascii="Times New Roman" w:hAnsi="Times New Roman"/>
          <w:color w:val="000000"/>
          <w:sz w:val="28"/>
          <w:szCs w:val="28"/>
          <w:lang w:val="kk-KZ" w:eastAsia="ru-RU"/>
        </w:rPr>
        <w:t xml:space="preserve">ы </w:t>
      </w:r>
      <w:r w:rsidR="007A1726" w:rsidRPr="0009239B">
        <w:rPr>
          <w:rFonts w:ascii="Times New Roman" w:hAnsi="Times New Roman"/>
          <w:color w:val="000000"/>
          <w:sz w:val="28"/>
          <w:szCs w:val="28"/>
          <w:lang w:val="kk-KZ" w:eastAsia="ru-RU"/>
        </w:rPr>
        <w:t>дисциплинарн</w:t>
      </w:r>
      <w:r w:rsidR="00F62F5D" w:rsidRPr="0009239B">
        <w:rPr>
          <w:rFonts w:ascii="Times New Roman" w:hAnsi="Times New Roman"/>
          <w:color w:val="000000"/>
          <w:sz w:val="28"/>
          <w:szCs w:val="28"/>
          <w:lang w:val="kk-KZ" w:eastAsia="ru-RU"/>
        </w:rPr>
        <w:t xml:space="preserve">ые </w:t>
      </w:r>
      <w:r w:rsidR="007A1726" w:rsidRPr="0009239B">
        <w:rPr>
          <w:rFonts w:ascii="Times New Roman" w:hAnsi="Times New Roman"/>
          <w:color w:val="000000"/>
          <w:sz w:val="28"/>
          <w:szCs w:val="28"/>
          <w:lang w:val="kk-KZ" w:eastAsia="ru-RU"/>
        </w:rPr>
        <w:t xml:space="preserve"> взыскания в виде</w:t>
      </w:r>
      <w:r w:rsidR="00F62F5D" w:rsidRPr="0009239B">
        <w:rPr>
          <w:rFonts w:ascii="Times New Roman" w:hAnsi="Times New Roman"/>
          <w:color w:val="000000"/>
          <w:sz w:val="28"/>
          <w:szCs w:val="28"/>
          <w:lang w:val="kk-KZ" w:eastAsia="ru-RU"/>
        </w:rPr>
        <w:t xml:space="preserve"> «</w:t>
      </w:r>
      <w:r w:rsidR="00F62F5D" w:rsidRPr="0009239B">
        <w:rPr>
          <w:rFonts w:ascii="Times New Roman" w:hAnsi="Times New Roman"/>
          <w:b/>
          <w:bCs/>
          <w:color w:val="000000"/>
          <w:sz w:val="28"/>
          <w:szCs w:val="28"/>
          <w:lang w:val="kk-KZ" w:eastAsia="ru-RU"/>
        </w:rPr>
        <w:t>П</w:t>
      </w:r>
      <w:r w:rsidR="007A1726" w:rsidRPr="0009239B">
        <w:rPr>
          <w:rFonts w:ascii="Times New Roman" w:hAnsi="Times New Roman"/>
          <w:b/>
          <w:bCs/>
          <w:color w:val="000000"/>
          <w:sz w:val="28"/>
          <w:szCs w:val="28"/>
          <w:lang w:val="kk-KZ" w:eastAsia="ru-RU"/>
        </w:rPr>
        <w:t>редупреждения</w:t>
      </w:r>
      <w:r w:rsidR="00F62F5D" w:rsidRPr="0009239B">
        <w:rPr>
          <w:rFonts w:ascii="Times New Roman" w:hAnsi="Times New Roman"/>
          <w:color w:val="000000"/>
          <w:sz w:val="28"/>
          <w:szCs w:val="28"/>
          <w:lang w:val="kk-KZ" w:eastAsia="ru-RU"/>
        </w:rPr>
        <w:t>»</w:t>
      </w:r>
      <w:r w:rsidRPr="0009239B">
        <w:rPr>
          <w:rFonts w:ascii="Times New Roman" w:hAnsi="Times New Roman"/>
          <w:color w:val="000000"/>
          <w:sz w:val="28"/>
          <w:szCs w:val="28"/>
          <w:lang w:val="kk-KZ" w:eastAsia="ru-RU"/>
        </w:rPr>
        <w:t xml:space="preserve">. </w:t>
      </w:r>
      <w:r w:rsidR="007A1726" w:rsidRPr="0009239B">
        <w:rPr>
          <w:rFonts w:ascii="Times New Roman" w:hAnsi="Times New Roman"/>
          <w:color w:val="000000"/>
          <w:sz w:val="28"/>
          <w:szCs w:val="28"/>
          <w:lang w:val="kk-KZ" w:eastAsia="ru-RU"/>
        </w:rPr>
        <w:t xml:space="preserve"> </w:t>
      </w:r>
    </w:p>
    <w:p w14:paraId="69A81179" w14:textId="11212D11" w:rsidR="00CE6CDA" w:rsidRPr="0009239B" w:rsidRDefault="00CE6CDA" w:rsidP="00CE6CDA">
      <w:pPr>
        <w:pStyle w:val="a3"/>
        <w:spacing w:after="0" w:line="240" w:lineRule="auto"/>
        <w:ind w:left="0" w:firstLine="709"/>
        <w:jc w:val="both"/>
        <w:rPr>
          <w:rFonts w:ascii="Times New Roman" w:eastAsia="Times New Roman" w:hAnsi="Times New Roman"/>
          <w:b/>
          <w:sz w:val="28"/>
          <w:szCs w:val="28"/>
          <w:lang w:val="kk-KZ"/>
        </w:rPr>
      </w:pPr>
      <w:r w:rsidRPr="0009239B">
        <w:rPr>
          <w:rFonts w:ascii="Times New Roman" w:eastAsia="Times New Roman" w:hAnsi="Times New Roman"/>
          <w:b/>
          <w:sz w:val="28"/>
          <w:szCs w:val="28"/>
          <w:lang w:val="kk-KZ"/>
        </w:rPr>
        <w:t xml:space="preserve">8. </w:t>
      </w:r>
      <w:r w:rsidR="007A1726" w:rsidRPr="0009239B">
        <w:rPr>
          <w:rFonts w:ascii="Times New Roman" w:eastAsia="Times New Roman" w:hAnsi="Times New Roman"/>
          <w:b/>
          <w:sz w:val="28"/>
          <w:szCs w:val="28"/>
          <w:lang w:val="kk-KZ"/>
        </w:rPr>
        <w:t xml:space="preserve">Коммунальное государственное учреждение </w:t>
      </w:r>
      <w:r w:rsidR="00F62F5D" w:rsidRPr="0009239B">
        <w:rPr>
          <w:rFonts w:ascii="Times New Roman" w:eastAsia="Times New Roman" w:hAnsi="Times New Roman"/>
          <w:b/>
          <w:sz w:val="28"/>
          <w:szCs w:val="28"/>
          <w:lang w:val="kk-KZ"/>
        </w:rPr>
        <w:t>«</w:t>
      </w:r>
      <w:r w:rsidR="007A1726" w:rsidRPr="0009239B">
        <w:rPr>
          <w:rFonts w:ascii="Times New Roman" w:eastAsia="Times New Roman" w:hAnsi="Times New Roman"/>
          <w:b/>
          <w:sz w:val="28"/>
          <w:szCs w:val="28"/>
          <w:lang w:val="kk-KZ"/>
        </w:rPr>
        <w:t>Туркестанский территориальный детский центр оказания специальных социальных услуг</w:t>
      </w:r>
      <w:r w:rsidR="00F62F5D" w:rsidRPr="0009239B">
        <w:rPr>
          <w:rFonts w:ascii="Times New Roman" w:eastAsia="Times New Roman" w:hAnsi="Times New Roman"/>
          <w:b/>
          <w:sz w:val="28"/>
          <w:szCs w:val="28"/>
          <w:lang w:val="kk-KZ"/>
        </w:rPr>
        <w:t>»</w:t>
      </w:r>
      <w:r w:rsidR="007A1726" w:rsidRPr="0009239B">
        <w:rPr>
          <w:rFonts w:ascii="Times New Roman" w:eastAsia="Times New Roman" w:hAnsi="Times New Roman"/>
          <w:b/>
          <w:sz w:val="28"/>
          <w:szCs w:val="28"/>
          <w:lang w:val="kk-KZ"/>
        </w:rPr>
        <w:t xml:space="preserve"> управления координации занятости и социальных программ Туркестанской области. </w:t>
      </w:r>
    </w:p>
    <w:p w14:paraId="6E5C9C4C" w14:textId="77777777" w:rsidR="00F62F5D" w:rsidRPr="0009239B" w:rsidRDefault="00F62F5D" w:rsidP="00510E42">
      <w:pPr>
        <w:pStyle w:val="a3"/>
        <w:spacing w:after="0" w:line="240" w:lineRule="auto"/>
        <w:ind w:left="0" w:firstLine="993"/>
        <w:jc w:val="both"/>
        <w:rPr>
          <w:rFonts w:ascii="Times New Roman" w:eastAsia="Times New Roman" w:hAnsi="Times New Roman"/>
          <w:sz w:val="28"/>
          <w:szCs w:val="28"/>
          <w:lang w:val="kk-KZ"/>
        </w:rPr>
      </w:pPr>
    </w:p>
    <w:p w14:paraId="6FB33DC6" w14:textId="1106A5EE" w:rsidR="00854A99" w:rsidRPr="0009239B" w:rsidRDefault="0052790A" w:rsidP="00510E42">
      <w:pPr>
        <w:pStyle w:val="a3"/>
        <w:spacing w:after="0" w:line="240" w:lineRule="auto"/>
        <w:ind w:left="0" w:firstLine="993"/>
        <w:jc w:val="both"/>
        <w:rPr>
          <w:rFonts w:ascii="Times New Roman" w:hAnsi="Times New Roman"/>
          <w:i/>
          <w:iCs/>
          <w:sz w:val="28"/>
          <w:szCs w:val="28"/>
          <w:lang w:val="kk-KZ"/>
        </w:rPr>
      </w:pPr>
      <w:r w:rsidRPr="0009239B">
        <w:rPr>
          <w:rFonts w:ascii="Times New Roman" w:eastAsia="Times New Roman" w:hAnsi="Times New Roman"/>
          <w:sz w:val="28"/>
          <w:szCs w:val="28"/>
          <w:lang w:val="kk-KZ"/>
        </w:rPr>
        <w:t xml:space="preserve">В ходе государственного аудита бухгалтерской справкой от 29.03.2022 года восстановлено 181,1 тыс. тенге. </w:t>
      </w:r>
      <w:r w:rsidRPr="0009239B">
        <w:rPr>
          <w:rFonts w:ascii="Times New Roman" w:eastAsia="Times New Roman" w:hAnsi="Times New Roman"/>
          <w:i/>
          <w:iCs/>
          <w:sz w:val="28"/>
          <w:szCs w:val="28"/>
          <w:lang w:val="kk-KZ"/>
        </w:rPr>
        <w:t>Дебет государственного учреждения счет 2620- «Многолетние насаждения»  и кредит оприходуются с записью счета 7140 «Прочие текущие расходы</w:t>
      </w:r>
      <w:r w:rsidRPr="0009239B">
        <w:rPr>
          <w:rFonts w:ascii="Times New Roman" w:eastAsia="Times New Roman" w:hAnsi="Times New Roman"/>
          <w:sz w:val="28"/>
          <w:szCs w:val="28"/>
          <w:lang w:val="kk-KZ"/>
        </w:rPr>
        <w:t xml:space="preserve">». </w:t>
      </w:r>
    </w:p>
    <w:p w14:paraId="4A55C792" w14:textId="090633E5" w:rsidR="00680754" w:rsidRPr="0009239B" w:rsidRDefault="0052790A" w:rsidP="00680754">
      <w:pPr>
        <w:pStyle w:val="a3"/>
        <w:spacing w:after="0" w:line="240" w:lineRule="auto"/>
        <w:ind w:left="0" w:firstLine="567"/>
        <w:jc w:val="both"/>
        <w:rPr>
          <w:rFonts w:ascii="Times New Roman" w:hAnsi="Times New Roman"/>
          <w:bCs/>
          <w:sz w:val="28"/>
          <w:szCs w:val="28"/>
          <w:lang w:val="kk-KZ"/>
        </w:rPr>
      </w:pPr>
      <w:r w:rsidRPr="0009239B">
        <w:rPr>
          <w:rFonts w:ascii="Times New Roman" w:hAnsi="Times New Roman"/>
          <w:color w:val="000000"/>
          <w:sz w:val="28"/>
          <w:szCs w:val="28"/>
          <w:lang w:val="kk-KZ" w:eastAsia="ru-RU"/>
        </w:rPr>
        <w:t>П</w:t>
      </w:r>
      <w:r w:rsidR="007A1726" w:rsidRPr="0009239B">
        <w:rPr>
          <w:rFonts w:ascii="Times New Roman" w:hAnsi="Times New Roman"/>
          <w:color w:val="000000"/>
          <w:sz w:val="28"/>
          <w:szCs w:val="28"/>
          <w:lang w:val="kk-KZ" w:eastAsia="ru-RU"/>
        </w:rPr>
        <w:t>исьм</w:t>
      </w:r>
      <w:r w:rsidRPr="0009239B">
        <w:rPr>
          <w:rFonts w:ascii="Times New Roman" w:hAnsi="Times New Roman"/>
          <w:color w:val="000000"/>
          <w:sz w:val="28"/>
          <w:szCs w:val="28"/>
          <w:lang w:val="kk-KZ" w:eastAsia="ru-RU"/>
        </w:rPr>
        <w:t>ом</w:t>
      </w:r>
      <w:r w:rsidR="00F62F5D" w:rsidRPr="0009239B">
        <w:rPr>
          <w:rFonts w:ascii="Times New Roman" w:hAnsi="Times New Roman"/>
          <w:color w:val="000000"/>
          <w:sz w:val="28"/>
          <w:szCs w:val="28"/>
          <w:lang w:val="kk-KZ" w:eastAsia="ru-RU"/>
        </w:rPr>
        <w:t xml:space="preserve"> </w:t>
      </w:r>
      <w:r w:rsidR="007A1726" w:rsidRPr="0009239B">
        <w:rPr>
          <w:rFonts w:ascii="Times New Roman" w:hAnsi="Times New Roman"/>
          <w:color w:val="000000"/>
          <w:sz w:val="28"/>
          <w:szCs w:val="28"/>
          <w:lang w:val="kk-KZ" w:eastAsia="ru-RU"/>
        </w:rPr>
        <w:t>КГУ</w:t>
      </w:r>
      <w:r w:rsidR="00F62F5D" w:rsidRPr="0009239B">
        <w:rPr>
          <w:rFonts w:ascii="Times New Roman" w:hAnsi="Times New Roman"/>
          <w:color w:val="000000"/>
          <w:sz w:val="28"/>
          <w:szCs w:val="28"/>
          <w:lang w:val="kk-KZ" w:eastAsia="ru-RU"/>
        </w:rPr>
        <w:t xml:space="preserve"> «</w:t>
      </w:r>
      <w:r w:rsidR="007A1726" w:rsidRPr="0009239B">
        <w:rPr>
          <w:rFonts w:ascii="Times New Roman" w:hAnsi="Times New Roman"/>
          <w:color w:val="000000"/>
          <w:sz w:val="28"/>
          <w:szCs w:val="28"/>
          <w:lang w:val="kk-KZ" w:eastAsia="ru-RU"/>
        </w:rPr>
        <w:t>Туркестанский территориальный детский центр оказания специальных социальных услуг</w:t>
      </w:r>
      <w:r w:rsidR="00F62F5D" w:rsidRPr="0009239B">
        <w:rPr>
          <w:rFonts w:ascii="Times New Roman" w:hAnsi="Times New Roman"/>
          <w:color w:val="000000"/>
          <w:sz w:val="28"/>
          <w:szCs w:val="28"/>
          <w:lang w:val="kk-KZ" w:eastAsia="ru-RU"/>
        </w:rPr>
        <w:t xml:space="preserve">» </w:t>
      </w:r>
      <w:r w:rsidR="007A1726" w:rsidRPr="0009239B">
        <w:rPr>
          <w:rFonts w:ascii="Times New Roman" w:hAnsi="Times New Roman"/>
          <w:color w:val="000000"/>
          <w:sz w:val="28"/>
          <w:szCs w:val="28"/>
          <w:lang w:val="kk-KZ" w:eastAsia="ru-RU"/>
        </w:rPr>
        <w:t>№36 от 26.04.2022 года</w:t>
      </w:r>
      <w:r w:rsidR="00F62F5D" w:rsidRPr="0009239B">
        <w:rPr>
          <w:rFonts w:ascii="Times New Roman" w:hAnsi="Times New Roman"/>
          <w:color w:val="000000"/>
          <w:sz w:val="28"/>
          <w:szCs w:val="28"/>
          <w:lang w:val="kk-KZ" w:eastAsia="ru-RU"/>
        </w:rPr>
        <w:t xml:space="preserve"> сообщ</w:t>
      </w:r>
      <w:r w:rsidRPr="0009239B">
        <w:rPr>
          <w:rFonts w:ascii="Times New Roman" w:hAnsi="Times New Roman"/>
          <w:color w:val="000000"/>
          <w:sz w:val="28"/>
          <w:szCs w:val="28"/>
          <w:lang w:val="kk-KZ" w:eastAsia="ru-RU"/>
        </w:rPr>
        <w:t>ается</w:t>
      </w:r>
      <w:r w:rsidR="00F62F5D" w:rsidRPr="0009239B">
        <w:rPr>
          <w:rFonts w:ascii="Times New Roman" w:hAnsi="Times New Roman"/>
          <w:color w:val="000000"/>
          <w:sz w:val="28"/>
          <w:szCs w:val="28"/>
          <w:lang w:val="kk-KZ" w:eastAsia="ru-RU"/>
        </w:rPr>
        <w:t xml:space="preserve">, что </w:t>
      </w:r>
      <w:r w:rsidR="007A1726" w:rsidRPr="0009239B">
        <w:rPr>
          <w:rFonts w:ascii="Times New Roman" w:hAnsi="Times New Roman"/>
          <w:color w:val="000000"/>
          <w:sz w:val="28"/>
          <w:szCs w:val="28"/>
          <w:lang w:val="kk-KZ" w:eastAsia="ru-RU"/>
        </w:rPr>
        <w:t xml:space="preserve"> главн</w:t>
      </w:r>
      <w:r w:rsidR="00F62F5D" w:rsidRPr="0009239B">
        <w:rPr>
          <w:rFonts w:ascii="Times New Roman" w:hAnsi="Times New Roman"/>
          <w:color w:val="000000"/>
          <w:sz w:val="28"/>
          <w:szCs w:val="28"/>
          <w:lang w:val="kk-KZ" w:eastAsia="ru-RU"/>
        </w:rPr>
        <w:t>ому</w:t>
      </w:r>
      <w:r w:rsidR="007A1726" w:rsidRPr="0009239B">
        <w:rPr>
          <w:rFonts w:ascii="Times New Roman" w:hAnsi="Times New Roman"/>
          <w:color w:val="000000"/>
          <w:sz w:val="28"/>
          <w:szCs w:val="28"/>
          <w:lang w:val="kk-KZ" w:eastAsia="ru-RU"/>
        </w:rPr>
        <w:t xml:space="preserve"> бухгалтер</w:t>
      </w:r>
      <w:r w:rsidR="00F62F5D" w:rsidRPr="0009239B">
        <w:rPr>
          <w:rFonts w:ascii="Times New Roman" w:hAnsi="Times New Roman"/>
          <w:color w:val="000000"/>
          <w:sz w:val="28"/>
          <w:szCs w:val="28"/>
          <w:lang w:val="kk-KZ" w:eastAsia="ru-RU"/>
        </w:rPr>
        <w:t>у</w:t>
      </w:r>
      <w:r w:rsidR="007A1726" w:rsidRPr="0009239B">
        <w:rPr>
          <w:rFonts w:ascii="Times New Roman" w:hAnsi="Times New Roman"/>
          <w:color w:val="000000"/>
          <w:sz w:val="28"/>
          <w:szCs w:val="28"/>
          <w:lang w:val="kk-KZ" w:eastAsia="ru-RU"/>
        </w:rPr>
        <w:t xml:space="preserve"> учреждения Альжанов</w:t>
      </w:r>
      <w:r w:rsidR="00F62F5D" w:rsidRPr="0009239B">
        <w:rPr>
          <w:rFonts w:ascii="Times New Roman" w:hAnsi="Times New Roman"/>
          <w:color w:val="000000"/>
          <w:sz w:val="28"/>
          <w:szCs w:val="28"/>
          <w:lang w:val="kk-KZ" w:eastAsia="ru-RU"/>
        </w:rPr>
        <w:t>ой</w:t>
      </w:r>
      <w:r w:rsidR="007A1726" w:rsidRPr="0009239B">
        <w:rPr>
          <w:rFonts w:ascii="Times New Roman" w:hAnsi="Times New Roman"/>
          <w:color w:val="000000"/>
          <w:sz w:val="28"/>
          <w:szCs w:val="28"/>
          <w:lang w:val="kk-KZ" w:eastAsia="ru-RU"/>
        </w:rPr>
        <w:t xml:space="preserve"> Рахат </w:t>
      </w:r>
      <w:r w:rsidR="009D1AF9" w:rsidRPr="0009239B">
        <w:rPr>
          <w:rFonts w:ascii="Times New Roman" w:hAnsi="Times New Roman"/>
          <w:color w:val="000000"/>
          <w:sz w:val="28"/>
          <w:szCs w:val="28"/>
          <w:lang w:val="kk-KZ" w:eastAsia="ru-RU"/>
        </w:rPr>
        <w:lastRenderedPageBreak/>
        <w:t xml:space="preserve">приказом №63-ж/д от 21.04.2022 года </w:t>
      </w:r>
      <w:r w:rsidR="007A1726" w:rsidRPr="0009239B">
        <w:rPr>
          <w:rFonts w:ascii="Times New Roman" w:hAnsi="Times New Roman"/>
          <w:color w:val="000000"/>
          <w:sz w:val="28"/>
          <w:szCs w:val="28"/>
          <w:lang w:val="kk-KZ" w:eastAsia="ru-RU"/>
        </w:rPr>
        <w:t>наложен</w:t>
      </w:r>
      <w:r w:rsidR="00F62F5D" w:rsidRPr="0009239B">
        <w:rPr>
          <w:rFonts w:ascii="Times New Roman" w:hAnsi="Times New Roman"/>
          <w:color w:val="000000"/>
          <w:sz w:val="28"/>
          <w:szCs w:val="28"/>
          <w:lang w:val="kk-KZ" w:eastAsia="ru-RU"/>
        </w:rPr>
        <w:t xml:space="preserve">о </w:t>
      </w:r>
      <w:r w:rsidR="007A1726" w:rsidRPr="0009239B">
        <w:rPr>
          <w:rFonts w:ascii="Times New Roman" w:hAnsi="Times New Roman"/>
          <w:color w:val="000000"/>
          <w:sz w:val="28"/>
          <w:szCs w:val="28"/>
          <w:lang w:val="kk-KZ" w:eastAsia="ru-RU"/>
        </w:rPr>
        <w:t xml:space="preserve"> дисциплинарно</w:t>
      </w:r>
      <w:r w:rsidR="00F62F5D" w:rsidRPr="0009239B">
        <w:rPr>
          <w:rFonts w:ascii="Times New Roman" w:hAnsi="Times New Roman"/>
          <w:color w:val="000000"/>
          <w:sz w:val="28"/>
          <w:szCs w:val="28"/>
          <w:lang w:val="kk-KZ" w:eastAsia="ru-RU"/>
        </w:rPr>
        <w:t>е</w:t>
      </w:r>
      <w:r w:rsidR="007A1726" w:rsidRPr="0009239B">
        <w:rPr>
          <w:rFonts w:ascii="Times New Roman" w:hAnsi="Times New Roman"/>
          <w:color w:val="000000"/>
          <w:sz w:val="28"/>
          <w:szCs w:val="28"/>
          <w:lang w:val="kk-KZ" w:eastAsia="ru-RU"/>
        </w:rPr>
        <w:t xml:space="preserve"> взыскани</w:t>
      </w:r>
      <w:r w:rsidR="00F62F5D" w:rsidRPr="0009239B">
        <w:rPr>
          <w:rFonts w:ascii="Times New Roman" w:hAnsi="Times New Roman"/>
          <w:color w:val="000000"/>
          <w:sz w:val="28"/>
          <w:szCs w:val="28"/>
          <w:lang w:val="kk-KZ" w:eastAsia="ru-RU"/>
        </w:rPr>
        <w:t>е</w:t>
      </w:r>
      <w:r w:rsidR="007A1726" w:rsidRPr="0009239B">
        <w:rPr>
          <w:rFonts w:ascii="Times New Roman" w:hAnsi="Times New Roman"/>
          <w:color w:val="000000"/>
          <w:sz w:val="28"/>
          <w:szCs w:val="28"/>
          <w:lang w:val="kk-KZ" w:eastAsia="ru-RU"/>
        </w:rPr>
        <w:t xml:space="preserve"> в виде</w:t>
      </w:r>
      <w:r w:rsidR="00F62F5D" w:rsidRPr="0009239B">
        <w:rPr>
          <w:rFonts w:ascii="Times New Roman" w:hAnsi="Times New Roman"/>
          <w:color w:val="000000"/>
          <w:sz w:val="28"/>
          <w:szCs w:val="28"/>
          <w:lang w:val="kk-KZ" w:eastAsia="ru-RU"/>
        </w:rPr>
        <w:t xml:space="preserve"> «</w:t>
      </w:r>
      <w:r w:rsidR="00F62F5D" w:rsidRPr="0009239B">
        <w:rPr>
          <w:rFonts w:ascii="Times New Roman" w:hAnsi="Times New Roman"/>
          <w:b/>
          <w:bCs/>
          <w:color w:val="000000"/>
          <w:sz w:val="28"/>
          <w:szCs w:val="28"/>
          <w:lang w:val="kk-KZ" w:eastAsia="ru-RU"/>
        </w:rPr>
        <w:t>П</w:t>
      </w:r>
      <w:r w:rsidR="007A1726" w:rsidRPr="0009239B">
        <w:rPr>
          <w:rFonts w:ascii="Times New Roman" w:hAnsi="Times New Roman"/>
          <w:b/>
          <w:bCs/>
          <w:color w:val="000000"/>
          <w:sz w:val="28"/>
          <w:szCs w:val="28"/>
          <w:lang w:val="kk-KZ" w:eastAsia="ru-RU"/>
        </w:rPr>
        <w:t>редупреждения</w:t>
      </w:r>
      <w:r w:rsidR="00F62F5D" w:rsidRPr="0009239B">
        <w:rPr>
          <w:rFonts w:ascii="Times New Roman" w:hAnsi="Times New Roman"/>
          <w:color w:val="000000"/>
          <w:sz w:val="28"/>
          <w:szCs w:val="28"/>
          <w:lang w:val="kk-KZ" w:eastAsia="ru-RU"/>
        </w:rPr>
        <w:t xml:space="preserve">» </w:t>
      </w:r>
      <w:r w:rsidR="007A1726" w:rsidRPr="0009239B">
        <w:rPr>
          <w:rFonts w:ascii="Times New Roman" w:hAnsi="Times New Roman"/>
          <w:color w:val="000000"/>
          <w:sz w:val="28"/>
          <w:szCs w:val="28"/>
          <w:lang w:val="kk-KZ" w:eastAsia="ru-RU"/>
        </w:rPr>
        <w:t xml:space="preserve"> </w:t>
      </w:r>
    </w:p>
    <w:p w14:paraId="57D60295" w14:textId="523946A1" w:rsidR="0095225A" w:rsidRPr="0009239B" w:rsidRDefault="0095225A" w:rsidP="00113DAD">
      <w:pPr>
        <w:pStyle w:val="a3"/>
        <w:spacing w:after="0" w:line="240" w:lineRule="auto"/>
        <w:ind w:left="0" w:firstLine="709"/>
        <w:jc w:val="both"/>
        <w:rPr>
          <w:rFonts w:ascii="Times New Roman" w:hAnsi="Times New Roman"/>
          <w:b/>
          <w:bCs/>
          <w:sz w:val="28"/>
          <w:szCs w:val="28"/>
          <w:lang w:val="kk-KZ"/>
        </w:rPr>
      </w:pPr>
      <w:r w:rsidRPr="0009239B">
        <w:rPr>
          <w:rFonts w:ascii="Times New Roman" w:hAnsi="Times New Roman"/>
          <w:b/>
          <w:bCs/>
          <w:sz w:val="28"/>
          <w:szCs w:val="28"/>
          <w:lang w:val="kk-KZ"/>
        </w:rPr>
        <w:t xml:space="preserve">9. </w:t>
      </w:r>
      <w:r w:rsidR="007A1726" w:rsidRPr="0009239B">
        <w:rPr>
          <w:rFonts w:ascii="Times New Roman" w:hAnsi="Times New Roman"/>
          <w:b/>
          <w:bCs/>
          <w:sz w:val="28"/>
          <w:szCs w:val="28"/>
          <w:lang w:val="kk-KZ"/>
        </w:rPr>
        <w:t>Коммунальное государственное учреждение «Центр оказания специальных социальных услуг№5</w:t>
      </w:r>
      <w:r w:rsidR="00F62F5D" w:rsidRPr="0009239B">
        <w:rPr>
          <w:rFonts w:ascii="Times New Roman" w:hAnsi="Times New Roman"/>
          <w:b/>
          <w:bCs/>
          <w:sz w:val="28"/>
          <w:szCs w:val="28"/>
          <w:lang w:val="kk-KZ"/>
        </w:rPr>
        <w:t>»</w:t>
      </w:r>
      <w:r w:rsidR="007A1726" w:rsidRPr="0009239B">
        <w:rPr>
          <w:rFonts w:ascii="Times New Roman" w:hAnsi="Times New Roman"/>
          <w:b/>
          <w:bCs/>
          <w:sz w:val="28"/>
          <w:szCs w:val="28"/>
          <w:lang w:val="kk-KZ"/>
        </w:rPr>
        <w:t xml:space="preserve"> Управления координации занятости и социальных программ Туркестанской области</w:t>
      </w:r>
      <w:r w:rsidR="00F62F5D" w:rsidRPr="0009239B">
        <w:rPr>
          <w:rFonts w:ascii="Times New Roman" w:hAnsi="Times New Roman"/>
          <w:b/>
          <w:bCs/>
          <w:sz w:val="28"/>
          <w:szCs w:val="28"/>
          <w:lang w:val="kk-KZ"/>
        </w:rPr>
        <w:t xml:space="preserve">. </w:t>
      </w:r>
    </w:p>
    <w:p w14:paraId="482DE01A" w14:textId="09E390B9" w:rsidR="0095225A" w:rsidRPr="0009239B" w:rsidRDefault="007A1726" w:rsidP="0095225A">
      <w:pPr>
        <w:spacing w:after="0" w:line="240" w:lineRule="auto"/>
        <w:ind w:firstLine="567"/>
        <w:jc w:val="both"/>
        <w:rPr>
          <w:rFonts w:ascii="Times New Roman" w:hAnsi="Times New Roman"/>
          <w:i/>
          <w:iCs/>
          <w:sz w:val="28"/>
          <w:szCs w:val="28"/>
          <w:lang w:val="kk-KZ"/>
        </w:rPr>
      </w:pPr>
      <w:r w:rsidRPr="0009239B">
        <w:rPr>
          <w:rFonts w:ascii="Times New Roman" w:hAnsi="Times New Roman"/>
          <w:sz w:val="28"/>
          <w:szCs w:val="28"/>
          <w:lang w:val="kk-KZ"/>
        </w:rPr>
        <w:t xml:space="preserve">В ходе государственного аудита бухгалтерской справкой от 04.04.2022 года восстановлено 359,2 тыс. тенге. Дебет государственного учреждения счет и кредит 2370 </w:t>
      </w:r>
      <w:r w:rsidR="00CB27D2" w:rsidRPr="0009239B">
        <w:rPr>
          <w:rFonts w:ascii="Times New Roman" w:hAnsi="Times New Roman"/>
          <w:sz w:val="28"/>
          <w:szCs w:val="28"/>
          <w:lang w:val="kk-KZ"/>
        </w:rPr>
        <w:t>–</w:t>
      </w:r>
      <w:r w:rsidRPr="0009239B">
        <w:rPr>
          <w:rFonts w:ascii="Times New Roman" w:hAnsi="Times New Roman"/>
          <w:sz w:val="28"/>
          <w:szCs w:val="28"/>
          <w:lang w:val="kk-KZ"/>
        </w:rPr>
        <w:t xml:space="preserve"> </w:t>
      </w:r>
      <w:r w:rsidR="00CB27D2" w:rsidRPr="0009239B">
        <w:rPr>
          <w:rFonts w:ascii="Times New Roman" w:hAnsi="Times New Roman"/>
          <w:sz w:val="28"/>
          <w:szCs w:val="28"/>
          <w:lang w:val="kk-KZ"/>
        </w:rPr>
        <w:t>«</w:t>
      </w:r>
      <w:r w:rsidR="00CB27D2" w:rsidRPr="0009239B">
        <w:rPr>
          <w:rFonts w:ascii="Times New Roman" w:hAnsi="Times New Roman"/>
          <w:i/>
          <w:iCs/>
          <w:sz w:val="28"/>
          <w:szCs w:val="28"/>
          <w:lang w:val="kk-KZ"/>
        </w:rPr>
        <w:t>П</w:t>
      </w:r>
      <w:r w:rsidRPr="0009239B">
        <w:rPr>
          <w:rFonts w:ascii="Times New Roman" w:hAnsi="Times New Roman"/>
          <w:i/>
          <w:iCs/>
          <w:sz w:val="28"/>
          <w:szCs w:val="28"/>
          <w:lang w:val="kk-KZ"/>
        </w:rPr>
        <w:t>риборы, производственный и хозяйственный инвентарь</w:t>
      </w:r>
      <w:r w:rsidR="00CB27D2" w:rsidRPr="0009239B">
        <w:rPr>
          <w:rFonts w:ascii="Times New Roman" w:hAnsi="Times New Roman"/>
          <w:sz w:val="28"/>
          <w:szCs w:val="28"/>
          <w:lang w:val="kk-KZ"/>
        </w:rPr>
        <w:t xml:space="preserve">» </w:t>
      </w:r>
      <w:r w:rsidRPr="0009239B">
        <w:rPr>
          <w:rFonts w:ascii="Times New Roman" w:hAnsi="Times New Roman"/>
          <w:i/>
          <w:iCs/>
          <w:sz w:val="28"/>
          <w:szCs w:val="28"/>
          <w:lang w:val="kk-KZ"/>
        </w:rPr>
        <w:t>списываются и оприходуются счетом 7140</w:t>
      </w:r>
      <w:r w:rsidR="00CB27D2" w:rsidRPr="0009239B">
        <w:rPr>
          <w:rFonts w:ascii="Times New Roman" w:hAnsi="Times New Roman"/>
          <w:i/>
          <w:iCs/>
          <w:sz w:val="28"/>
          <w:szCs w:val="28"/>
          <w:lang w:val="kk-KZ"/>
        </w:rPr>
        <w:t xml:space="preserve"> «П</w:t>
      </w:r>
      <w:r w:rsidRPr="0009239B">
        <w:rPr>
          <w:rFonts w:ascii="Times New Roman" w:hAnsi="Times New Roman"/>
          <w:i/>
          <w:iCs/>
          <w:sz w:val="28"/>
          <w:szCs w:val="28"/>
          <w:lang w:val="kk-KZ"/>
        </w:rPr>
        <w:t>рочие текущие расходы</w:t>
      </w:r>
      <w:r w:rsidR="00CB27D2" w:rsidRPr="0009239B">
        <w:rPr>
          <w:rFonts w:ascii="Times New Roman" w:hAnsi="Times New Roman"/>
          <w:sz w:val="28"/>
          <w:szCs w:val="28"/>
          <w:lang w:val="kk-KZ"/>
        </w:rPr>
        <w:t>»</w:t>
      </w:r>
      <w:r w:rsidRPr="0009239B">
        <w:rPr>
          <w:rFonts w:ascii="Times New Roman" w:hAnsi="Times New Roman"/>
          <w:sz w:val="28"/>
          <w:szCs w:val="28"/>
          <w:lang w:val="kk-KZ"/>
        </w:rPr>
        <w:t xml:space="preserve">, также бухгалтерской справкой от 04.04.2022 восстановлено 275,0 тыс. тенге. </w:t>
      </w:r>
      <w:r w:rsidRPr="0009239B">
        <w:rPr>
          <w:rFonts w:ascii="Times New Roman" w:hAnsi="Times New Roman"/>
          <w:i/>
          <w:iCs/>
          <w:sz w:val="28"/>
          <w:szCs w:val="28"/>
          <w:lang w:val="kk-KZ"/>
        </w:rPr>
        <w:t>Дебет государственного учреждения 2360-счет</w:t>
      </w:r>
      <w:r w:rsidR="00F62F5D" w:rsidRPr="0009239B">
        <w:rPr>
          <w:rFonts w:ascii="Times New Roman" w:hAnsi="Times New Roman"/>
          <w:i/>
          <w:iCs/>
          <w:sz w:val="28"/>
          <w:szCs w:val="28"/>
          <w:lang w:val="kk-KZ"/>
        </w:rPr>
        <w:t xml:space="preserve"> «М</w:t>
      </w:r>
      <w:r w:rsidRPr="0009239B">
        <w:rPr>
          <w:rFonts w:ascii="Times New Roman" w:hAnsi="Times New Roman"/>
          <w:i/>
          <w:iCs/>
          <w:sz w:val="28"/>
          <w:szCs w:val="28"/>
          <w:lang w:val="kk-KZ"/>
        </w:rPr>
        <w:t>ашины и оборудование</w:t>
      </w:r>
      <w:r w:rsidR="00F62F5D" w:rsidRPr="0009239B">
        <w:rPr>
          <w:rFonts w:ascii="Times New Roman" w:hAnsi="Times New Roman"/>
          <w:i/>
          <w:iCs/>
          <w:sz w:val="28"/>
          <w:szCs w:val="28"/>
          <w:lang w:val="kk-KZ"/>
        </w:rPr>
        <w:t xml:space="preserve">» </w:t>
      </w:r>
      <w:r w:rsidRPr="0009239B">
        <w:rPr>
          <w:rFonts w:ascii="Times New Roman" w:hAnsi="Times New Roman"/>
          <w:i/>
          <w:iCs/>
          <w:sz w:val="28"/>
          <w:szCs w:val="28"/>
          <w:lang w:val="kk-KZ"/>
        </w:rPr>
        <w:t>и кредит оприходуются с записью счета 7140</w:t>
      </w:r>
      <w:r w:rsidR="00F62F5D" w:rsidRPr="0009239B">
        <w:rPr>
          <w:rFonts w:ascii="Times New Roman" w:hAnsi="Times New Roman"/>
          <w:i/>
          <w:iCs/>
          <w:sz w:val="28"/>
          <w:szCs w:val="28"/>
          <w:lang w:val="kk-KZ"/>
        </w:rPr>
        <w:t xml:space="preserve"> «П</w:t>
      </w:r>
      <w:r w:rsidRPr="0009239B">
        <w:rPr>
          <w:rFonts w:ascii="Times New Roman" w:hAnsi="Times New Roman"/>
          <w:i/>
          <w:iCs/>
          <w:sz w:val="28"/>
          <w:szCs w:val="28"/>
          <w:lang w:val="kk-KZ"/>
        </w:rPr>
        <w:t>рочие текущие расходы</w:t>
      </w:r>
      <w:r w:rsidR="00F62F5D" w:rsidRPr="0009239B">
        <w:rPr>
          <w:rFonts w:ascii="Times New Roman" w:hAnsi="Times New Roman"/>
          <w:i/>
          <w:iCs/>
          <w:sz w:val="28"/>
          <w:szCs w:val="28"/>
          <w:lang w:val="kk-KZ"/>
        </w:rPr>
        <w:t>».</w:t>
      </w:r>
      <w:r w:rsidR="00F62F5D" w:rsidRPr="0009239B">
        <w:rPr>
          <w:rFonts w:ascii="Times New Roman" w:hAnsi="Times New Roman"/>
          <w:sz w:val="28"/>
          <w:szCs w:val="28"/>
          <w:lang w:val="kk-KZ"/>
        </w:rPr>
        <w:t xml:space="preserve"> </w:t>
      </w:r>
    </w:p>
    <w:p w14:paraId="22FB1459" w14:textId="5FA26C09" w:rsidR="0095225A" w:rsidRPr="0009239B" w:rsidRDefault="00DD429E" w:rsidP="0095225A">
      <w:pPr>
        <w:spacing w:after="0" w:line="240" w:lineRule="auto"/>
        <w:ind w:firstLine="567"/>
        <w:jc w:val="both"/>
        <w:rPr>
          <w:rFonts w:ascii="Times New Roman" w:hAnsi="Times New Roman"/>
          <w:bCs/>
          <w:sz w:val="28"/>
          <w:szCs w:val="28"/>
          <w:lang w:val="kk-KZ"/>
        </w:rPr>
      </w:pPr>
      <w:r w:rsidRPr="0009239B">
        <w:rPr>
          <w:rFonts w:ascii="Times New Roman" w:hAnsi="Times New Roman"/>
          <w:sz w:val="28"/>
          <w:szCs w:val="28"/>
          <w:lang w:val="kk-KZ"/>
        </w:rPr>
        <w:t xml:space="preserve">Кроме того, в ходе проведения государственного аудита </w:t>
      </w:r>
      <w:r w:rsidR="00CB27D2" w:rsidRPr="0009239B">
        <w:rPr>
          <w:rFonts w:ascii="Times New Roman" w:hAnsi="Times New Roman"/>
          <w:sz w:val="28"/>
          <w:szCs w:val="28"/>
          <w:lang w:val="kk-KZ"/>
        </w:rPr>
        <w:t xml:space="preserve">необоснованно переплаченной Салыбековой Улбосын Сейдилабековой </w:t>
      </w:r>
      <w:r w:rsidRPr="0009239B">
        <w:rPr>
          <w:rFonts w:ascii="Times New Roman" w:hAnsi="Times New Roman"/>
          <w:sz w:val="28"/>
          <w:szCs w:val="28"/>
          <w:lang w:val="kk-KZ"/>
        </w:rPr>
        <w:t>полностью взыскано в бюджет</w:t>
      </w:r>
      <w:r w:rsidR="00CB27D2" w:rsidRPr="0009239B">
        <w:rPr>
          <w:rFonts w:ascii="Times New Roman" w:hAnsi="Times New Roman"/>
          <w:sz w:val="28"/>
          <w:szCs w:val="28"/>
          <w:lang w:val="kk-KZ"/>
        </w:rPr>
        <w:t xml:space="preserve"> на сумму</w:t>
      </w:r>
      <w:r w:rsidRPr="0009239B">
        <w:rPr>
          <w:rFonts w:ascii="Times New Roman" w:hAnsi="Times New Roman"/>
          <w:sz w:val="28"/>
          <w:szCs w:val="28"/>
          <w:lang w:val="kk-KZ"/>
        </w:rPr>
        <w:t xml:space="preserve"> 51,5 тыс. тенге </w:t>
      </w:r>
      <w:r w:rsidR="00CB27D2" w:rsidRPr="0009239B">
        <w:rPr>
          <w:rFonts w:ascii="Times New Roman" w:hAnsi="Times New Roman"/>
          <w:sz w:val="28"/>
          <w:szCs w:val="28"/>
          <w:lang w:val="kk-KZ"/>
        </w:rPr>
        <w:t xml:space="preserve">на код </w:t>
      </w:r>
      <w:r w:rsidRPr="0009239B">
        <w:rPr>
          <w:rFonts w:ascii="Times New Roman" w:hAnsi="Times New Roman"/>
          <w:sz w:val="28"/>
          <w:szCs w:val="28"/>
          <w:lang w:val="kk-KZ"/>
        </w:rPr>
        <w:t xml:space="preserve">206109. </w:t>
      </w:r>
    </w:p>
    <w:p w14:paraId="15485813" w14:textId="47FC1EFE" w:rsidR="00A202F2" w:rsidRPr="0009239B" w:rsidRDefault="00CB27D2" w:rsidP="00A202F2">
      <w:pPr>
        <w:pStyle w:val="a3"/>
        <w:spacing w:after="0" w:line="240" w:lineRule="auto"/>
        <w:ind w:left="0" w:firstLine="567"/>
        <w:jc w:val="both"/>
        <w:rPr>
          <w:rFonts w:ascii="Times New Roman" w:hAnsi="Times New Roman"/>
          <w:bCs/>
          <w:sz w:val="28"/>
          <w:szCs w:val="28"/>
          <w:lang w:val="kk-KZ"/>
        </w:rPr>
      </w:pPr>
      <w:r w:rsidRPr="0009239B">
        <w:rPr>
          <w:rFonts w:ascii="Times New Roman" w:hAnsi="Times New Roman"/>
          <w:color w:val="000000"/>
          <w:sz w:val="28"/>
          <w:szCs w:val="28"/>
          <w:lang w:val="kk-KZ" w:eastAsia="ru-RU"/>
        </w:rPr>
        <w:t>П</w:t>
      </w:r>
      <w:r w:rsidR="00DD429E" w:rsidRPr="0009239B">
        <w:rPr>
          <w:rFonts w:ascii="Times New Roman" w:hAnsi="Times New Roman"/>
          <w:color w:val="000000"/>
          <w:sz w:val="28"/>
          <w:szCs w:val="28"/>
          <w:lang w:val="kk-KZ" w:eastAsia="ru-RU"/>
        </w:rPr>
        <w:t>исьмом КГУ</w:t>
      </w:r>
      <w:r w:rsidRPr="0009239B">
        <w:rPr>
          <w:rFonts w:ascii="Times New Roman" w:hAnsi="Times New Roman"/>
          <w:color w:val="000000"/>
          <w:sz w:val="28"/>
          <w:szCs w:val="28"/>
          <w:lang w:val="kk-KZ" w:eastAsia="ru-RU"/>
        </w:rPr>
        <w:t xml:space="preserve"> «</w:t>
      </w:r>
      <w:r w:rsidR="00DD429E" w:rsidRPr="0009239B">
        <w:rPr>
          <w:rFonts w:ascii="Times New Roman" w:hAnsi="Times New Roman"/>
          <w:color w:val="000000"/>
          <w:sz w:val="28"/>
          <w:szCs w:val="28"/>
          <w:lang w:val="kk-KZ" w:eastAsia="ru-RU"/>
        </w:rPr>
        <w:t>Центр оказания специальных социальных услуг</w:t>
      </w:r>
      <w:r w:rsidRPr="0009239B">
        <w:rPr>
          <w:rFonts w:ascii="Times New Roman" w:hAnsi="Times New Roman"/>
          <w:color w:val="000000"/>
          <w:sz w:val="28"/>
          <w:szCs w:val="28"/>
          <w:lang w:val="kk-KZ" w:eastAsia="ru-RU"/>
        </w:rPr>
        <w:t xml:space="preserve"> </w:t>
      </w:r>
      <w:r w:rsidR="00DD429E" w:rsidRPr="0009239B">
        <w:rPr>
          <w:rFonts w:ascii="Times New Roman" w:hAnsi="Times New Roman"/>
          <w:color w:val="000000"/>
          <w:sz w:val="28"/>
          <w:szCs w:val="28"/>
          <w:lang w:val="kk-KZ" w:eastAsia="ru-RU"/>
        </w:rPr>
        <w:t>№5</w:t>
      </w:r>
      <w:r w:rsidRPr="0009239B">
        <w:rPr>
          <w:rFonts w:ascii="Times New Roman" w:hAnsi="Times New Roman"/>
          <w:color w:val="000000"/>
          <w:sz w:val="28"/>
          <w:szCs w:val="28"/>
          <w:lang w:val="kk-KZ" w:eastAsia="ru-RU"/>
        </w:rPr>
        <w:t xml:space="preserve">» </w:t>
      </w:r>
      <w:r w:rsidR="00DD429E" w:rsidRPr="0009239B">
        <w:rPr>
          <w:rFonts w:ascii="Times New Roman" w:hAnsi="Times New Roman"/>
          <w:color w:val="000000"/>
          <w:sz w:val="28"/>
          <w:szCs w:val="28"/>
          <w:lang w:val="kk-KZ" w:eastAsia="ru-RU"/>
        </w:rPr>
        <w:t>от 27.04.2022 года №01-05-27</w:t>
      </w:r>
      <w:r w:rsidRPr="0009239B">
        <w:rPr>
          <w:rFonts w:ascii="Times New Roman" w:hAnsi="Times New Roman"/>
          <w:color w:val="000000"/>
          <w:sz w:val="28"/>
          <w:szCs w:val="28"/>
          <w:lang w:val="kk-KZ" w:eastAsia="ru-RU"/>
        </w:rPr>
        <w:t xml:space="preserve"> сообщ</w:t>
      </w:r>
      <w:r w:rsidR="009D1AF9" w:rsidRPr="0009239B">
        <w:rPr>
          <w:rFonts w:ascii="Times New Roman" w:hAnsi="Times New Roman"/>
          <w:color w:val="000000"/>
          <w:sz w:val="28"/>
          <w:szCs w:val="28"/>
          <w:lang w:val="kk-KZ" w:eastAsia="ru-RU"/>
        </w:rPr>
        <w:t>ается,</w:t>
      </w:r>
      <w:r w:rsidRPr="0009239B">
        <w:rPr>
          <w:rFonts w:ascii="Times New Roman" w:hAnsi="Times New Roman"/>
          <w:color w:val="000000"/>
          <w:sz w:val="28"/>
          <w:szCs w:val="28"/>
          <w:lang w:val="kk-KZ" w:eastAsia="ru-RU"/>
        </w:rPr>
        <w:t xml:space="preserve"> что </w:t>
      </w:r>
      <w:r w:rsidR="00DD429E" w:rsidRPr="0009239B">
        <w:rPr>
          <w:rFonts w:ascii="Times New Roman" w:hAnsi="Times New Roman"/>
          <w:color w:val="000000"/>
          <w:sz w:val="28"/>
          <w:szCs w:val="28"/>
          <w:lang w:val="kk-KZ" w:eastAsia="ru-RU"/>
        </w:rPr>
        <w:t xml:space="preserve"> главному бухгалтеру учреждения Асауову Ахмету, по приказу №1-д от 19.04.2022 года наложено дисциплинарное взыскание в виде</w:t>
      </w:r>
      <w:r w:rsidRPr="0009239B">
        <w:rPr>
          <w:rFonts w:ascii="Times New Roman" w:hAnsi="Times New Roman"/>
          <w:color w:val="000000"/>
          <w:sz w:val="28"/>
          <w:szCs w:val="28"/>
          <w:lang w:val="kk-KZ" w:eastAsia="ru-RU"/>
        </w:rPr>
        <w:t xml:space="preserve"> </w:t>
      </w:r>
      <w:r w:rsidRPr="0009239B">
        <w:rPr>
          <w:rFonts w:ascii="Times New Roman" w:hAnsi="Times New Roman"/>
          <w:b/>
          <w:bCs/>
          <w:color w:val="000000"/>
          <w:sz w:val="28"/>
          <w:szCs w:val="28"/>
          <w:lang w:val="kk-KZ" w:eastAsia="ru-RU"/>
        </w:rPr>
        <w:t>«П</w:t>
      </w:r>
      <w:r w:rsidR="00DD429E" w:rsidRPr="0009239B">
        <w:rPr>
          <w:rFonts w:ascii="Times New Roman" w:hAnsi="Times New Roman"/>
          <w:b/>
          <w:bCs/>
          <w:color w:val="000000"/>
          <w:sz w:val="28"/>
          <w:szCs w:val="28"/>
          <w:lang w:val="kk-KZ" w:eastAsia="ru-RU"/>
        </w:rPr>
        <w:t>редупреждения</w:t>
      </w:r>
      <w:r w:rsidRPr="0009239B">
        <w:rPr>
          <w:rFonts w:ascii="Times New Roman" w:hAnsi="Times New Roman"/>
          <w:color w:val="000000"/>
          <w:sz w:val="28"/>
          <w:szCs w:val="28"/>
          <w:lang w:val="kk-KZ" w:eastAsia="ru-RU"/>
        </w:rPr>
        <w:t>»</w:t>
      </w:r>
      <w:r w:rsidR="00DD429E" w:rsidRPr="0009239B">
        <w:rPr>
          <w:rFonts w:ascii="Times New Roman" w:hAnsi="Times New Roman"/>
          <w:color w:val="000000"/>
          <w:sz w:val="28"/>
          <w:szCs w:val="28"/>
          <w:lang w:val="kk-KZ" w:eastAsia="ru-RU"/>
        </w:rPr>
        <w:t>.</w:t>
      </w:r>
      <w:r w:rsidR="00A202F2" w:rsidRPr="0009239B">
        <w:rPr>
          <w:rFonts w:ascii="Times New Roman" w:hAnsi="Times New Roman"/>
          <w:bCs/>
          <w:sz w:val="28"/>
          <w:szCs w:val="28"/>
          <w:lang w:val="kk-KZ"/>
        </w:rPr>
        <w:t xml:space="preserve"> </w:t>
      </w:r>
    </w:p>
    <w:p w14:paraId="13679E28" w14:textId="44667DB3" w:rsidR="00E827E0" w:rsidRPr="0009239B" w:rsidRDefault="00E827E0" w:rsidP="00510E42">
      <w:pPr>
        <w:pStyle w:val="a3"/>
        <w:spacing w:after="0" w:line="240" w:lineRule="auto"/>
        <w:ind w:left="0" w:firstLine="993"/>
        <w:jc w:val="both"/>
        <w:rPr>
          <w:rFonts w:ascii="Times New Roman" w:eastAsia="Times New Roman" w:hAnsi="Times New Roman"/>
          <w:b/>
          <w:sz w:val="28"/>
          <w:szCs w:val="28"/>
          <w:lang w:val="kk-KZ" w:eastAsia="ru-RU"/>
        </w:rPr>
      </w:pPr>
      <w:r w:rsidRPr="0009239B">
        <w:rPr>
          <w:rFonts w:ascii="Times New Roman" w:eastAsia="Times New Roman" w:hAnsi="Times New Roman"/>
          <w:b/>
          <w:sz w:val="28"/>
          <w:szCs w:val="28"/>
          <w:lang w:val="kk-KZ" w:eastAsia="ru-RU"/>
        </w:rPr>
        <w:t xml:space="preserve">10. </w:t>
      </w:r>
      <w:r w:rsidR="00DD429E" w:rsidRPr="0009239B">
        <w:rPr>
          <w:rFonts w:ascii="Times New Roman" w:eastAsia="Times New Roman" w:hAnsi="Times New Roman"/>
          <w:b/>
          <w:sz w:val="28"/>
          <w:szCs w:val="28"/>
          <w:lang w:val="kk-KZ" w:eastAsia="ru-RU"/>
        </w:rPr>
        <w:t>Коммунальное государственное учреждение «Туркестанский Центр оказания специальных социальных услуг</w:t>
      </w:r>
      <w:r w:rsidR="00CB27D2" w:rsidRPr="0009239B">
        <w:rPr>
          <w:rFonts w:ascii="Times New Roman" w:eastAsia="Times New Roman" w:hAnsi="Times New Roman"/>
          <w:b/>
          <w:sz w:val="28"/>
          <w:szCs w:val="28"/>
          <w:lang w:val="kk-KZ" w:eastAsia="ru-RU"/>
        </w:rPr>
        <w:t xml:space="preserve"> </w:t>
      </w:r>
      <w:r w:rsidR="00DD429E" w:rsidRPr="0009239B">
        <w:rPr>
          <w:rFonts w:ascii="Times New Roman" w:eastAsia="Times New Roman" w:hAnsi="Times New Roman"/>
          <w:b/>
          <w:sz w:val="28"/>
          <w:szCs w:val="28"/>
          <w:lang w:val="kk-KZ" w:eastAsia="ru-RU"/>
        </w:rPr>
        <w:t>№1» Управления координации занятости и социальных программ Туркестанской области</w:t>
      </w:r>
      <w:r w:rsidR="00CB27D2" w:rsidRPr="0009239B">
        <w:rPr>
          <w:rFonts w:ascii="Times New Roman" w:eastAsia="Times New Roman" w:hAnsi="Times New Roman"/>
          <w:b/>
          <w:sz w:val="28"/>
          <w:szCs w:val="28"/>
          <w:lang w:val="kk-KZ" w:eastAsia="ru-RU"/>
        </w:rPr>
        <w:t>»</w:t>
      </w:r>
      <w:r w:rsidRPr="0009239B">
        <w:rPr>
          <w:rFonts w:ascii="Times New Roman" w:eastAsia="Times New Roman" w:hAnsi="Times New Roman"/>
          <w:b/>
          <w:sz w:val="28"/>
          <w:szCs w:val="28"/>
          <w:lang w:val="kk-KZ" w:eastAsia="ru-RU"/>
        </w:rPr>
        <w:t>.</w:t>
      </w:r>
    </w:p>
    <w:p w14:paraId="37BCFA76" w14:textId="67E15B74" w:rsidR="00CB27D2" w:rsidRPr="0009239B" w:rsidRDefault="00DD429E" w:rsidP="00510E42">
      <w:pPr>
        <w:pStyle w:val="a3"/>
        <w:spacing w:after="0" w:line="240" w:lineRule="auto"/>
        <w:ind w:left="0" w:firstLine="993"/>
        <w:jc w:val="both"/>
        <w:rPr>
          <w:rFonts w:ascii="Times New Roman" w:eastAsia="Times New Roman" w:hAnsi="Times New Roman"/>
          <w:sz w:val="28"/>
          <w:szCs w:val="28"/>
          <w:lang w:val="kk-KZ" w:eastAsia="ru-RU"/>
        </w:rPr>
      </w:pPr>
      <w:r w:rsidRPr="0009239B">
        <w:rPr>
          <w:rFonts w:ascii="Times New Roman" w:eastAsia="Times New Roman" w:hAnsi="Times New Roman"/>
          <w:sz w:val="28"/>
          <w:szCs w:val="28"/>
          <w:lang w:val="kk-KZ" w:eastAsia="ru-RU"/>
        </w:rPr>
        <w:t>В ходе государственного аудита бухгалтерской справкой от 06.04.2022 года восстановлено 16273,6 тыс. тенге</w:t>
      </w:r>
      <w:r w:rsidR="00CB27D2" w:rsidRPr="0009239B">
        <w:rPr>
          <w:rFonts w:ascii="Times New Roman" w:eastAsia="Times New Roman" w:hAnsi="Times New Roman"/>
          <w:sz w:val="28"/>
          <w:szCs w:val="28"/>
          <w:lang w:val="kk-KZ" w:eastAsia="ru-RU"/>
        </w:rPr>
        <w:t>.</w:t>
      </w:r>
      <w:r w:rsidRPr="0009239B">
        <w:rPr>
          <w:rFonts w:ascii="Times New Roman" w:eastAsia="Times New Roman" w:hAnsi="Times New Roman"/>
          <w:sz w:val="28"/>
          <w:szCs w:val="28"/>
          <w:lang w:val="kk-KZ" w:eastAsia="ru-RU"/>
        </w:rPr>
        <w:t xml:space="preserve"> </w:t>
      </w:r>
    </w:p>
    <w:p w14:paraId="56D4646C" w14:textId="6ECC8952" w:rsidR="007542C8" w:rsidRPr="0009239B" w:rsidRDefault="007542C8" w:rsidP="00510E42">
      <w:pPr>
        <w:pStyle w:val="a3"/>
        <w:spacing w:after="0" w:line="240" w:lineRule="auto"/>
        <w:ind w:left="0" w:firstLine="993"/>
        <w:jc w:val="both"/>
        <w:rPr>
          <w:rFonts w:ascii="Times New Roman" w:eastAsia="Times New Roman" w:hAnsi="Times New Roman"/>
          <w:b/>
          <w:sz w:val="28"/>
          <w:szCs w:val="28"/>
          <w:lang w:val="kk-KZ" w:eastAsia="ru-RU"/>
        </w:rPr>
      </w:pPr>
      <w:r w:rsidRPr="0009239B">
        <w:rPr>
          <w:rFonts w:ascii="Times New Roman" w:eastAsia="Times New Roman" w:hAnsi="Times New Roman"/>
          <w:b/>
          <w:sz w:val="28"/>
          <w:szCs w:val="28"/>
          <w:lang w:val="kk-KZ" w:eastAsia="ru-RU"/>
        </w:rPr>
        <w:t xml:space="preserve">11. </w:t>
      </w:r>
      <w:r w:rsidR="00DD429E" w:rsidRPr="0009239B">
        <w:rPr>
          <w:rFonts w:ascii="Times New Roman" w:eastAsia="Times New Roman" w:hAnsi="Times New Roman"/>
          <w:b/>
          <w:sz w:val="28"/>
          <w:szCs w:val="28"/>
          <w:lang w:val="kk-KZ" w:eastAsia="ru-RU"/>
        </w:rPr>
        <w:t xml:space="preserve">В ходе подготовки итогов аудита по </w:t>
      </w:r>
      <w:r w:rsidR="00CB27D2" w:rsidRPr="0009239B">
        <w:rPr>
          <w:rFonts w:ascii="Times New Roman" w:eastAsia="Times New Roman" w:hAnsi="Times New Roman"/>
          <w:b/>
          <w:sz w:val="28"/>
          <w:szCs w:val="28"/>
          <w:lang w:val="kk-KZ" w:eastAsia="ru-RU"/>
        </w:rPr>
        <w:t>У</w:t>
      </w:r>
      <w:r w:rsidR="00DD429E" w:rsidRPr="0009239B">
        <w:rPr>
          <w:rFonts w:ascii="Times New Roman" w:eastAsia="Times New Roman" w:hAnsi="Times New Roman"/>
          <w:b/>
          <w:sz w:val="28"/>
          <w:szCs w:val="28"/>
          <w:lang w:val="kk-KZ" w:eastAsia="ru-RU"/>
        </w:rPr>
        <w:t>правлению координации занятости и социальных программ Туркестанской области возмещено и возвращено в бюджет 801,5 тыс. тенге</w:t>
      </w:r>
      <w:r w:rsidRPr="0009239B">
        <w:rPr>
          <w:rFonts w:ascii="Times New Roman" w:eastAsia="Times New Roman" w:hAnsi="Times New Roman"/>
          <w:b/>
          <w:sz w:val="28"/>
          <w:szCs w:val="28"/>
          <w:lang w:val="kk-KZ" w:eastAsia="ru-RU"/>
        </w:rPr>
        <w:t>:</w:t>
      </w:r>
    </w:p>
    <w:p w14:paraId="12731A94" w14:textId="6F711626" w:rsidR="00CB27D2" w:rsidRPr="0009239B" w:rsidRDefault="009D1AF9" w:rsidP="00510E42">
      <w:pPr>
        <w:pStyle w:val="a3"/>
        <w:spacing w:after="0" w:line="240" w:lineRule="auto"/>
        <w:ind w:left="0" w:firstLine="993"/>
        <w:jc w:val="both"/>
        <w:rPr>
          <w:rFonts w:ascii="Times New Roman" w:eastAsia="Times New Roman" w:hAnsi="Times New Roman"/>
          <w:sz w:val="28"/>
          <w:szCs w:val="28"/>
          <w:lang w:val="kk-KZ" w:eastAsia="ru-RU"/>
        </w:rPr>
      </w:pPr>
      <w:r w:rsidRPr="0009239B">
        <w:rPr>
          <w:rFonts w:ascii="Times New Roman" w:eastAsia="Times New Roman" w:hAnsi="Times New Roman"/>
          <w:sz w:val="28"/>
          <w:szCs w:val="28"/>
          <w:lang w:val="kk-KZ" w:eastAsia="ru-RU"/>
        </w:rPr>
        <w:t>П</w:t>
      </w:r>
      <w:r w:rsidR="00DD429E" w:rsidRPr="0009239B">
        <w:rPr>
          <w:rFonts w:ascii="Times New Roman" w:eastAsia="Times New Roman" w:hAnsi="Times New Roman"/>
          <w:sz w:val="28"/>
          <w:szCs w:val="28"/>
          <w:lang w:val="kk-KZ" w:eastAsia="ru-RU"/>
        </w:rPr>
        <w:t>исьм</w:t>
      </w:r>
      <w:r w:rsidRPr="0009239B">
        <w:rPr>
          <w:rFonts w:ascii="Times New Roman" w:eastAsia="Times New Roman" w:hAnsi="Times New Roman"/>
          <w:sz w:val="28"/>
          <w:szCs w:val="28"/>
          <w:lang w:val="kk-KZ" w:eastAsia="ru-RU"/>
        </w:rPr>
        <w:t>ом</w:t>
      </w:r>
      <w:r w:rsidR="00DD429E" w:rsidRPr="0009239B">
        <w:rPr>
          <w:rFonts w:ascii="Times New Roman" w:eastAsia="Times New Roman" w:hAnsi="Times New Roman"/>
          <w:sz w:val="28"/>
          <w:szCs w:val="28"/>
          <w:lang w:val="kk-KZ" w:eastAsia="ru-RU"/>
        </w:rPr>
        <w:t xml:space="preserve"> учреждения от 27.05.2022 года №01/1614 </w:t>
      </w:r>
      <w:r w:rsidRPr="0009239B">
        <w:rPr>
          <w:rFonts w:ascii="Times New Roman" w:eastAsia="Times New Roman" w:hAnsi="Times New Roman"/>
          <w:sz w:val="28"/>
          <w:szCs w:val="28"/>
          <w:lang w:val="kk-KZ" w:eastAsia="ru-RU"/>
        </w:rPr>
        <w:t xml:space="preserve">сообщается, что </w:t>
      </w:r>
      <w:r w:rsidR="00DD429E" w:rsidRPr="0009239B">
        <w:rPr>
          <w:rFonts w:ascii="Times New Roman" w:eastAsia="Times New Roman" w:hAnsi="Times New Roman"/>
          <w:sz w:val="28"/>
          <w:szCs w:val="28"/>
          <w:lang w:val="kk-KZ" w:eastAsia="ru-RU"/>
        </w:rPr>
        <w:t>возмещено 801,5 тыс. тенге, за допущение в учреждении несоблюдения требований нормативных правовых актов, бюджетного и иного законодательства РК главн</w:t>
      </w:r>
      <w:r w:rsidR="00CB27D2" w:rsidRPr="0009239B">
        <w:rPr>
          <w:rFonts w:ascii="Times New Roman" w:eastAsia="Times New Roman" w:hAnsi="Times New Roman"/>
          <w:sz w:val="28"/>
          <w:szCs w:val="28"/>
          <w:lang w:val="kk-KZ" w:eastAsia="ru-RU"/>
        </w:rPr>
        <w:t xml:space="preserve">ому </w:t>
      </w:r>
      <w:r w:rsidR="00DD429E" w:rsidRPr="0009239B">
        <w:rPr>
          <w:rFonts w:ascii="Times New Roman" w:eastAsia="Times New Roman" w:hAnsi="Times New Roman"/>
          <w:sz w:val="28"/>
          <w:szCs w:val="28"/>
          <w:lang w:val="kk-KZ" w:eastAsia="ru-RU"/>
        </w:rPr>
        <w:t>специалист</w:t>
      </w:r>
      <w:r w:rsidR="00CB27D2" w:rsidRPr="0009239B">
        <w:rPr>
          <w:rFonts w:ascii="Times New Roman" w:eastAsia="Times New Roman" w:hAnsi="Times New Roman"/>
          <w:sz w:val="28"/>
          <w:szCs w:val="28"/>
          <w:lang w:val="kk-KZ" w:eastAsia="ru-RU"/>
        </w:rPr>
        <w:t>у</w:t>
      </w:r>
      <w:r w:rsidR="00DD429E" w:rsidRPr="0009239B">
        <w:rPr>
          <w:rFonts w:ascii="Times New Roman" w:eastAsia="Times New Roman" w:hAnsi="Times New Roman"/>
          <w:sz w:val="28"/>
          <w:szCs w:val="28"/>
          <w:lang w:val="kk-KZ" w:eastAsia="ru-RU"/>
        </w:rPr>
        <w:t xml:space="preserve"> отдела планирования и финансирования Сабиров</w:t>
      </w:r>
      <w:r w:rsidR="00CB27D2" w:rsidRPr="0009239B">
        <w:rPr>
          <w:rFonts w:ascii="Times New Roman" w:eastAsia="Times New Roman" w:hAnsi="Times New Roman"/>
          <w:sz w:val="28"/>
          <w:szCs w:val="28"/>
          <w:lang w:val="kk-KZ" w:eastAsia="ru-RU"/>
        </w:rPr>
        <w:t>у</w:t>
      </w:r>
      <w:r w:rsidR="00DD429E" w:rsidRPr="0009239B">
        <w:rPr>
          <w:rFonts w:ascii="Times New Roman" w:eastAsia="Times New Roman" w:hAnsi="Times New Roman"/>
          <w:sz w:val="28"/>
          <w:szCs w:val="28"/>
          <w:lang w:val="kk-KZ" w:eastAsia="ru-RU"/>
        </w:rPr>
        <w:t xml:space="preserve"> Б.А. </w:t>
      </w:r>
      <w:r w:rsidR="00CB27D2" w:rsidRPr="0009239B">
        <w:rPr>
          <w:rFonts w:ascii="Times New Roman" w:eastAsia="Times New Roman" w:hAnsi="Times New Roman"/>
          <w:sz w:val="28"/>
          <w:szCs w:val="28"/>
          <w:lang w:val="kk-KZ" w:eastAsia="ru-RU"/>
        </w:rPr>
        <w:t xml:space="preserve">наложено </w:t>
      </w:r>
      <w:r w:rsidR="00DD429E" w:rsidRPr="0009239B">
        <w:rPr>
          <w:rFonts w:ascii="Times New Roman" w:eastAsia="Times New Roman" w:hAnsi="Times New Roman"/>
          <w:sz w:val="28"/>
          <w:szCs w:val="28"/>
          <w:lang w:val="kk-KZ" w:eastAsia="ru-RU"/>
        </w:rPr>
        <w:t>наказан</w:t>
      </w:r>
      <w:r w:rsidR="00CB27D2" w:rsidRPr="0009239B">
        <w:rPr>
          <w:rFonts w:ascii="Times New Roman" w:eastAsia="Times New Roman" w:hAnsi="Times New Roman"/>
          <w:sz w:val="28"/>
          <w:szCs w:val="28"/>
          <w:lang w:val="kk-KZ" w:eastAsia="ru-RU"/>
        </w:rPr>
        <w:t>ие</w:t>
      </w:r>
      <w:r w:rsidR="00DD429E" w:rsidRPr="0009239B">
        <w:rPr>
          <w:rFonts w:ascii="Times New Roman" w:eastAsia="Times New Roman" w:hAnsi="Times New Roman"/>
          <w:sz w:val="28"/>
          <w:szCs w:val="28"/>
          <w:lang w:val="kk-KZ" w:eastAsia="ru-RU"/>
        </w:rPr>
        <w:t xml:space="preserve"> в виде «</w:t>
      </w:r>
      <w:r w:rsidR="00CB27D2" w:rsidRPr="0009239B">
        <w:rPr>
          <w:rFonts w:ascii="Times New Roman" w:eastAsia="Times New Roman" w:hAnsi="Times New Roman"/>
          <w:sz w:val="28"/>
          <w:szCs w:val="28"/>
          <w:lang w:val="kk-KZ" w:eastAsia="ru-RU"/>
        </w:rPr>
        <w:t>П</w:t>
      </w:r>
      <w:r w:rsidR="00DD429E" w:rsidRPr="0009239B">
        <w:rPr>
          <w:rFonts w:ascii="Times New Roman" w:eastAsia="Times New Roman" w:hAnsi="Times New Roman"/>
          <w:sz w:val="28"/>
          <w:szCs w:val="28"/>
          <w:lang w:val="kk-KZ" w:eastAsia="ru-RU"/>
        </w:rPr>
        <w:t>редупреждения».</w:t>
      </w:r>
      <w:r w:rsidR="00426ACE" w:rsidRPr="0009239B">
        <w:rPr>
          <w:rFonts w:ascii="Times New Roman" w:eastAsia="Times New Roman" w:hAnsi="Times New Roman"/>
          <w:sz w:val="28"/>
          <w:szCs w:val="28"/>
          <w:lang w:val="kk-KZ" w:eastAsia="ru-RU"/>
        </w:rPr>
        <w:t xml:space="preserve">  </w:t>
      </w:r>
    </w:p>
    <w:p w14:paraId="2D1D5F3F" w14:textId="67C52D98" w:rsidR="007542C8" w:rsidRPr="0009239B" w:rsidRDefault="00426ACE" w:rsidP="00510E42">
      <w:pPr>
        <w:pStyle w:val="a3"/>
        <w:spacing w:after="0" w:line="240" w:lineRule="auto"/>
        <w:ind w:left="0" w:firstLine="993"/>
        <w:jc w:val="both"/>
        <w:rPr>
          <w:rFonts w:ascii="Times New Roman" w:eastAsia="Times New Roman" w:hAnsi="Times New Roman"/>
          <w:sz w:val="28"/>
          <w:szCs w:val="28"/>
          <w:lang w:val="kk-KZ" w:eastAsia="ru-RU"/>
        </w:rPr>
      </w:pPr>
      <w:r w:rsidRPr="0009239B">
        <w:rPr>
          <w:rFonts w:ascii="Times New Roman" w:eastAsia="Times New Roman" w:hAnsi="Times New Roman"/>
          <w:sz w:val="28"/>
          <w:szCs w:val="28"/>
          <w:lang w:val="kk-KZ" w:eastAsia="ru-RU"/>
        </w:rPr>
        <w:t xml:space="preserve"> </w:t>
      </w:r>
    </w:p>
    <w:p w14:paraId="5ADBCFD3" w14:textId="24E89C97" w:rsidR="0078335F" w:rsidRPr="0009239B" w:rsidRDefault="0078335F" w:rsidP="001B51EC">
      <w:pPr>
        <w:keepLines/>
        <w:widowControl w:val="0"/>
        <w:pBdr>
          <w:bottom w:val="single" w:sz="4" w:space="14"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09239B">
        <w:rPr>
          <w:rFonts w:ascii="Times New Roman" w:hAnsi="Times New Roman"/>
          <w:b/>
          <w:bCs/>
          <w:sz w:val="28"/>
          <w:szCs w:val="28"/>
          <w:lang w:val="kk-KZ" w:eastAsia="ru-RU"/>
        </w:rPr>
        <w:t xml:space="preserve">3.2 </w:t>
      </w:r>
      <w:r w:rsidR="00DD429E" w:rsidRPr="0009239B">
        <w:rPr>
          <w:rFonts w:ascii="Times New Roman" w:hAnsi="Times New Roman"/>
          <w:b/>
          <w:bCs/>
          <w:sz w:val="28"/>
          <w:szCs w:val="28"/>
          <w:lang w:val="kk-KZ" w:eastAsia="ru-RU"/>
        </w:rPr>
        <w:t>Выводы по итогам государственного аудита</w:t>
      </w:r>
      <w:r w:rsidRPr="0009239B">
        <w:rPr>
          <w:rFonts w:ascii="Times New Roman" w:hAnsi="Times New Roman"/>
          <w:b/>
          <w:sz w:val="28"/>
          <w:szCs w:val="28"/>
          <w:lang w:val="kk-KZ" w:eastAsia="ru-RU"/>
        </w:rPr>
        <w:t>:</w:t>
      </w:r>
    </w:p>
    <w:p w14:paraId="3DC0A69F" w14:textId="42BB423B" w:rsidR="0078335F" w:rsidRPr="0009239B" w:rsidRDefault="00DD429E" w:rsidP="0078335F">
      <w:pPr>
        <w:spacing w:after="0" w:line="240" w:lineRule="auto"/>
        <w:ind w:firstLine="708"/>
        <w:jc w:val="both"/>
        <w:rPr>
          <w:rFonts w:ascii="Times New Roman" w:hAnsi="Times New Roman"/>
          <w:sz w:val="28"/>
          <w:szCs w:val="28"/>
          <w:lang w:val="kk-KZ"/>
        </w:rPr>
      </w:pPr>
      <w:r w:rsidRPr="0009239B">
        <w:rPr>
          <w:rFonts w:ascii="Times New Roman" w:hAnsi="Times New Roman"/>
          <w:sz w:val="28"/>
          <w:szCs w:val="28"/>
          <w:lang w:val="kk-KZ" w:eastAsia="ru-RU"/>
        </w:rPr>
        <w:t xml:space="preserve">Ревизионной комиссией по Туркестанской области проведен аудит эффективности использования бюджетных средств, государственных активов, выделенных управлению координации занятости и социальных программ области и подведомственным ему учреждениям и предприятиям по вопросам аудита в пределах поставленных на аудите целей и установленных масштабов. При этом в соответствии с целью аудиторского мероприятия запланировано проведение проверки эффективности планирования и </w:t>
      </w:r>
      <w:r w:rsidRPr="0009239B">
        <w:rPr>
          <w:rFonts w:ascii="Times New Roman" w:hAnsi="Times New Roman"/>
          <w:sz w:val="28"/>
          <w:szCs w:val="28"/>
          <w:lang w:val="kk-KZ" w:eastAsia="ru-RU"/>
        </w:rPr>
        <w:lastRenderedPageBreak/>
        <w:t>исполнения местного бюджета, эффективности деятельности объектов государственного аудита в соответствии с принципами бюджетной системы Республики Казахстан</w:t>
      </w:r>
      <w:r w:rsidR="000A3780" w:rsidRPr="0009239B">
        <w:rPr>
          <w:rFonts w:ascii="Times New Roman" w:hAnsi="Times New Roman"/>
          <w:sz w:val="28"/>
          <w:szCs w:val="28"/>
          <w:lang w:val="kk-KZ" w:eastAsia="ru-RU"/>
        </w:rPr>
        <w:t>.</w:t>
      </w:r>
      <w:r w:rsidR="0078335F" w:rsidRPr="0009239B">
        <w:rPr>
          <w:rFonts w:ascii="Times New Roman" w:hAnsi="Times New Roman"/>
          <w:sz w:val="28"/>
          <w:szCs w:val="28"/>
          <w:lang w:val="kk-KZ"/>
        </w:rPr>
        <w:tab/>
      </w:r>
    </w:p>
    <w:p w14:paraId="22C4FADB" w14:textId="6887F413" w:rsidR="00333908" w:rsidRPr="0009239B" w:rsidRDefault="00DD429E" w:rsidP="00A84AD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09239B">
        <w:rPr>
          <w:rFonts w:ascii="Times New Roman" w:hAnsi="Times New Roman"/>
          <w:sz w:val="28"/>
          <w:szCs w:val="28"/>
          <w:lang w:val="kk-KZ"/>
        </w:rPr>
        <w:t>Всего в ходе проведенного внешнего государственного аудита выявлены финансовые нарушения на сумму 30 183,8 тыс. тенге, неэффективно запланированные бюджетные средства на сумму 5 640 887,7 тыс. тенге и нарушения процедурного характера на сумму 50 единиц</w:t>
      </w:r>
      <w:r w:rsidR="00333908" w:rsidRPr="0009239B">
        <w:rPr>
          <w:rFonts w:ascii="Times New Roman" w:hAnsi="Times New Roman"/>
          <w:sz w:val="28"/>
          <w:szCs w:val="28"/>
          <w:lang w:val="kk-KZ"/>
        </w:rPr>
        <w:t xml:space="preserve">. </w:t>
      </w:r>
    </w:p>
    <w:p w14:paraId="79D855E8" w14:textId="463E8BDA" w:rsidR="00333908" w:rsidRPr="0009239B" w:rsidRDefault="00DD429E" w:rsidP="008C5EED">
      <w:pPr>
        <w:keepLines/>
        <w:pBdr>
          <w:bottom w:val="single" w:sz="4" w:space="1" w:color="FFFFFF"/>
        </w:pBdr>
        <w:spacing w:after="0" w:line="240" w:lineRule="auto"/>
        <w:ind w:firstLine="567"/>
        <w:contextualSpacing/>
        <w:jc w:val="both"/>
        <w:rPr>
          <w:rFonts w:ascii="Times New Roman" w:hAnsi="Times New Roman"/>
          <w:sz w:val="28"/>
          <w:szCs w:val="28"/>
          <w:lang w:val="kk-KZ"/>
        </w:rPr>
      </w:pPr>
      <w:r w:rsidRPr="0009239B">
        <w:rPr>
          <w:rFonts w:ascii="Times New Roman" w:hAnsi="Times New Roman"/>
          <w:sz w:val="28"/>
          <w:szCs w:val="28"/>
          <w:lang w:val="kk-KZ"/>
        </w:rPr>
        <w:t>Как показали результаты государственного аудита, основными причинами нарушений были: превышение командировочных расходов по учреждениям, оприходование активов по бухгалтерскому учету, несоблюдение порядка ведения бухгалтерской отчетности и составления финансовой отчетности, допущенные нарушения при начислении и оплате труда, а также несоблюдение норм закона при установлении вознаграждения работникам и работникам</w:t>
      </w:r>
      <w:r w:rsidR="000A3780" w:rsidRPr="0009239B">
        <w:rPr>
          <w:rFonts w:ascii="Times New Roman" w:hAnsi="Times New Roman"/>
          <w:sz w:val="28"/>
          <w:szCs w:val="28"/>
          <w:lang w:val="kk-KZ"/>
        </w:rPr>
        <w:t xml:space="preserve">. </w:t>
      </w:r>
    </w:p>
    <w:p w14:paraId="7B64A7E1" w14:textId="31754F1E" w:rsidR="000735D4" w:rsidRPr="0009239B" w:rsidRDefault="00DD429E" w:rsidP="000735D4">
      <w:pPr>
        <w:spacing w:after="0" w:line="240" w:lineRule="auto"/>
        <w:ind w:firstLine="708"/>
        <w:jc w:val="both"/>
        <w:rPr>
          <w:rFonts w:ascii="Times New Roman" w:hAnsi="Times New Roman"/>
          <w:b/>
          <w:bCs/>
          <w:sz w:val="20"/>
          <w:szCs w:val="20"/>
          <w:lang w:val="kk-KZ" w:eastAsia="ru-RU"/>
        </w:rPr>
      </w:pPr>
      <w:r w:rsidRPr="0009239B">
        <w:rPr>
          <w:rFonts w:ascii="Times New Roman" w:hAnsi="Times New Roman"/>
          <w:sz w:val="28"/>
          <w:szCs w:val="28"/>
          <w:lang w:val="kk-KZ" w:eastAsia="ru-RU"/>
        </w:rPr>
        <w:t>Общим аудитом охвачено 137 203 099,9 тыс. тенге (</w:t>
      </w:r>
      <w:r w:rsidRPr="0009239B">
        <w:rPr>
          <w:rFonts w:ascii="Times New Roman" w:hAnsi="Times New Roman"/>
          <w:i/>
          <w:iCs/>
          <w:sz w:val="28"/>
          <w:szCs w:val="28"/>
          <w:lang w:val="kk-KZ" w:eastAsia="ru-RU"/>
        </w:rPr>
        <w:t>средства республиканского бюджета 126 873 110,5 тыс. тенге</w:t>
      </w:r>
      <w:r w:rsidRPr="0009239B">
        <w:rPr>
          <w:rFonts w:ascii="Times New Roman" w:hAnsi="Times New Roman"/>
          <w:sz w:val="28"/>
          <w:szCs w:val="28"/>
          <w:lang w:val="kk-KZ" w:eastAsia="ru-RU"/>
        </w:rPr>
        <w:t>), в том числе за период 2019 года 77 266 816,3 тыс. тенге (</w:t>
      </w:r>
      <w:r w:rsidRPr="0009239B">
        <w:rPr>
          <w:rFonts w:ascii="Times New Roman" w:hAnsi="Times New Roman"/>
          <w:i/>
          <w:iCs/>
          <w:sz w:val="28"/>
          <w:szCs w:val="28"/>
          <w:lang w:val="kk-KZ" w:eastAsia="ru-RU"/>
        </w:rPr>
        <w:t>в том числе из республиканского бюджета 73 300 924,5 тыс. тенге</w:t>
      </w:r>
      <w:r w:rsidRPr="0009239B">
        <w:rPr>
          <w:rFonts w:ascii="Times New Roman" w:hAnsi="Times New Roman"/>
          <w:sz w:val="28"/>
          <w:szCs w:val="28"/>
          <w:lang w:val="kk-KZ" w:eastAsia="ru-RU"/>
        </w:rPr>
        <w:t>), за период 2020 года 24 141 455,6 тыс. тенге (</w:t>
      </w:r>
      <w:r w:rsidRPr="0009239B">
        <w:rPr>
          <w:rFonts w:ascii="Times New Roman" w:hAnsi="Times New Roman"/>
          <w:i/>
          <w:iCs/>
          <w:sz w:val="28"/>
          <w:szCs w:val="28"/>
          <w:lang w:val="kk-KZ" w:eastAsia="ru-RU"/>
        </w:rPr>
        <w:t>в том числе из республиканского бюджета 21 168 578,0 тыс. тенге тенге</w:t>
      </w:r>
      <w:r w:rsidRPr="0009239B">
        <w:rPr>
          <w:rFonts w:ascii="Times New Roman" w:hAnsi="Times New Roman"/>
          <w:sz w:val="28"/>
          <w:szCs w:val="28"/>
          <w:lang w:val="kk-KZ" w:eastAsia="ru-RU"/>
        </w:rPr>
        <w:t>), за период 2021 года охвачено 35 794 828 тысяч тенге (</w:t>
      </w:r>
      <w:r w:rsidRPr="0009239B">
        <w:rPr>
          <w:rFonts w:ascii="Times New Roman" w:hAnsi="Times New Roman"/>
          <w:i/>
          <w:iCs/>
          <w:sz w:val="28"/>
          <w:szCs w:val="28"/>
          <w:lang w:val="kk-KZ" w:eastAsia="ru-RU"/>
        </w:rPr>
        <w:t>в том числе из республиканского бюджета 32 403 608 тысяч тенге</w:t>
      </w:r>
      <w:r w:rsidRPr="0009239B">
        <w:rPr>
          <w:rFonts w:ascii="Times New Roman" w:hAnsi="Times New Roman"/>
          <w:sz w:val="28"/>
          <w:szCs w:val="28"/>
          <w:lang w:val="kk-KZ" w:eastAsia="ru-RU"/>
        </w:rPr>
        <w:t>).</w:t>
      </w:r>
    </w:p>
    <w:p w14:paraId="5F8953A7" w14:textId="00ED7A31" w:rsidR="000735D4" w:rsidRPr="0009239B" w:rsidRDefault="00DD429E" w:rsidP="000735D4">
      <w:pPr>
        <w:spacing w:after="0" w:line="240" w:lineRule="auto"/>
        <w:ind w:firstLine="708"/>
        <w:jc w:val="both"/>
        <w:rPr>
          <w:rFonts w:ascii="Times New Roman" w:hAnsi="Times New Roman"/>
          <w:b/>
          <w:bCs/>
          <w:sz w:val="20"/>
          <w:szCs w:val="20"/>
          <w:lang w:val="kk-KZ"/>
        </w:rPr>
      </w:pPr>
      <w:r w:rsidRPr="0009239B">
        <w:rPr>
          <w:rFonts w:ascii="Times New Roman" w:hAnsi="Times New Roman"/>
          <w:sz w:val="28"/>
          <w:szCs w:val="28"/>
          <w:lang w:val="kk-KZ" w:eastAsia="ru-RU"/>
        </w:rPr>
        <w:t>Из 29 объектов, охваченных общим аудитом (</w:t>
      </w:r>
      <w:r w:rsidRPr="0009239B">
        <w:rPr>
          <w:rFonts w:ascii="Times New Roman" w:hAnsi="Times New Roman"/>
          <w:i/>
          <w:iCs/>
          <w:sz w:val="28"/>
          <w:szCs w:val="28"/>
          <w:lang w:val="kk-KZ" w:eastAsia="ru-RU"/>
        </w:rPr>
        <w:t>в том числе накладные проверки по 16 объектам</w:t>
      </w:r>
      <w:r w:rsidRPr="0009239B">
        <w:rPr>
          <w:rFonts w:ascii="Times New Roman" w:hAnsi="Times New Roman"/>
          <w:sz w:val="28"/>
          <w:szCs w:val="28"/>
          <w:lang w:val="kk-KZ" w:eastAsia="ru-RU"/>
        </w:rPr>
        <w:t>), в 11 выявлены суммы финансовых нарушений, в 4 учреждениях-неэффективно планируемые бюджетные средства</w:t>
      </w:r>
      <w:r w:rsidR="000A3780" w:rsidRPr="0009239B">
        <w:rPr>
          <w:rFonts w:ascii="Times New Roman" w:hAnsi="Times New Roman"/>
          <w:sz w:val="28"/>
          <w:szCs w:val="28"/>
          <w:lang w:val="kk-KZ" w:eastAsia="ru-RU"/>
        </w:rPr>
        <w:t xml:space="preserve">. </w:t>
      </w:r>
    </w:p>
    <w:p w14:paraId="325B23AE" w14:textId="27462F91" w:rsidR="000735D4" w:rsidRPr="0009239B" w:rsidRDefault="00DD429E" w:rsidP="000735D4">
      <w:pPr>
        <w:spacing w:after="0" w:line="240" w:lineRule="auto"/>
        <w:ind w:firstLine="709"/>
        <w:jc w:val="both"/>
        <w:rPr>
          <w:rFonts w:ascii="Times New Roman" w:hAnsi="Times New Roman"/>
          <w:bCs/>
          <w:sz w:val="28"/>
          <w:szCs w:val="28"/>
          <w:lang w:val="kk-KZ" w:eastAsia="ru-RU"/>
        </w:rPr>
      </w:pPr>
      <w:r w:rsidRPr="0009239B">
        <w:rPr>
          <w:rFonts w:ascii="Times New Roman" w:hAnsi="Times New Roman"/>
          <w:sz w:val="28"/>
          <w:szCs w:val="28"/>
          <w:lang w:val="kk-KZ" w:eastAsia="ru-RU"/>
        </w:rPr>
        <w:t xml:space="preserve">Всего сумма выявленных нарушений составила </w:t>
      </w:r>
      <w:r w:rsidRPr="0009239B">
        <w:rPr>
          <w:rFonts w:ascii="Times New Roman" w:hAnsi="Times New Roman"/>
          <w:b/>
          <w:bCs/>
          <w:sz w:val="28"/>
          <w:szCs w:val="28"/>
          <w:lang w:val="kk-KZ" w:eastAsia="ru-RU"/>
        </w:rPr>
        <w:t>5 671 071,5 тыс. тенге</w:t>
      </w:r>
      <w:r w:rsidRPr="0009239B">
        <w:rPr>
          <w:rFonts w:ascii="Times New Roman" w:hAnsi="Times New Roman"/>
          <w:sz w:val="28"/>
          <w:szCs w:val="28"/>
          <w:lang w:val="kk-KZ" w:eastAsia="ru-RU"/>
        </w:rPr>
        <w:t>. В том числе</w:t>
      </w:r>
      <w:r w:rsidR="000735D4" w:rsidRPr="0009239B">
        <w:rPr>
          <w:rFonts w:ascii="Times New Roman" w:hAnsi="Times New Roman"/>
          <w:sz w:val="28"/>
          <w:szCs w:val="28"/>
          <w:lang w:val="kk-KZ" w:eastAsia="ru-RU"/>
        </w:rPr>
        <w:t>:</w:t>
      </w:r>
    </w:p>
    <w:p w14:paraId="6D74A745" w14:textId="6BF87AED" w:rsidR="000735D4" w:rsidRPr="0009239B" w:rsidRDefault="00DD429E" w:rsidP="009D1AF9">
      <w:pPr>
        <w:pStyle w:val="a3"/>
        <w:numPr>
          <w:ilvl w:val="0"/>
          <w:numId w:val="1"/>
        </w:numPr>
        <w:spacing w:after="0" w:line="240" w:lineRule="auto"/>
        <w:ind w:left="709"/>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Нарушения бюджетного законодательства и иного законодательства при использовании бюджетных средств и активов </w:t>
      </w:r>
      <w:r w:rsidRPr="0009239B">
        <w:rPr>
          <w:rFonts w:ascii="Times New Roman" w:hAnsi="Times New Roman"/>
          <w:b/>
          <w:bCs/>
          <w:sz w:val="28"/>
          <w:szCs w:val="28"/>
          <w:lang w:val="kk-KZ" w:eastAsia="ru-RU"/>
        </w:rPr>
        <w:t>11 597,0 тыс. тенге</w:t>
      </w:r>
      <w:r w:rsidR="00723E5A" w:rsidRPr="0009239B">
        <w:rPr>
          <w:rFonts w:ascii="Times New Roman" w:hAnsi="Times New Roman"/>
          <w:b/>
          <w:bCs/>
          <w:sz w:val="28"/>
          <w:szCs w:val="28"/>
          <w:lang w:val="kk-KZ" w:eastAsia="ru-RU"/>
        </w:rPr>
        <w:t>;</w:t>
      </w:r>
      <w:r w:rsidRPr="0009239B">
        <w:rPr>
          <w:rFonts w:ascii="Times New Roman" w:hAnsi="Times New Roman"/>
          <w:sz w:val="28"/>
          <w:szCs w:val="28"/>
          <w:lang w:val="kk-KZ" w:eastAsia="ru-RU"/>
        </w:rPr>
        <w:t xml:space="preserve"> </w:t>
      </w:r>
    </w:p>
    <w:p w14:paraId="2F41F2D6" w14:textId="0FF37A6F" w:rsidR="000735D4" w:rsidRPr="0009239B" w:rsidRDefault="00DD429E" w:rsidP="009D1AF9">
      <w:pPr>
        <w:numPr>
          <w:ilvl w:val="0"/>
          <w:numId w:val="1"/>
        </w:numPr>
        <w:tabs>
          <w:tab w:val="left" w:pos="284"/>
        </w:tabs>
        <w:spacing w:after="0" w:line="240" w:lineRule="auto"/>
        <w:ind w:left="284" w:hanging="142"/>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w:t>
      </w:r>
      <w:r w:rsidR="009D1AF9" w:rsidRPr="0009239B">
        <w:rPr>
          <w:rFonts w:ascii="Times New Roman" w:hAnsi="Times New Roman"/>
          <w:sz w:val="28"/>
          <w:szCs w:val="28"/>
          <w:lang w:val="kk-KZ" w:eastAsia="ru-RU"/>
        </w:rPr>
        <w:t xml:space="preserve">     </w:t>
      </w:r>
      <w:r w:rsidRPr="0009239B">
        <w:rPr>
          <w:rFonts w:ascii="Times New Roman" w:hAnsi="Times New Roman"/>
          <w:sz w:val="28"/>
          <w:szCs w:val="28"/>
          <w:lang w:val="kk-KZ" w:eastAsia="ru-RU"/>
        </w:rPr>
        <w:t xml:space="preserve">Нарушения законодательства при ведении бухгалтерского учета и составлении финансовой отчетности </w:t>
      </w:r>
      <w:r w:rsidRPr="0009239B">
        <w:rPr>
          <w:rFonts w:ascii="Times New Roman" w:hAnsi="Times New Roman"/>
          <w:b/>
          <w:bCs/>
          <w:sz w:val="28"/>
          <w:szCs w:val="28"/>
          <w:lang w:val="kk-KZ" w:eastAsia="ru-RU"/>
        </w:rPr>
        <w:t>18 586,8 тыс. тенге</w:t>
      </w:r>
      <w:r w:rsidRPr="0009239B">
        <w:rPr>
          <w:rFonts w:ascii="Times New Roman" w:hAnsi="Times New Roman"/>
          <w:sz w:val="28"/>
          <w:szCs w:val="28"/>
          <w:lang w:val="kk-KZ" w:eastAsia="ru-RU"/>
        </w:rPr>
        <w:t>;</w:t>
      </w:r>
    </w:p>
    <w:p w14:paraId="100DBD75" w14:textId="3C2D28E6" w:rsidR="000735D4" w:rsidRPr="0009239B" w:rsidRDefault="00DD429E" w:rsidP="000A3780">
      <w:pPr>
        <w:numPr>
          <w:ilvl w:val="0"/>
          <w:numId w:val="1"/>
        </w:numPr>
        <w:spacing w:after="0" w:line="240" w:lineRule="auto"/>
        <w:ind w:left="0" w:firstLine="426"/>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Сумма неэффективно планируемых бюджетных средств (активов) (тыс. тенге) </w:t>
      </w:r>
      <w:r w:rsidRPr="0009239B">
        <w:rPr>
          <w:rFonts w:ascii="Times New Roman" w:hAnsi="Times New Roman"/>
          <w:b/>
          <w:bCs/>
          <w:sz w:val="28"/>
          <w:szCs w:val="28"/>
          <w:lang w:val="kk-KZ" w:eastAsia="ru-RU"/>
        </w:rPr>
        <w:t>5 640 887,7 тыс. тенге</w:t>
      </w:r>
      <w:r w:rsidR="00723E5A" w:rsidRPr="0009239B">
        <w:rPr>
          <w:rFonts w:ascii="Times New Roman" w:hAnsi="Times New Roman"/>
          <w:b/>
          <w:bCs/>
          <w:sz w:val="28"/>
          <w:szCs w:val="28"/>
          <w:lang w:val="kk-KZ" w:eastAsia="ru-RU"/>
        </w:rPr>
        <w:t xml:space="preserve">. </w:t>
      </w:r>
      <w:r w:rsidRPr="0009239B">
        <w:rPr>
          <w:rFonts w:ascii="Times New Roman" w:hAnsi="Times New Roman"/>
          <w:sz w:val="28"/>
          <w:szCs w:val="28"/>
          <w:lang w:val="kk-KZ" w:eastAsia="ru-RU"/>
        </w:rPr>
        <w:t xml:space="preserve"> </w:t>
      </w:r>
    </w:p>
    <w:p w14:paraId="7A29F071" w14:textId="16C1E8EC" w:rsidR="000735D4" w:rsidRPr="0009239B" w:rsidRDefault="00DD429E" w:rsidP="000735D4">
      <w:pPr>
        <w:spacing w:after="0" w:line="240" w:lineRule="auto"/>
        <w:ind w:firstLine="709"/>
        <w:jc w:val="both"/>
        <w:rPr>
          <w:rFonts w:ascii="Times New Roman" w:hAnsi="Times New Roman"/>
          <w:sz w:val="28"/>
          <w:szCs w:val="28"/>
          <w:lang w:val="kk-KZ" w:eastAsia="ru-RU"/>
        </w:rPr>
      </w:pPr>
      <w:r w:rsidRPr="0009239B">
        <w:rPr>
          <w:rFonts w:ascii="Times New Roman" w:hAnsi="Times New Roman"/>
          <w:sz w:val="28"/>
          <w:szCs w:val="28"/>
          <w:lang w:val="kk-KZ" w:eastAsia="ru-RU"/>
        </w:rPr>
        <w:t>Общий объем средств, подлежащих возмещению и восстановлению, составляет 30 183,8 тыс. тенге, в том числе подлежащих восстановлению-18 586,8 тыс. тенге, подлежащих возмещению</w:t>
      </w:r>
      <w:r w:rsidR="00723E5A" w:rsidRPr="0009239B">
        <w:rPr>
          <w:rFonts w:ascii="Times New Roman" w:hAnsi="Times New Roman"/>
          <w:sz w:val="28"/>
          <w:szCs w:val="28"/>
          <w:lang w:val="kk-KZ" w:eastAsia="ru-RU"/>
        </w:rPr>
        <w:t xml:space="preserve"> </w:t>
      </w:r>
      <w:r w:rsidRPr="0009239B">
        <w:rPr>
          <w:rFonts w:ascii="Times New Roman" w:hAnsi="Times New Roman"/>
          <w:sz w:val="28"/>
          <w:szCs w:val="28"/>
          <w:lang w:val="kk-KZ" w:eastAsia="ru-RU"/>
        </w:rPr>
        <w:t>-</w:t>
      </w:r>
      <w:r w:rsidR="00723E5A" w:rsidRPr="0009239B">
        <w:rPr>
          <w:rFonts w:ascii="Times New Roman" w:hAnsi="Times New Roman"/>
          <w:sz w:val="28"/>
          <w:szCs w:val="28"/>
          <w:lang w:val="kk-KZ" w:eastAsia="ru-RU"/>
        </w:rPr>
        <w:t xml:space="preserve"> </w:t>
      </w:r>
      <w:r w:rsidRPr="0009239B">
        <w:rPr>
          <w:rFonts w:ascii="Times New Roman" w:hAnsi="Times New Roman"/>
          <w:sz w:val="28"/>
          <w:szCs w:val="28"/>
          <w:lang w:val="kk-KZ" w:eastAsia="ru-RU"/>
        </w:rPr>
        <w:t>11 597,0 тыс. тенге</w:t>
      </w:r>
      <w:r w:rsidR="00723E5A" w:rsidRPr="0009239B">
        <w:rPr>
          <w:rFonts w:ascii="Times New Roman" w:hAnsi="Times New Roman"/>
          <w:sz w:val="28"/>
          <w:szCs w:val="28"/>
          <w:lang w:val="kk-KZ" w:eastAsia="ru-RU"/>
        </w:rPr>
        <w:t xml:space="preserve">. </w:t>
      </w:r>
    </w:p>
    <w:p w14:paraId="35FA0F12" w14:textId="51CEC6E1" w:rsidR="000735D4" w:rsidRPr="0009239B" w:rsidRDefault="00DD429E" w:rsidP="000735D4">
      <w:pPr>
        <w:spacing w:after="0" w:line="240" w:lineRule="auto"/>
        <w:ind w:firstLine="709"/>
        <w:jc w:val="both"/>
        <w:rPr>
          <w:rFonts w:ascii="Times New Roman" w:hAnsi="Times New Roman"/>
          <w:i/>
          <w:sz w:val="28"/>
          <w:szCs w:val="28"/>
          <w:lang w:val="kk-KZ" w:eastAsia="ru-RU"/>
        </w:rPr>
      </w:pPr>
      <w:r w:rsidRPr="0009239B">
        <w:rPr>
          <w:rFonts w:ascii="Times New Roman" w:hAnsi="Times New Roman"/>
          <w:sz w:val="28"/>
          <w:szCs w:val="28"/>
          <w:lang w:val="kk-KZ" w:eastAsia="ru-RU"/>
        </w:rPr>
        <w:t xml:space="preserve">Всего в ходе общего аудиторского мероприятия возмещено и восстановлено </w:t>
      </w:r>
      <w:r w:rsidRPr="0009239B">
        <w:rPr>
          <w:rFonts w:ascii="Times New Roman" w:hAnsi="Times New Roman"/>
          <w:b/>
          <w:bCs/>
          <w:sz w:val="28"/>
          <w:szCs w:val="28"/>
          <w:lang w:val="kk-KZ" w:eastAsia="ru-RU"/>
        </w:rPr>
        <w:t>18 657,8 тыс. тенге</w:t>
      </w:r>
      <w:r w:rsidRPr="0009239B">
        <w:rPr>
          <w:rFonts w:ascii="Times New Roman" w:hAnsi="Times New Roman"/>
          <w:sz w:val="28"/>
          <w:szCs w:val="28"/>
          <w:lang w:val="kk-KZ" w:eastAsia="ru-RU"/>
        </w:rPr>
        <w:t xml:space="preserve"> (</w:t>
      </w:r>
      <w:r w:rsidRPr="0009239B">
        <w:rPr>
          <w:rFonts w:ascii="Times New Roman" w:hAnsi="Times New Roman"/>
          <w:i/>
          <w:iCs/>
          <w:sz w:val="28"/>
          <w:szCs w:val="28"/>
          <w:lang w:val="kk-KZ" w:eastAsia="ru-RU"/>
        </w:rPr>
        <w:t>из них восстановлено 18 586,8 тыс. тенге, возмещено 71,0 тыс. тенге</w:t>
      </w:r>
      <w:r w:rsidRPr="0009239B">
        <w:rPr>
          <w:rFonts w:ascii="Times New Roman" w:hAnsi="Times New Roman"/>
          <w:sz w:val="28"/>
          <w:szCs w:val="28"/>
          <w:lang w:val="kk-KZ" w:eastAsia="ru-RU"/>
        </w:rPr>
        <w:t>).</w:t>
      </w:r>
      <w:r w:rsidR="00723E5A" w:rsidRPr="0009239B">
        <w:rPr>
          <w:rFonts w:ascii="Times New Roman" w:hAnsi="Times New Roman"/>
          <w:sz w:val="28"/>
          <w:szCs w:val="28"/>
          <w:lang w:val="kk-KZ" w:eastAsia="ru-RU"/>
        </w:rPr>
        <w:t xml:space="preserve"> </w:t>
      </w:r>
    </w:p>
    <w:p w14:paraId="5520EE4B" w14:textId="6D498A12" w:rsidR="000735D4" w:rsidRPr="0009239B" w:rsidRDefault="00DD429E" w:rsidP="000735D4">
      <w:pPr>
        <w:spacing w:after="0" w:line="240" w:lineRule="auto"/>
        <w:ind w:firstLine="709"/>
        <w:jc w:val="both"/>
        <w:rPr>
          <w:rFonts w:ascii="Times New Roman" w:hAnsi="Times New Roman"/>
          <w:b/>
          <w:sz w:val="28"/>
          <w:szCs w:val="28"/>
          <w:lang w:val="kk-KZ" w:eastAsia="ru-RU"/>
        </w:rPr>
      </w:pPr>
      <w:r w:rsidRPr="0009239B">
        <w:rPr>
          <w:rFonts w:ascii="Times New Roman" w:hAnsi="Times New Roman"/>
          <w:b/>
          <w:sz w:val="28"/>
          <w:szCs w:val="28"/>
          <w:lang w:val="kk-KZ" w:eastAsia="ru-RU"/>
        </w:rPr>
        <w:t>В ходе подготовки аудиторского заключения возмещено 801,5 тыс. тенге.</w:t>
      </w:r>
      <w:r w:rsidR="000735D4" w:rsidRPr="0009239B">
        <w:rPr>
          <w:rFonts w:ascii="Times New Roman" w:hAnsi="Times New Roman"/>
          <w:b/>
          <w:sz w:val="28"/>
          <w:szCs w:val="28"/>
          <w:lang w:val="kk-KZ" w:eastAsia="ru-RU"/>
        </w:rPr>
        <w:t xml:space="preserve"> </w:t>
      </w:r>
    </w:p>
    <w:p w14:paraId="6B629B65" w14:textId="1AB7BBDD" w:rsidR="00F56562" w:rsidRPr="0009239B" w:rsidRDefault="00F56562"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w:t>
      </w:r>
      <w:r w:rsidR="00DD429E" w:rsidRPr="0009239B">
        <w:rPr>
          <w:rFonts w:ascii="Times New Roman" w:hAnsi="Times New Roman"/>
          <w:sz w:val="28"/>
          <w:szCs w:val="28"/>
          <w:lang w:val="kk-KZ" w:eastAsia="ru-RU"/>
        </w:rPr>
        <w:t>Из объектов, охваченных аудитом, в 11</w:t>
      </w:r>
      <w:r w:rsidR="009D1AF9" w:rsidRPr="0009239B">
        <w:rPr>
          <w:rFonts w:ascii="Times New Roman" w:hAnsi="Times New Roman"/>
          <w:sz w:val="28"/>
          <w:szCs w:val="28"/>
          <w:lang w:val="kk-KZ" w:eastAsia="ru-RU"/>
        </w:rPr>
        <w:t>-ти</w:t>
      </w:r>
      <w:r w:rsidR="00DD429E" w:rsidRPr="0009239B">
        <w:rPr>
          <w:rFonts w:ascii="Times New Roman" w:hAnsi="Times New Roman"/>
          <w:sz w:val="28"/>
          <w:szCs w:val="28"/>
          <w:lang w:val="kk-KZ" w:eastAsia="ru-RU"/>
        </w:rPr>
        <w:t xml:space="preserve"> выявлены суммы финансовых нарушений (подлежащих возмещению</w:t>
      </w:r>
      <w:r w:rsidR="00723E5A" w:rsidRPr="0009239B">
        <w:rPr>
          <w:rFonts w:ascii="Times New Roman" w:hAnsi="Times New Roman"/>
          <w:sz w:val="28"/>
          <w:szCs w:val="28"/>
          <w:lang w:val="kk-KZ" w:eastAsia="ru-RU"/>
        </w:rPr>
        <w:t xml:space="preserve">). </w:t>
      </w:r>
      <w:r w:rsidRPr="0009239B">
        <w:rPr>
          <w:rFonts w:ascii="Times New Roman" w:hAnsi="Times New Roman"/>
          <w:sz w:val="28"/>
          <w:szCs w:val="28"/>
          <w:lang w:val="kk-KZ" w:eastAsia="ru-RU"/>
        </w:rPr>
        <w:t xml:space="preserve"> </w:t>
      </w:r>
    </w:p>
    <w:p w14:paraId="40F05DF7" w14:textId="72E30D1B" w:rsidR="00F56562" w:rsidRPr="0009239B" w:rsidRDefault="00F56562" w:rsidP="00F56562">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eastAsia="ru-RU"/>
        </w:rPr>
      </w:pPr>
      <w:r w:rsidRPr="0009239B">
        <w:rPr>
          <w:rFonts w:ascii="Times New Roman" w:hAnsi="Times New Roman"/>
          <w:sz w:val="28"/>
          <w:szCs w:val="28"/>
          <w:lang w:val="kk-KZ" w:eastAsia="ru-RU"/>
        </w:rPr>
        <w:lastRenderedPageBreak/>
        <w:t xml:space="preserve">         </w:t>
      </w:r>
      <w:r w:rsidR="00DD429E" w:rsidRPr="0009239B">
        <w:rPr>
          <w:rFonts w:ascii="Times New Roman" w:hAnsi="Times New Roman"/>
          <w:sz w:val="28"/>
          <w:szCs w:val="28"/>
          <w:lang w:val="kk-KZ" w:eastAsia="ru-RU"/>
        </w:rPr>
        <w:t xml:space="preserve">В частности, </w:t>
      </w:r>
      <w:r w:rsidR="009D1AF9" w:rsidRPr="0009239B">
        <w:rPr>
          <w:rFonts w:ascii="Times New Roman" w:hAnsi="Times New Roman"/>
          <w:sz w:val="28"/>
          <w:szCs w:val="28"/>
          <w:lang w:val="kk-KZ" w:eastAsia="ru-RU"/>
        </w:rPr>
        <w:t xml:space="preserve">установлены </w:t>
      </w:r>
      <w:r w:rsidR="00DD429E" w:rsidRPr="0009239B">
        <w:rPr>
          <w:rFonts w:ascii="Times New Roman" w:hAnsi="Times New Roman"/>
          <w:sz w:val="28"/>
          <w:szCs w:val="28"/>
          <w:lang w:val="kk-KZ" w:eastAsia="ru-RU"/>
        </w:rPr>
        <w:t>финансовые нарушения по оплате командировочных расходов - 75,3 тыс. тенге, при расчете и оплате ГСМ на служебный автотранспорт учреждения-434,0 тыс. тенге, при оплате труда - 688,0 тыс. тенге, при назначении вознаграждения работникам и работникам-5992,0 тыс. тенге, при назначении социальной помощи гражданам - 4 407,7 тыс. тенге</w:t>
      </w:r>
      <w:r w:rsidR="009D1AF9" w:rsidRPr="0009239B">
        <w:rPr>
          <w:rFonts w:ascii="Times New Roman" w:hAnsi="Times New Roman"/>
          <w:sz w:val="28"/>
          <w:szCs w:val="28"/>
          <w:lang w:val="kk-KZ" w:eastAsia="ru-RU"/>
        </w:rPr>
        <w:t xml:space="preserve">. </w:t>
      </w:r>
      <w:r w:rsidR="00DD429E" w:rsidRPr="0009239B">
        <w:rPr>
          <w:rFonts w:ascii="Times New Roman" w:hAnsi="Times New Roman"/>
          <w:sz w:val="28"/>
          <w:szCs w:val="28"/>
          <w:lang w:val="kk-KZ" w:eastAsia="ru-RU"/>
        </w:rPr>
        <w:t xml:space="preserve"> </w:t>
      </w:r>
      <w:r w:rsidR="001F75CD" w:rsidRPr="0009239B">
        <w:rPr>
          <w:rFonts w:ascii="Times New Roman" w:hAnsi="Times New Roman"/>
          <w:sz w:val="28"/>
          <w:szCs w:val="28"/>
          <w:lang w:val="kk-KZ" w:eastAsia="ru-RU"/>
        </w:rPr>
        <w:t xml:space="preserve"> </w:t>
      </w:r>
      <w:r w:rsidRPr="0009239B">
        <w:rPr>
          <w:rFonts w:ascii="Times New Roman" w:hAnsi="Times New Roman"/>
          <w:sz w:val="28"/>
          <w:szCs w:val="28"/>
          <w:lang w:val="kk-KZ" w:eastAsia="ru-RU"/>
        </w:rPr>
        <w:tab/>
      </w:r>
    </w:p>
    <w:p w14:paraId="60519256" w14:textId="0B7AC3BE" w:rsidR="00CB4078" w:rsidRPr="0009239B" w:rsidRDefault="00CB4078"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
          <w:sz w:val="28"/>
          <w:szCs w:val="28"/>
          <w:lang w:val="kk-KZ" w:eastAsia="ru-RU"/>
        </w:rPr>
      </w:pPr>
      <w:r w:rsidRPr="0009239B">
        <w:rPr>
          <w:rFonts w:ascii="Times New Roman" w:hAnsi="Times New Roman"/>
          <w:b/>
          <w:sz w:val="28"/>
          <w:szCs w:val="28"/>
          <w:lang w:val="kk-KZ" w:eastAsia="ru-RU"/>
        </w:rPr>
        <w:t xml:space="preserve">        </w:t>
      </w:r>
      <w:r w:rsidR="00DD429E" w:rsidRPr="0009239B">
        <w:rPr>
          <w:rFonts w:ascii="Times New Roman" w:hAnsi="Times New Roman"/>
          <w:b/>
          <w:sz w:val="28"/>
          <w:szCs w:val="28"/>
          <w:lang w:val="kk-KZ" w:eastAsia="ru-RU"/>
        </w:rPr>
        <w:t>Всего по нарушениям порядка выполнения процедур 50 единиц фактов нарушений произошло на 19 объектах.</w:t>
      </w:r>
      <w:r w:rsidR="00A01C63" w:rsidRPr="0009239B">
        <w:rPr>
          <w:rFonts w:ascii="Times New Roman" w:hAnsi="Times New Roman"/>
          <w:b/>
          <w:sz w:val="28"/>
          <w:szCs w:val="28"/>
          <w:lang w:val="kk-KZ" w:eastAsia="ru-RU"/>
        </w:rPr>
        <w:t xml:space="preserve"> </w:t>
      </w:r>
    </w:p>
    <w:p w14:paraId="3467E3A1" w14:textId="3DDE5D84" w:rsidR="00EC4EE1" w:rsidRPr="0009239B" w:rsidRDefault="00CB4078"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sidRPr="0009239B">
        <w:rPr>
          <w:rFonts w:ascii="Times New Roman" w:hAnsi="Times New Roman"/>
          <w:sz w:val="28"/>
          <w:szCs w:val="28"/>
          <w:lang w:val="kk-KZ" w:eastAsia="ru-RU"/>
        </w:rPr>
        <w:t xml:space="preserve">         </w:t>
      </w:r>
      <w:r w:rsidR="00DD429E" w:rsidRPr="0009239B">
        <w:rPr>
          <w:rFonts w:ascii="Times New Roman" w:hAnsi="Times New Roman"/>
          <w:sz w:val="28"/>
          <w:szCs w:val="28"/>
          <w:lang w:val="kk-KZ" w:eastAsia="ru-RU"/>
        </w:rPr>
        <w:t>В том числе по фактам нарушений ведения бухгалтерского учета и финансовой отчетности в 11 учреждениях выявлено 29 единиц, по нарушениям бюджетного законодательства и иного законодательства при использовании бюджетных средств и активов в 8 учреждениях выявлено 21 единица.</w:t>
      </w:r>
      <w:r w:rsidRPr="0009239B">
        <w:rPr>
          <w:rFonts w:ascii="Times New Roman" w:hAnsi="Times New Roman"/>
          <w:sz w:val="28"/>
          <w:szCs w:val="28"/>
          <w:lang w:val="kk-KZ" w:eastAsia="ru-RU"/>
        </w:rPr>
        <w:t xml:space="preserve"> </w:t>
      </w:r>
    </w:p>
    <w:p w14:paraId="10947108" w14:textId="64697C9C" w:rsidR="00184011" w:rsidRPr="0009239B" w:rsidRDefault="00EC4EE1" w:rsidP="0018401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rPr>
      </w:pPr>
      <w:r w:rsidRPr="0009239B">
        <w:rPr>
          <w:rFonts w:ascii="Times New Roman" w:hAnsi="Times New Roman"/>
          <w:sz w:val="28"/>
          <w:szCs w:val="28"/>
          <w:lang w:val="kk-KZ" w:eastAsia="ru-RU"/>
        </w:rPr>
        <w:t xml:space="preserve">         </w:t>
      </w:r>
      <w:r w:rsidR="00DD429E" w:rsidRPr="0009239B">
        <w:rPr>
          <w:rFonts w:ascii="Times New Roman" w:hAnsi="Times New Roman"/>
          <w:sz w:val="28"/>
          <w:szCs w:val="28"/>
          <w:lang w:val="kk-KZ" w:eastAsia="ru-RU"/>
        </w:rPr>
        <w:t>Одной из основных причин нарушений и недостатков является несоблюдение требований государственной программы развития продуктивной занятости и массового предпринимательства на 2017-2021 годы «Еңбек</w:t>
      </w:r>
      <w:r w:rsidR="00723E5A" w:rsidRPr="0009239B">
        <w:rPr>
          <w:rFonts w:ascii="Times New Roman" w:hAnsi="Times New Roman"/>
          <w:sz w:val="28"/>
          <w:szCs w:val="28"/>
          <w:lang w:val="kk-KZ" w:eastAsia="ru-RU"/>
        </w:rPr>
        <w:t>»</w:t>
      </w:r>
      <w:r w:rsidR="00DD429E" w:rsidRPr="0009239B">
        <w:rPr>
          <w:rFonts w:ascii="Times New Roman" w:hAnsi="Times New Roman"/>
          <w:sz w:val="28"/>
          <w:szCs w:val="28"/>
          <w:lang w:val="kk-KZ" w:eastAsia="ru-RU"/>
        </w:rPr>
        <w:t>, произошедшее в ходе утверждения бюджетных программ, внесения изменений и не сформирован учет исполнения бюджетных программ, несоблюдение требований Трудового кодекса и правил ведения бухгалтерского учета, незарегистрирование прав на недвижимое имущество, нарушение условий произошло невыполнение требований.</w:t>
      </w:r>
    </w:p>
    <w:p w14:paraId="29C0F5B5" w14:textId="5C86AA86" w:rsidR="00EC4EE1" w:rsidRPr="0009239B" w:rsidRDefault="00EC4EE1"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         </w:t>
      </w:r>
      <w:r w:rsidR="00DD429E" w:rsidRPr="0009239B">
        <w:rPr>
          <w:rFonts w:ascii="Times New Roman" w:hAnsi="Times New Roman"/>
          <w:sz w:val="28"/>
          <w:szCs w:val="28"/>
          <w:lang w:val="kk-KZ" w:eastAsia="ru-RU"/>
        </w:rPr>
        <w:t>Особое внимание уделяется обеспечению качественного исполнения бюджета, в целях улучшения обеспечения полного освоения бюджетных средств необходимо в срок проводить системные мероприятия со стороны местного исполнительного органа и администраторов бюджетных программ.</w:t>
      </w:r>
      <w:r w:rsidRPr="0009239B">
        <w:rPr>
          <w:rFonts w:ascii="Times New Roman" w:hAnsi="Times New Roman"/>
          <w:sz w:val="28"/>
          <w:szCs w:val="28"/>
          <w:lang w:val="kk-KZ" w:eastAsia="ru-RU"/>
        </w:rPr>
        <w:t xml:space="preserve"> </w:t>
      </w:r>
    </w:p>
    <w:p w14:paraId="6A9EE443" w14:textId="4AFCBA5F" w:rsidR="00EC4EE1" w:rsidRPr="0009239B" w:rsidRDefault="00EC4EE1"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rPr>
      </w:pPr>
      <w:r w:rsidRPr="0009239B">
        <w:rPr>
          <w:rFonts w:ascii="Times New Roman" w:hAnsi="Times New Roman"/>
          <w:bCs/>
          <w:sz w:val="28"/>
          <w:szCs w:val="28"/>
          <w:lang w:val="kk-KZ"/>
        </w:rPr>
        <w:t xml:space="preserve">         </w:t>
      </w:r>
      <w:r w:rsidR="00DD429E" w:rsidRPr="0009239B">
        <w:rPr>
          <w:rFonts w:ascii="Times New Roman" w:hAnsi="Times New Roman"/>
          <w:bCs/>
          <w:sz w:val="28"/>
          <w:szCs w:val="28"/>
          <w:lang w:val="kk-KZ"/>
        </w:rPr>
        <w:t>Требования законодательства Республики Казахстан должны строго соблюдаться.</w:t>
      </w:r>
    </w:p>
    <w:p w14:paraId="6CA7D16D" w14:textId="598B2AFB" w:rsidR="00E84494" w:rsidRPr="0009239B" w:rsidRDefault="00EC4EE1" w:rsidP="00EC4EE1">
      <w:pPr>
        <w:keepLines/>
        <w:widowControl w:val="0"/>
        <w:pBdr>
          <w:bottom w:val="single" w:sz="4" w:space="30"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rPr>
      </w:pPr>
      <w:r w:rsidRPr="0009239B">
        <w:rPr>
          <w:rFonts w:ascii="Times New Roman" w:hAnsi="Times New Roman"/>
          <w:bCs/>
          <w:sz w:val="28"/>
          <w:szCs w:val="28"/>
          <w:lang w:val="kk-KZ"/>
        </w:rPr>
        <w:t xml:space="preserve">         </w:t>
      </w:r>
      <w:r w:rsidR="00DD429E" w:rsidRPr="0009239B">
        <w:rPr>
          <w:rFonts w:ascii="Times New Roman" w:hAnsi="Times New Roman"/>
          <w:bCs/>
          <w:sz w:val="28"/>
          <w:szCs w:val="28"/>
          <w:lang w:val="kk-KZ"/>
        </w:rPr>
        <w:t>Учитывая вышеуказанные недостатки и нарушения по общему аудиторскому мероприятию, можно сделать вывод о том, что эффективность использования бюджетных средств по объектам государственного аудита находится на недостаточном уровне.</w:t>
      </w:r>
      <w:r w:rsidRPr="0009239B">
        <w:rPr>
          <w:rFonts w:ascii="Times New Roman" w:hAnsi="Times New Roman"/>
          <w:bCs/>
          <w:sz w:val="28"/>
          <w:szCs w:val="28"/>
          <w:lang w:val="kk-KZ"/>
        </w:rPr>
        <w:t xml:space="preserve"> </w:t>
      </w:r>
    </w:p>
    <w:p w14:paraId="7D1A42CC" w14:textId="3263DF84" w:rsidR="00E84494" w:rsidRPr="0009239B" w:rsidRDefault="00DD429E" w:rsidP="00E84494">
      <w:pPr>
        <w:keepLines/>
        <w:widowControl w:val="0"/>
        <w:pBdr>
          <w:bottom w:val="single" w:sz="4" w:space="14"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rPr>
      </w:pPr>
      <w:r w:rsidRPr="0009239B">
        <w:rPr>
          <w:rFonts w:ascii="Times New Roman" w:hAnsi="Times New Roman"/>
          <w:b/>
          <w:sz w:val="28"/>
          <w:szCs w:val="28"/>
          <w:lang w:val="kk-KZ"/>
        </w:rPr>
        <w:t>Препятствия в проведении государственного аудита</w:t>
      </w:r>
      <w:r w:rsidR="00C3015F" w:rsidRPr="0009239B">
        <w:rPr>
          <w:rFonts w:ascii="Times New Roman" w:hAnsi="Times New Roman"/>
          <w:b/>
          <w:sz w:val="28"/>
          <w:szCs w:val="28"/>
          <w:lang w:val="kk-KZ"/>
        </w:rPr>
        <w:t>:</w:t>
      </w:r>
    </w:p>
    <w:p w14:paraId="73818437" w14:textId="49624202" w:rsidR="0035556A" w:rsidRPr="0009239B" w:rsidRDefault="00723E5A" w:rsidP="0035556A">
      <w:pPr>
        <w:keepLines/>
        <w:pBdr>
          <w:bottom w:val="single" w:sz="4" w:space="1" w:color="FFFFFF"/>
        </w:pBdr>
        <w:tabs>
          <w:tab w:val="left" w:pos="360"/>
          <w:tab w:val="left" w:pos="9214"/>
        </w:tabs>
        <w:autoSpaceDE w:val="0"/>
        <w:autoSpaceDN w:val="0"/>
        <w:spacing w:after="0" w:line="240" w:lineRule="auto"/>
        <w:ind w:firstLine="709"/>
        <w:contextualSpacing/>
        <w:jc w:val="both"/>
        <w:rPr>
          <w:rFonts w:ascii="Times New Roman" w:eastAsia="Calibri" w:hAnsi="Times New Roman"/>
          <w:sz w:val="28"/>
          <w:szCs w:val="28"/>
          <w:lang w:val="kk-KZ"/>
        </w:rPr>
      </w:pPr>
      <w:r w:rsidRPr="0009239B">
        <w:rPr>
          <w:rFonts w:ascii="Times New Roman" w:eastAsia="Calibri" w:hAnsi="Times New Roman"/>
          <w:sz w:val="28"/>
          <w:szCs w:val="28"/>
          <w:lang w:val="kk-KZ"/>
        </w:rPr>
        <w:t>Ф</w:t>
      </w:r>
      <w:r w:rsidR="00DD429E" w:rsidRPr="0009239B">
        <w:rPr>
          <w:rFonts w:ascii="Times New Roman" w:eastAsia="Calibri" w:hAnsi="Times New Roman"/>
          <w:sz w:val="28"/>
          <w:szCs w:val="28"/>
          <w:lang w:val="kk-KZ"/>
        </w:rPr>
        <w:t>акт</w:t>
      </w:r>
      <w:r w:rsidRPr="0009239B">
        <w:rPr>
          <w:rFonts w:ascii="Times New Roman" w:eastAsia="Calibri" w:hAnsi="Times New Roman"/>
          <w:sz w:val="28"/>
          <w:szCs w:val="28"/>
          <w:lang w:val="kk-KZ"/>
        </w:rPr>
        <w:t xml:space="preserve">ов </w:t>
      </w:r>
      <w:r w:rsidR="00DD429E" w:rsidRPr="0009239B">
        <w:rPr>
          <w:rFonts w:ascii="Times New Roman" w:eastAsia="Calibri" w:hAnsi="Times New Roman"/>
          <w:sz w:val="28"/>
          <w:szCs w:val="28"/>
          <w:lang w:val="kk-KZ"/>
        </w:rPr>
        <w:t xml:space="preserve"> воспрепятствования проведению государственного аудита</w:t>
      </w:r>
      <w:r w:rsidRPr="0009239B">
        <w:rPr>
          <w:rFonts w:ascii="Times New Roman" w:eastAsia="Calibri" w:hAnsi="Times New Roman"/>
          <w:sz w:val="28"/>
          <w:szCs w:val="28"/>
          <w:lang w:val="kk-KZ"/>
        </w:rPr>
        <w:t xml:space="preserve"> не было. </w:t>
      </w:r>
    </w:p>
    <w:p w14:paraId="4ABA38C7" w14:textId="3E83B033" w:rsidR="0078335F" w:rsidRPr="0009239B" w:rsidRDefault="0078335F" w:rsidP="0078335F">
      <w:pPr>
        <w:keepLines/>
        <w:widowControl w:val="0"/>
        <w:pBdr>
          <w:bottom w:val="single" w:sz="4" w:space="7" w:color="FFFFFF"/>
        </w:pBdr>
        <w:tabs>
          <w:tab w:val="left" w:pos="0"/>
          <w:tab w:val="left" w:pos="9214"/>
        </w:tabs>
        <w:autoSpaceDE w:val="0"/>
        <w:autoSpaceDN w:val="0"/>
        <w:adjustRightInd w:val="0"/>
        <w:spacing w:after="0" w:line="240" w:lineRule="auto"/>
        <w:ind w:firstLine="709"/>
        <w:jc w:val="both"/>
        <w:rPr>
          <w:rFonts w:ascii="Times New Roman" w:hAnsi="Times New Roman"/>
          <w:b/>
          <w:sz w:val="28"/>
          <w:szCs w:val="28"/>
          <w:lang w:val="kk-KZ" w:eastAsia="ru-RU"/>
        </w:rPr>
      </w:pPr>
      <w:r w:rsidRPr="0009239B">
        <w:rPr>
          <w:rFonts w:ascii="Times New Roman" w:hAnsi="Times New Roman"/>
          <w:b/>
          <w:sz w:val="28"/>
          <w:szCs w:val="28"/>
          <w:lang w:val="kk-KZ" w:eastAsia="ru-RU"/>
        </w:rPr>
        <w:t>3.</w:t>
      </w:r>
      <w:r w:rsidR="00E84494" w:rsidRPr="0009239B">
        <w:rPr>
          <w:rFonts w:ascii="Times New Roman" w:hAnsi="Times New Roman"/>
          <w:b/>
          <w:sz w:val="28"/>
          <w:szCs w:val="28"/>
          <w:lang w:val="kk-KZ" w:eastAsia="ru-RU"/>
        </w:rPr>
        <w:t>3</w:t>
      </w:r>
      <w:r w:rsidRPr="0009239B">
        <w:rPr>
          <w:rFonts w:ascii="Times New Roman" w:hAnsi="Times New Roman"/>
          <w:b/>
          <w:sz w:val="28"/>
          <w:szCs w:val="28"/>
          <w:lang w:val="kk-KZ" w:eastAsia="ru-RU"/>
        </w:rPr>
        <w:t xml:space="preserve"> </w:t>
      </w:r>
      <w:r w:rsidR="00DD429E" w:rsidRPr="0009239B">
        <w:rPr>
          <w:rFonts w:ascii="Times New Roman" w:hAnsi="Times New Roman"/>
          <w:b/>
          <w:sz w:val="28"/>
          <w:szCs w:val="28"/>
          <w:lang w:val="kk-KZ" w:eastAsia="ru-RU"/>
        </w:rPr>
        <w:t>Рекомендации и предписания по результатам государственного аудита</w:t>
      </w:r>
      <w:r w:rsidRPr="0009239B">
        <w:rPr>
          <w:rFonts w:ascii="Times New Roman" w:hAnsi="Times New Roman"/>
          <w:b/>
          <w:sz w:val="28"/>
          <w:szCs w:val="28"/>
          <w:lang w:val="kk-KZ" w:eastAsia="ru-RU"/>
        </w:rPr>
        <w:t>:</w:t>
      </w:r>
    </w:p>
    <w:p w14:paraId="6520FB70" w14:textId="4BA03BA6" w:rsidR="0078335F" w:rsidRPr="0009239B" w:rsidRDefault="0078335F" w:rsidP="00681259">
      <w:pPr>
        <w:autoSpaceDE w:val="0"/>
        <w:autoSpaceDN w:val="0"/>
        <w:adjustRightInd w:val="0"/>
        <w:spacing w:after="0" w:line="240" w:lineRule="auto"/>
        <w:ind w:firstLine="708"/>
        <w:jc w:val="both"/>
        <w:rPr>
          <w:rFonts w:ascii="Times New Roman" w:hAnsi="Times New Roman"/>
          <w:sz w:val="28"/>
          <w:szCs w:val="28"/>
          <w:lang w:val="kk-KZ" w:eastAsia="ru-RU"/>
        </w:rPr>
      </w:pPr>
      <w:r w:rsidRPr="0009239B">
        <w:rPr>
          <w:rFonts w:ascii="Times New Roman" w:hAnsi="Times New Roman"/>
          <w:sz w:val="28"/>
          <w:szCs w:val="28"/>
          <w:lang w:val="kk-KZ" w:eastAsia="ru-RU"/>
        </w:rPr>
        <w:t xml:space="preserve">1. </w:t>
      </w:r>
      <w:r w:rsidR="00DD429E" w:rsidRPr="0009239B">
        <w:rPr>
          <w:rFonts w:ascii="Times New Roman" w:hAnsi="Times New Roman"/>
          <w:sz w:val="28"/>
          <w:szCs w:val="28"/>
          <w:lang w:val="kk-KZ" w:eastAsia="ru-RU"/>
        </w:rPr>
        <w:t>Предлагаю утвердить аудиторское заключение по аудиторскому мероприятию</w:t>
      </w:r>
      <w:r w:rsidR="00723E5A" w:rsidRPr="0009239B">
        <w:rPr>
          <w:rFonts w:ascii="Times New Roman" w:hAnsi="Times New Roman"/>
          <w:sz w:val="28"/>
          <w:szCs w:val="28"/>
          <w:lang w:val="kk-KZ" w:eastAsia="ru-RU"/>
        </w:rPr>
        <w:t xml:space="preserve"> «П</w:t>
      </w:r>
      <w:r w:rsidR="00DD429E" w:rsidRPr="0009239B">
        <w:rPr>
          <w:rFonts w:ascii="Times New Roman" w:hAnsi="Times New Roman"/>
          <w:sz w:val="28"/>
          <w:szCs w:val="28"/>
          <w:lang w:val="kk-KZ" w:eastAsia="ru-RU"/>
        </w:rPr>
        <w:t xml:space="preserve">роведение государственного аудита эффективного использования бюджетных средств и активов государства </w:t>
      </w:r>
      <w:r w:rsidR="00723E5A" w:rsidRPr="0009239B">
        <w:rPr>
          <w:rFonts w:ascii="Times New Roman" w:hAnsi="Times New Roman"/>
          <w:sz w:val="28"/>
          <w:szCs w:val="28"/>
          <w:lang w:val="kk-KZ" w:eastAsia="ru-RU"/>
        </w:rPr>
        <w:t>У</w:t>
      </w:r>
      <w:r w:rsidR="00DD429E" w:rsidRPr="0009239B">
        <w:rPr>
          <w:rFonts w:ascii="Times New Roman" w:hAnsi="Times New Roman"/>
          <w:sz w:val="28"/>
          <w:szCs w:val="28"/>
          <w:lang w:val="kk-KZ" w:eastAsia="ru-RU"/>
        </w:rPr>
        <w:t>правлением координации занятости и социальных программ Туркестанской области и подведомственными учреждениями</w:t>
      </w:r>
      <w:r w:rsidR="00723E5A" w:rsidRPr="0009239B">
        <w:rPr>
          <w:rFonts w:ascii="Times New Roman" w:hAnsi="Times New Roman"/>
          <w:sz w:val="28"/>
          <w:szCs w:val="28"/>
          <w:lang w:val="kk-KZ" w:eastAsia="ru-RU"/>
        </w:rPr>
        <w:t xml:space="preserve">». </w:t>
      </w:r>
    </w:p>
    <w:p w14:paraId="3D5AED07" w14:textId="6B097185" w:rsidR="0078335F" w:rsidRPr="0009239B" w:rsidRDefault="0078335F" w:rsidP="0078335F">
      <w:pPr>
        <w:tabs>
          <w:tab w:val="left" w:pos="904"/>
        </w:tabs>
        <w:spacing w:after="0" w:line="240" w:lineRule="auto"/>
        <w:ind w:firstLine="709"/>
        <w:jc w:val="both"/>
        <w:rPr>
          <w:rFonts w:ascii="Times New Roman" w:hAnsi="Times New Roman"/>
          <w:sz w:val="28"/>
          <w:szCs w:val="28"/>
          <w:lang w:val="kk-KZ" w:eastAsia="ru-RU"/>
        </w:rPr>
      </w:pPr>
      <w:r w:rsidRPr="0009239B">
        <w:rPr>
          <w:rFonts w:ascii="Times New Roman" w:hAnsi="Times New Roman"/>
          <w:bCs/>
          <w:sz w:val="28"/>
          <w:szCs w:val="28"/>
          <w:lang w:val="kk-KZ" w:eastAsia="ru-RU"/>
        </w:rPr>
        <w:lastRenderedPageBreak/>
        <w:t xml:space="preserve">2. </w:t>
      </w:r>
      <w:r w:rsidR="00DD429E" w:rsidRPr="0009239B">
        <w:rPr>
          <w:rFonts w:ascii="Times New Roman" w:hAnsi="Times New Roman"/>
          <w:bCs/>
          <w:sz w:val="28"/>
          <w:szCs w:val="28"/>
          <w:lang w:val="kk-KZ" w:eastAsia="ru-RU"/>
        </w:rPr>
        <w:t xml:space="preserve">Признать, что с учетом вышеуказанных недостатков и нарушений по общему аудиторскому мероприятию эффективность использования бюджетных средств по объектам государственного аудита находится на недостаточном уровне. </w:t>
      </w:r>
    </w:p>
    <w:p w14:paraId="6443EA40" w14:textId="25071642" w:rsidR="0078335F" w:rsidRPr="0009239B" w:rsidRDefault="0078335F" w:rsidP="0078335F">
      <w:pPr>
        <w:keepLines/>
        <w:widowControl w:val="0"/>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09239B">
        <w:rPr>
          <w:rFonts w:ascii="Times New Roman" w:hAnsi="Times New Roman"/>
          <w:bCs/>
          <w:sz w:val="28"/>
          <w:szCs w:val="28"/>
          <w:lang w:val="kk-KZ" w:eastAsia="ru-RU"/>
        </w:rPr>
        <w:t>3.</w:t>
      </w:r>
      <w:r w:rsidRPr="0009239B">
        <w:rPr>
          <w:rFonts w:ascii="Times New Roman" w:hAnsi="Times New Roman"/>
          <w:sz w:val="28"/>
          <w:szCs w:val="28"/>
          <w:lang w:val="kk-KZ" w:eastAsia="ru-RU"/>
        </w:rPr>
        <w:t xml:space="preserve"> </w:t>
      </w:r>
      <w:r w:rsidR="00BE7B5D" w:rsidRPr="0009239B">
        <w:rPr>
          <w:rFonts w:ascii="Times New Roman" w:hAnsi="Times New Roman"/>
          <w:sz w:val="28"/>
          <w:szCs w:val="28"/>
          <w:lang w:val="kk-KZ" w:eastAsia="ru-RU"/>
        </w:rPr>
        <w:t>По аудиторскому заключению направить информацию в акимат Туркестанской области</w:t>
      </w:r>
      <w:r w:rsidRPr="0009239B">
        <w:rPr>
          <w:rFonts w:ascii="Times New Roman" w:hAnsi="Times New Roman"/>
          <w:sz w:val="28"/>
          <w:szCs w:val="28"/>
          <w:lang w:val="kk-KZ" w:eastAsia="ru-RU"/>
        </w:rPr>
        <w:t xml:space="preserve">. </w:t>
      </w:r>
    </w:p>
    <w:p w14:paraId="1C7E88BF" w14:textId="53BD6CE3" w:rsidR="0078335F" w:rsidRPr="0009239B" w:rsidRDefault="0078335F" w:rsidP="0078335F">
      <w:pPr>
        <w:keepLines/>
        <w:widowControl w:val="0"/>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09239B">
        <w:rPr>
          <w:rFonts w:ascii="Times New Roman" w:hAnsi="Times New Roman"/>
          <w:bCs/>
          <w:sz w:val="28"/>
          <w:szCs w:val="28"/>
          <w:lang w:val="kk-KZ" w:eastAsia="ru-RU"/>
        </w:rPr>
        <w:t>4.</w:t>
      </w:r>
      <w:r w:rsidRPr="0009239B">
        <w:rPr>
          <w:rFonts w:ascii="Times New Roman" w:hAnsi="Times New Roman"/>
          <w:sz w:val="28"/>
          <w:szCs w:val="28"/>
          <w:lang w:val="kk-KZ" w:eastAsia="ru-RU"/>
        </w:rPr>
        <w:t xml:space="preserve"> </w:t>
      </w:r>
      <w:r w:rsidR="00BE7B5D" w:rsidRPr="0009239B">
        <w:rPr>
          <w:rFonts w:ascii="Times New Roman" w:hAnsi="Times New Roman"/>
          <w:sz w:val="28"/>
          <w:szCs w:val="28"/>
          <w:lang w:val="kk-KZ" w:eastAsia="ru-RU"/>
        </w:rPr>
        <w:t xml:space="preserve">По аудиторскому заключению направить информацию в </w:t>
      </w:r>
      <w:r w:rsidR="00723E5A" w:rsidRPr="0009239B">
        <w:rPr>
          <w:rFonts w:ascii="Times New Roman" w:hAnsi="Times New Roman"/>
          <w:sz w:val="28"/>
          <w:szCs w:val="28"/>
          <w:lang w:val="kk-KZ" w:eastAsia="ru-RU"/>
        </w:rPr>
        <w:t>м</w:t>
      </w:r>
      <w:r w:rsidR="00BE7B5D" w:rsidRPr="0009239B">
        <w:rPr>
          <w:rFonts w:ascii="Times New Roman" w:hAnsi="Times New Roman"/>
          <w:sz w:val="28"/>
          <w:szCs w:val="28"/>
          <w:lang w:val="kk-KZ" w:eastAsia="ru-RU"/>
        </w:rPr>
        <w:t>аслихат Туркестанской области.</w:t>
      </w:r>
      <w:r w:rsidR="00723E5A" w:rsidRPr="0009239B">
        <w:rPr>
          <w:rFonts w:ascii="Times New Roman" w:hAnsi="Times New Roman"/>
          <w:sz w:val="28"/>
          <w:szCs w:val="28"/>
          <w:lang w:val="kk-KZ" w:eastAsia="ru-RU"/>
        </w:rPr>
        <w:t xml:space="preserve"> </w:t>
      </w:r>
    </w:p>
    <w:p w14:paraId="3D50C5A7" w14:textId="6DBC74E9" w:rsidR="0078335F" w:rsidRPr="0009239B" w:rsidRDefault="009268A2" w:rsidP="0078335F">
      <w:pPr>
        <w:spacing w:after="0" w:line="240" w:lineRule="auto"/>
        <w:ind w:firstLine="709"/>
        <w:jc w:val="both"/>
        <w:rPr>
          <w:rFonts w:ascii="Times New Roman" w:hAnsi="Times New Roman"/>
          <w:bCs/>
          <w:sz w:val="28"/>
          <w:szCs w:val="28"/>
          <w:lang w:val="kk-KZ"/>
        </w:rPr>
      </w:pPr>
      <w:r w:rsidRPr="0009239B">
        <w:rPr>
          <w:rFonts w:ascii="Times New Roman" w:hAnsi="Times New Roman"/>
          <w:sz w:val="28"/>
          <w:szCs w:val="28"/>
          <w:lang w:val="kk-KZ" w:eastAsia="ru-RU"/>
        </w:rPr>
        <w:t>5</w:t>
      </w:r>
      <w:r w:rsidR="0078335F" w:rsidRPr="0009239B">
        <w:rPr>
          <w:rFonts w:ascii="Times New Roman" w:hAnsi="Times New Roman"/>
          <w:sz w:val="28"/>
          <w:szCs w:val="28"/>
          <w:lang w:val="kk-KZ" w:eastAsia="ru-RU"/>
        </w:rPr>
        <w:t xml:space="preserve">. </w:t>
      </w:r>
      <w:r w:rsidR="00BE7B5D" w:rsidRPr="0009239B">
        <w:rPr>
          <w:rFonts w:ascii="Times New Roman" w:hAnsi="Times New Roman"/>
          <w:sz w:val="28"/>
          <w:szCs w:val="28"/>
          <w:lang w:val="kk-KZ" w:eastAsia="ru-RU"/>
        </w:rPr>
        <w:t xml:space="preserve">Кроме того, в ходе аудиторского мероприятия было возмещено 18 657,8 тыс. тенге, в ходе проведения аудиторского мероприятия к 10 ответственным должностным лицам были применены дисциплинарные меры, для рассмотрения административного мероприятия в </w:t>
      </w:r>
      <w:r w:rsidR="00F13C5D" w:rsidRPr="0009239B">
        <w:rPr>
          <w:rFonts w:ascii="Times New Roman" w:hAnsi="Times New Roman"/>
          <w:sz w:val="28"/>
          <w:szCs w:val="28"/>
          <w:lang w:val="kk-KZ" w:eastAsia="ru-RU"/>
        </w:rPr>
        <w:t>Д</w:t>
      </w:r>
      <w:r w:rsidR="00BE7B5D" w:rsidRPr="0009239B">
        <w:rPr>
          <w:rFonts w:ascii="Times New Roman" w:hAnsi="Times New Roman"/>
          <w:sz w:val="28"/>
          <w:szCs w:val="28"/>
          <w:lang w:val="kk-KZ" w:eastAsia="ru-RU"/>
        </w:rPr>
        <w:t xml:space="preserve">епартамент внутреннего государственного аудита направлено 9 материалов и 1 материал в </w:t>
      </w:r>
      <w:r w:rsidR="00F13C5D" w:rsidRPr="0009239B">
        <w:rPr>
          <w:rFonts w:ascii="Times New Roman" w:hAnsi="Times New Roman"/>
          <w:sz w:val="28"/>
          <w:szCs w:val="28"/>
          <w:lang w:val="kk-KZ" w:eastAsia="ru-RU"/>
        </w:rPr>
        <w:t>С</w:t>
      </w:r>
      <w:r w:rsidR="00BE7B5D" w:rsidRPr="0009239B">
        <w:rPr>
          <w:rFonts w:ascii="Times New Roman" w:hAnsi="Times New Roman"/>
          <w:sz w:val="28"/>
          <w:szCs w:val="28"/>
          <w:lang w:val="kk-KZ" w:eastAsia="ru-RU"/>
        </w:rPr>
        <w:t>пециализированный суд по административным правонарушениям города Туркестан для рассмотрения административного дела</w:t>
      </w:r>
      <w:r w:rsidR="00723E5A" w:rsidRPr="0009239B">
        <w:rPr>
          <w:rFonts w:ascii="Times New Roman" w:hAnsi="Times New Roman"/>
          <w:sz w:val="28"/>
          <w:szCs w:val="28"/>
          <w:lang w:val="kk-KZ" w:eastAsia="ru-RU"/>
        </w:rPr>
        <w:t xml:space="preserve">, </w:t>
      </w:r>
      <w:r w:rsidR="00BE7B5D" w:rsidRPr="0009239B">
        <w:rPr>
          <w:rFonts w:ascii="Times New Roman" w:hAnsi="Times New Roman"/>
          <w:sz w:val="28"/>
          <w:szCs w:val="28"/>
          <w:lang w:val="kk-KZ" w:eastAsia="ru-RU"/>
        </w:rPr>
        <w:t xml:space="preserve">принять к сведению, что </w:t>
      </w:r>
      <w:r w:rsidR="00723E5A" w:rsidRPr="0009239B">
        <w:rPr>
          <w:rFonts w:ascii="Times New Roman" w:hAnsi="Times New Roman"/>
          <w:sz w:val="28"/>
          <w:szCs w:val="28"/>
          <w:lang w:val="kk-KZ" w:eastAsia="ru-RU"/>
        </w:rPr>
        <w:t xml:space="preserve">в том числе  </w:t>
      </w:r>
      <w:r w:rsidR="00BE7B5D" w:rsidRPr="0009239B">
        <w:rPr>
          <w:rFonts w:ascii="Times New Roman" w:hAnsi="Times New Roman"/>
          <w:sz w:val="28"/>
          <w:szCs w:val="28"/>
          <w:lang w:val="kk-KZ" w:eastAsia="ru-RU"/>
        </w:rPr>
        <w:t xml:space="preserve">по </w:t>
      </w:r>
      <w:r w:rsidR="00723E5A" w:rsidRPr="0009239B">
        <w:rPr>
          <w:rFonts w:ascii="Times New Roman" w:hAnsi="Times New Roman"/>
          <w:sz w:val="28"/>
          <w:szCs w:val="28"/>
          <w:lang w:val="kk-KZ" w:eastAsia="ru-RU"/>
        </w:rPr>
        <w:t xml:space="preserve">7 </w:t>
      </w:r>
      <w:r w:rsidR="00BE7B5D" w:rsidRPr="0009239B">
        <w:rPr>
          <w:rFonts w:ascii="Times New Roman" w:hAnsi="Times New Roman"/>
          <w:sz w:val="28"/>
          <w:szCs w:val="28"/>
          <w:lang w:val="kk-KZ" w:eastAsia="ru-RU"/>
        </w:rPr>
        <w:t>материалам наложена сумма административного штрафа и взыскана в бюджет</w:t>
      </w:r>
      <w:r w:rsidR="00723E5A" w:rsidRPr="0009239B">
        <w:rPr>
          <w:rFonts w:ascii="Times New Roman" w:hAnsi="Times New Roman"/>
          <w:sz w:val="28"/>
          <w:szCs w:val="28"/>
          <w:lang w:val="kk-KZ" w:eastAsia="ru-RU"/>
        </w:rPr>
        <w:t xml:space="preserve">. </w:t>
      </w:r>
    </w:p>
    <w:p w14:paraId="5EBB6F55" w14:textId="4E1ACD4E" w:rsidR="00794086" w:rsidRPr="0009239B" w:rsidRDefault="00BE7B5D" w:rsidP="0078335F">
      <w:pPr>
        <w:spacing w:after="0" w:line="240" w:lineRule="auto"/>
        <w:ind w:firstLine="709"/>
        <w:jc w:val="both"/>
        <w:rPr>
          <w:rFonts w:ascii="Times New Roman" w:hAnsi="Times New Roman"/>
          <w:b/>
          <w:bCs/>
          <w:sz w:val="28"/>
          <w:szCs w:val="28"/>
          <w:lang w:val="kk-KZ"/>
        </w:rPr>
      </w:pPr>
      <w:r w:rsidRPr="0009239B">
        <w:rPr>
          <w:rFonts w:ascii="Times New Roman" w:hAnsi="Times New Roman"/>
          <w:b/>
          <w:bCs/>
          <w:sz w:val="28"/>
          <w:szCs w:val="28"/>
          <w:lang w:val="kk-KZ"/>
        </w:rPr>
        <w:t>Направить на объекты аудита предписания для устранения нарушений и недостатков, выявленных в ходе проведения государственного аудита. А именно</w:t>
      </w:r>
      <w:r w:rsidR="00F13C5D" w:rsidRPr="0009239B">
        <w:rPr>
          <w:rFonts w:ascii="Times New Roman" w:hAnsi="Times New Roman"/>
          <w:b/>
          <w:bCs/>
          <w:sz w:val="28"/>
          <w:szCs w:val="28"/>
          <w:lang w:val="kk-KZ"/>
        </w:rPr>
        <w:t>:</w:t>
      </w:r>
      <w:r w:rsidRPr="0009239B">
        <w:rPr>
          <w:rFonts w:ascii="Times New Roman" w:hAnsi="Times New Roman"/>
          <w:b/>
          <w:bCs/>
          <w:sz w:val="28"/>
          <w:szCs w:val="28"/>
          <w:lang w:val="kk-KZ"/>
        </w:rPr>
        <w:t xml:space="preserve"> </w:t>
      </w:r>
    </w:p>
    <w:p w14:paraId="57AAFDA6" w14:textId="607098E8" w:rsidR="008D6B4F" w:rsidRPr="0009239B" w:rsidRDefault="008123FB" w:rsidP="008D6B4F">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sidRPr="0009239B">
        <w:rPr>
          <w:rFonts w:ascii="Times New Roman" w:eastAsia="Arial Unicode MS" w:hAnsi="Times New Roman"/>
          <w:b/>
          <w:kern w:val="2"/>
          <w:sz w:val="28"/>
          <w:szCs w:val="20"/>
          <w:lang w:val="kk-KZ" w:eastAsia="ar-SA"/>
        </w:rPr>
        <w:t>1</w:t>
      </w:r>
      <w:r w:rsidR="008D6B4F" w:rsidRPr="0009239B">
        <w:rPr>
          <w:rFonts w:ascii="Times New Roman" w:eastAsia="Arial Unicode MS" w:hAnsi="Times New Roman"/>
          <w:b/>
          <w:kern w:val="2"/>
          <w:sz w:val="28"/>
          <w:szCs w:val="20"/>
          <w:lang w:val="kk-KZ" w:eastAsia="ar-SA"/>
        </w:rPr>
        <w:t xml:space="preserve">. </w:t>
      </w:r>
      <w:r w:rsidR="00BE7B5D" w:rsidRPr="0009239B">
        <w:rPr>
          <w:rFonts w:ascii="Times New Roman" w:eastAsia="Arial Unicode MS" w:hAnsi="Times New Roman"/>
          <w:b/>
          <w:kern w:val="2"/>
          <w:sz w:val="28"/>
          <w:szCs w:val="20"/>
          <w:lang w:val="kk-KZ" w:eastAsia="ar-SA"/>
        </w:rPr>
        <w:t xml:space="preserve">Руководителю государственного учреждения </w:t>
      </w:r>
      <w:r w:rsidR="00F13C5D" w:rsidRPr="0009239B">
        <w:rPr>
          <w:rFonts w:ascii="Times New Roman" w:eastAsia="Arial Unicode MS" w:hAnsi="Times New Roman"/>
          <w:b/>
          <w:kern w:val="2"/>
          <w:sz w:val="28"/>
          <w:szCs w:val="20"/>
          <w:lang w:val="kk-KZ" w:eastAsia="ar-SA"/>
        </w:rPr>
        <w:t>«</w:t>
      </w:r>
      <w:r w:rsidR="00BE7B5D" w:rsidRPr="0009239B">
        <w:rPr>
          <w:rFonts w:ascii="Times New Roman" w:eastAsia="Arial Unicode MS" w:hAnsi="Times New Roman"/>
          <w:b/>
          <w:kern w:val="2"/>
          <w:sz w:val="28"/>
          <w:szCs w:val="20"/>
          <w:lang w:val="kk-KZ" w:eastAsia="ar-SA"/>
        </w:rPr>
        <w:t>Отдел занятости и социальных программ Келесского района</w:t>
      </w:r>
      <w:r w:rsidR="00F13C5D" w:rsidRPr="0009239B">
        <w:rPr>
          <w:rFonts w:ascii="Times New Roman" w:eastAsia="Arial Unicode MS" w:hAnsi="Times New Roman"/>
          <w:b/>
          <w:kern w:val="2"/>
          <w:sz w:val="28"/>
          <w:szCs w:val="20"/>
          <w:lang w:val="kk-KZ" w:eastAsia="ar-SA"/>
        </w:rPr>
        <w:t>»</w:t>
      </w:r>
      <w:r w:rsidR="008D6B4F" w:rsidRPr="0009239B">
        <w:rPr>
          <w:rFonts w:ascii="Times New Roman" w:hAnsi="Times New Roman"/>
          <w:b/>
          <w:sz w:val="28"/>
          <w:szCs w:val="28"/>
          <w:lang w:val="kk-KZ"/>
        </w:rPr>
        <w:t>:</w:t>
      </w:r>
    </w:p>
    <w:p w14:paraId="55D1A71D" w14:textId="2408B377" w:rsidR="00F444E3" w:rsidRPr="0009239B" w:rsidRDefault="00F444E3" w:rsidP="00F444E3">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1) </w:t>
      </w:r>
      <w:r w:rsidR="00BE7B5D" w:rsidRPr="0009239B">
        <w:rPr>
          <w:rFonts w:ascii="Times New Roman" w:hAnsi="Times New Roman"/>
          <w:sz w:val="28"/>
          <w:szCs w:val="28"/>
          <w:lang w:val="kk-KZ"/>
        </w:rPr>
        <w:t>До 1 августа 2022 года рассмотреть дисциплинарную ответственность работников, допустивших несоблюдение требований нормативных правовых актов, бюджетного и иного законодательства Республики Казахстан в учреждении</w:t>
      </w:r>
      <w:r w:rsidRPr="0009239B">
        <w:rPr>
          <w:rFonts w:ascii="Times New Roman" w:eastAsia="Arial Unicode MS" w:hAnsi="Times New Roman"/>
          <w:kern w:val="2"/>
          <w:sz w:val="28"/>
          <w:szCs w:val="28"/>
          <w:lang w:val="kk-KZ" w:eastAsia="ar-SA"/>
        </w:rPr>
        <w:t>.</w:t>
      </w:r>
    </w:p>
    <w:p w14:paraId="6704ED42" w14:textId="00D91BB6" w:rsidR="00F444E3" w:rsidRPr="0009239B" w:rsidRDefault="00F444E3" w:rsidP="00F444E3">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2) </w:t>
      </w:r>
      <w:r w:rsidR="00BE7B5D" w:rsidRPr="0009239B">
        <w:rPr>
          <w:rFonts w:ascii="Times New Roman" w:hAnsi="Times New Roman"/>
          <w:sz w:val="28"/>
          <w:szCs w:val="28"/>
          <w:lang w:val="kk-KZ"/>
        </w:rPr>
        <w:t>Возместить 3 749,4 тыс. тенге, подлежащих возмещению до 1 августа 2022 года</w:t>
      </w:r>
      <w:r w:rsidRPr="0009239B">
        <w:rPr>
          <w:rFonts w:ascii="Times New Roman" w:eastAsia="Arial Unicode MS" w:hAnsi="Times New Roman"/>
          <w:kern w:val="2"/>
          <w:sz w:val="28"/>
          <w:szCs w:val="28"/>
          <w:lang w:val="kk-KZ" w:eastAsia="ar-SA"/>
        </w:rPr>
        <w:t>.</w:t>
      </w:r>
    </w:p>
    <w:p w14:paraId="430EE221" w14:textId="5C1DDDF6" w:rsidR="0008530F" w:rsidRPr="0009239B" w:rsidRDefault="008123FB" w:rsidP="0008530F">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sidRPr="0009239B">
        <w:rPr>
          <w:rFonts w:ascii="Times New Roman" w:eastAsia="Arial Unicode MS" w:hAnsi="Times New Roman"/>
          <w:b/>
          <w:kern w:val="2"/>
          <w:sz w:val="28"/>
          <w:szCs w:val="20"/>
          <w:lang w:val="kk-KZ" w:eastAsia="ar-SA"/>
        </w:rPr>
        <w:t>2</w:t>
      </w:r>
      <w:r w:rsidR="00AE4146" w:rsidRPr="0009239B">
        <w:rPr>
          <w:rFonts w:ascii="Times New Roman" w:eastAsia="Arial Unicode MS" w:hAnsi="Times New Roman"/>
          <w:b/>
          <w:kern w:val="2"/>
          <w:sz w:val="28"/>
          <w:szCs w:val="20"/>
          <w:lang w:val="kk-KZ" w:eastAsia="ar-SA"/>
        </w:rPr>
        <w:t xml:space="preserve">. </w:t>
      </w:r>
      <w:r w:rsidR="00BE7B5D" w:rsidRPr="0009239B">
        <w:rPr>
          <w:rFonts w:ascii="Times New Roman" w:eastAsia="Arial Unicode MS" w:hAnsi="Times New Roman"/>
          <w:b/>
          <w:kern w:val="2"/>
          <w:sz w:val="28"/>
          <w:szCs w:val="20"/>
          <w:lang w:val="kk-KZ" w:eastAsia="ar-SA"/>
        </w:rPr>
        <w:t xml:space="preserve">Руководителю государственного учреждения </w:t>
      </w:r>
      <w:r w:rsidR="00F13C5D" w:rsidRPr="0009239B">
        <w:rPr>
          <w:rFonts w:ascii="Times New Roman" w:eastAsia="Arial Unicode MS" w:hAnsi="Times New Roman"/>
          <w:b/>
          <w:kern w:val="2"/>
          <w:sz w:val="28"/>
          <w:szCs w:val="20"/>
          <w:lang w:val="kk-KZ" w:eastAsia="ar-SA"/>
        </w:rPr>
        <w:t>«</w:t>
      </w:r>
      <w:r w:rsidR="00BE7B5D" w:rsidRPr="0009239B">
        <w:rPr>
          <w:rFonts w:ascii="Times New Roman" w:eastAsia="Arial Unicode MS" w:hAnsi="Times New Roman"/>
          <w:b/>
          <w:kern w:val="2"/>
          <w:sz w:val="28"/>
          <w:szCs w:val="20"/>
          <w:lang w:val="kk-KZ" w:eastAsia="ar-SA"/>
        </w:rPr>
        <w:t>Отдел занятости и социальных программ Жетысайского района</w:t>
      </w:r>
      <w:r w:rsidR="00F13C5D" w:rsidRPr="0009239B">
        <w:rPr>
          <w:rFonts w:ascii="Times New Roman" w:eastAsia="Arial Unicode MS" w:hAnsi="Times New Roman"/>
          <w:b/>
          <w:kern w:val="2"/>
          <w:sz w:val="28"/>
          <w:szCs w:val="20"/>
          <w:lang w:val="kk-KZ" w:eastAsia="ar-SA"/>
        </w:rPr>
        <w:t>»</w:t>
      </w:r>
      <w:r w:rsidR="0008530F" w:rsidRPr="0009239B">
        <w:rPr>
          <w:rFonts w:ascii="Times New Roman" w:hAnsi="Times New Roman"/>
          <w:b/>
          <w:sz w:val="28"/>
          <w:szCs w:val="28"/>
          <w:lang w:val="kk-KZ"/>
        </w:rPr>
        <w:t>:</w:t>
      </w:r>
    </w:p>
    <w:p w14:paraId="2D05EE12" w14:textId="5A40FE7C" w:rsidR="0008530F" w:rsidRPr="0009239B" w:rsidRDefault="0008530F" w:rsidP="0008530F">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1) </w:t>
      </w:r>
      <w:r w:rsidR="00BE7B5D" w:rsidRPr="0009239B">
        <w:rPr>
          <w:rFonts w:ascii="Times New Roman" w:hAnsi="Times New Roman"/>
          <w:sz w:val="28"/>
          <w:szCs w:val="28"/>
          <w:lang w:val="kk-KZ"/>
        </w:rPr>
        <w:t>До 1 августа 2022 года рассмотреть дисциплинарную ответственность работников, допустивших несоблюдение требований нормативных правовых актов, бюджетного и иного законодательства Республики Казахстан в учреждении</w:t>
      </w:r>
      <w:r w:rsidR="00F13C5D" w:rsidRPr="0009239B">
        <w:rPr>
          <w:rFonts w:ascii="Times New Roman" w:hAnsi="Times New Roman"/>
          <w:sz w:val="28"/>
          <w:szCs w:val="28"/>
          <w:lang w:val="kk-KZ"/>
        </w:rPr>
        <w:t xml:space="preserve">. </w:t>
      </w:r>
      <w:r w:rsidR="00BE7B5D" w:rsidRPr="0009239B">
        <w:rPr>
          <w:rFonts w:ascii="Times New Roman" w:hAnsi="Times New Roman"/>
          <w:sz w:val="28"/>
          <w:szCs w:val="28"/>
          <w:lang w:val="kk-KZ"/>
        </w:rPr>
        <w:t xml:space="preserve"> </w:t>
      </w:r>
    </w:p>
    <w:p w14:paraId="578AF976" w14:textId="53E1F318" w:rsidR="0008530F" w:rsidRPr="0009239B" w:rsidRDefault="0008530F" w:rsidP="0008530F">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2) </w:t>
      </w:r>
      <w:r w:rsidR="00BE7B5D" w:rsidRPr="0009239B">
        <w:rPr>
          <w:rFonts w:ascii="Times New Roman" w:hAnsi="Times New Roman"/>
          <w:sz w:val="28"/>
          <w:szCs w:val="28"/>
          <w:lang w:val="kk-KZ"/>
        </w:rPr>
        <w:t>Возместить 236,2 тыс. тенге, подлежащих возмещению до 1 августа 2022 года</w:t>
      </w:r>
      <w:r w:rsidR="00F13C5D" w:rsidRPr="0009239B">
        <w:rPr>
          <w:rFonts w:ascii="Times New Roman" w:hAnsi="Times New Roman"/>
          <w:sz w:val="28"/>
          <w:szCs w:val="28"/>
          <w:lang w:val="kk-KZ"/>
        </w:rPr>
        <w:t>.</w:t>
      </w:r>
    </w:p>
    <w:p w14:paraId="0991044E" w14:textId="1B525730" w:rsidR="006161A1" w:rsidRPr="0009239B" w:rsidRDefault="008123FB" w:rsidP="0008530F">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sidRPr="0009239B">
        <w:rPr>
          <w:rFonts w:ascii="Times New Roman" w:eastAsia="Arial Unicode MS" w:hAnsi="Times New Roman"/>
          <w:b/>
          <w:kern w:val="2"/>
          <w:sz w:val="28"/>
          <w:szCs w:val="20"/>
          <w:lang w:val="kk-KZ" w:eastAsia="ar-SA"/>
        </w:rPr>
        <w:t>3</w:t>
      </w:r>
      <w:r w:rsidR="006161A1" w:rsidRPr="0009239B">
        <w:rPr>
          <w:rFonts w:ascii="Times New Roman" w:eastAsia="Arial Unicode MS" w:hAnsi="Times New Roman"/>
          <w:b/>
          <w:kern w:val="2"/>
          <w:sz w:val="28"/>
          <w:szCs w:val="20"/>
          <w:lang w:val="kk-KZ" w:eastAsia="ar-SA"/>
        </w:rPr>
        <w:t xml:space="preserve">. </w:t>
      </w:r>
      <w:r w:rsidR="00BE7B5D" w:rsidRPr="0009239B">
        <w:rPr>
          <w:rFonts w:ascii="Times New Roman" w:eastAsia="Arial Unicode MS" w:hAnsi="Times New Roman"/>
          <w:b/>
          <w:kern w:val="2"/>
          <w:sz w:val="28"/>
          <w:szCs w:val="20"/>
          <w:lang w:val="kk-KZ" w:eastAsia="ar-SA"/>
        </w:rPr>
        <w:t>Руководителю КГУ Центр занятости акимата Жетысайского района</w:t>
      </w:r>
      <w:r w:rsidR="006161A1" w:rsidRPr="0009239B">
        <w:rPr>
          <w:rFonts w:ascii="Times New Roman" w:hAnsi="Times New Roman"/>
          <w:b/>
          <w:sz w:val="28"/>
          <w:szCs w:val="28"/>
          <w:lang w:val="kk-KZ"/>
        </w:rPr>
        <w:t>:</w:t>
      </w:r>
    </w:p>
    <w:p w14:paraId="1B5ECF0C" w14:textId="4AC5103D" w:rsidR="0008530F" w:rsidRPr="0009239B" w:rsidRDefault="0008530F" w:rsidP="0008530F">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1) </w:t>
      </w:r>
      <w:r w:rsidR="00BE7B5D" w:rsidRPr="0009239B">
        <w:rPr>
          <w:rFonts w:ascii="Times New Roman" w:hAnsi="Times New Roman"/>
          <w:sz w:val="28"/>
          <w:szCs w:val="28"/>
          <w:lang w:val="kk-KZ"/>
        </w:rPr>
        <w:t>До 1 августа 2022 года рассмотреть дисциплинарную ответственность работников, допустивших несоблюдение требований нормативных правовых актов, бюджетного и иного законодательства Республики Казахстан в учреждении</w:t>
      </w:r>
      <w:r w:rsidRPr="0009239B">
        <w:rPr>
          <w:rFonts w:ascii="Times New Roman" w:eastAsia="Arial Unicode MS" w:hAnsi="Times New Roman"/>
          <w:kern w:val="2"/>
          <w:sz w:val="28"/>
          <w:szCs w:val="28"/>
          <w:lang w:val="kk-KZ" w:eastAsia="ar-SA"/>
        </w:rPr>
        <w:t>.</w:t>
      </w:r>
    </w:p>
    <w:p w14:paraId="1F39C75E" w14:textId="6ADD66FE" w:rsidR="0008530F" w:rsidRPr="0009239B" w:rsidRDefault="0008530F" w:rsidP="0008530F">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2) </w:t>
      </w:r>
      <w:r w:rsidR="00BE7B5D" w:rsidRPr="0009239B">
        <w:rPr>
          <w:rFonts w:ascii="Times New Roman" w:hAnsi="Times New Roman"/>
          <w:sz w:val="28"/>
          <w:szCs w:val="28"/>
          <w:lang w:val="kk-KZ"/>
        </w:rPr>
        <w:t>Возместить 5 992,0 тыс. тенге, подлежащих возмещению до 1 августа 2022 года</w:t>
      </w:r>
      <w:r w:rsidRPr="0009239B">
        <w:rPr>
          <w:rFonts w:ascii="Times New Roman" w:eastAsia="Arial Unicode MS" w:hAnsi="Times New Roman"/>
          <w:kern w:val="2"/>
          <w:sz w:val="28"/>
          <w:szCs w:val="28"/>
          <w:lang w:val="kk-KZ" w:eastAsia="ar-SA"/>
        </w:rPr>
        <w:t>.</w:t>
      </w:r>
    </w:p>
    <w:p w14:paraId="06A229FC" w14:textId="545563AB" w:rsidR="000F44F0" w:rsidRPr="0009239B" w:rsidRDefault="008123FB" w:rsidP="000F44F0">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sidRPr="0009239B">
        <w:rPr>
          <w:rFonts w:ascii="Times New Roman" w:eastAsia="Arial Unicode MS" w:hAnsi="Times New Roman"/>
          <w:b/>
          <w:kern w:val="2"/>
          <w:sz w:val="28"/>
          <w:szCs w:val="20"/>
          <w:lang w:val="kk-KZ" w:eastAsia="ar-SA"/>
        </w:rPr>
        <w:lastRenderedPageBreak/>
        <w:t>4</w:t>
      </w:r>
      <w:r w:rsidR="00055F5B" w:rsidRPr="0009239B">
        <w:rPr>
          <w:rFonts w:ascii="Times New Roman" w:eastAsia="Arial Unicode MS" w:hAnsi="Times New Roman"/>
          <w:b/>
          <w:kern w:val="2"/>
          <w:sz w:val="28"/>
          <w:szCs w:val="20"/>
          <w:lang w:val="kk-KZ" w:eastAsia="ar-SA"/>
        </w:rPr>
        <w:t xml:space="preserve">. </w:t>
      </w:r>
      <w:r w:rsidR="00BE7B5D" w:rsidRPr="0009239B">
        <w:rPr>
          <w:rFonts w:ascii="Times New Roman" w:eastAsia="Arial Unicode MS" w:hAnsi="Times New Roman"/>
          <w:b/>
          <w:kern w:val="2"/>
          <w:sz w:val="28"/>
          <w:szCs w:val="20"/>
          <w:lang w:val="kk-KZ" w:eastAsia="ar-SA"/>
        </w:rPr>
        <w:t xml:space="preserve">Руководителю государственного учреждения </w:t>
      </w:r>
      <w:r w:rsidR="00F13C5D" w:rsidRPr="0009239B">
        <w:rPr>
          <w:rFonts w:ascii="Times New Roman" w:eastAsia="Arial Unicode MS" w:hAnsi="Times New Roman"/>
          <w:b/>
          <w:kern w:val="2"/>
          <w:sz w:val="28"/>
          <w:szCs w:val="20"/>
          <w:lang w:val="kk-KZ" w:eastAsia="ar-SA"/>
        </w:rPr>
        <w:t>«</w:t>
      </w:r>
      <w:r w:rsidR="00BE7B5D" w:rsidRPr="0009239B">
        <w:rPr>
          <w:rFonts w:ascii="Times New Roman" w:eastAsia="Arial Unicode MS" w:hAnsi="Times New Roman"/>
          <w:b/>
          <w:kern w:val="2"/>
          <w:sz w:val="28"/>
          <w:szCs w:val="20"/>
          <w:lang w:val="kk-KZ" w:eastAsia="ar-SA"/>
        </w:rPr>
        <w:t>Отдел занятости и социальных программ Созакского района</w:t>
      </w:r>
      <w:r w:rsidR="00F13C5D" w:rsidRPr="0009239B">
        <w:rPr>
          <w:rFonts w:ascii="Times New Roman" w:eastAsia="Arial Unicode MS" w:hAnsi="Times New Roman"/>
          <w:b/>
          <w:kern w:val="2"/>
          <w:sz w:val="28"/>
          <w:szCs w:val="20"/>
          <w:lang w:val="kk-KZ" w:eastAsia="ar-SA"/>
        </w:rPr>
        <w:t>»</w:t>
      </w:r>
      <w:r w:rsidR="00BE7B5D" w:rsidRPr="0009239B">
        <w:rPr>
          <w:rFonts w:ascii="Times New Roman" w:eastAsia="Arial Unicode MS" w:hAnsi="Times New Roman"/>
          <w:b/>
          <w:kern w:val="2"/>
          <w:sz w:val="28"/>
          <w:szCs w:val="20"/>
          <w:lang w:val="kk-KZ" w:eastAsia="ar-SA"/>
        </w:rPr>
        <w:t xml:space="preserve"> </w:t>
      </w:r>
      <w:r w:rsidR="000F44F0" w:rsidRPr="0009239B">
        <w:rPr>
          <w:rFonts w:ascii="Times New Roman" w:eastAsia="Arial Unicode MS" w:hAnsi="Times New Roman"/>
          <w:b/>
          <w:kern w:val="2"/>
          <w:sz w:val="28"/>
          <w:szCs w:val="20"/>
          <w:lang w:val="kk-KZ" w:eastAsia="ar-SA"/>
        </w:rPr>
        <w:t>Созақ ауданының жұмыспен қамту және әлеуметтік бағдарламалар бөлімі» мемлекеттік мекемесінің басшысына</w:t>
      </w:r>
      <w:r w:rsidR="000F44F0" w:rsidRPr="0009239B">
        <w:rPr>
          <w:rFonts w:ascii="Times New Roman" w:hAnsi="Times New Roman"/>
          <w:b/>
          <w:sz w:val="28"/>
          <w:szCs w:val="28"/>
          <w:lang w:val="kk-KZ"/>
        </w:rPr>
        <w:t>:</w:t>
      </w:r>
    </w:p>
    <w:p w14:paraId="16314AF1" w14:textId="06F9B99D" w:rsidR="000F44F0" w:rsidRPr="0009239B" w:rsidRDefault="000F44F0" w:rsidP="000F44F0">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1) </w:t>
      </w:r>
      <w:r w:rsidR="00BE7B5D" w:rsidRPr="0009239B">
        <w:rPr>
          <w:rFonts w:ascii="Times New Roman" w:hAnsi="Times New Roman"/>
          <w:sz w:val="28"/>
          <w:szCs w:val="28"/>
          <w:lang w:val="kk-KZ"/>
        </w:rPr>
        <w:t>До 1 августа 2022 года рассмотреть дисциплинарную ответственность работников, допустивших несоблюдение требований нормативных правовых актов, бюджетного и иного законодательства Республики Казахстан в учреждении</w:t>
      </w:r>
      <w:r w:rsidRPr="0009239B">
        <w:rPr>
          <w:rFonts w:ascii="Times New Roman" w:eastAsia="Arial Unicode MS" w:hAnsi="Times New Roman"/>
          <w:kern w:val="2"/>
          <w:sz w:val="28"/>
          <w:szCs w:val="28"/>
          <w:lang w:val="kk-KZ" w:eastAsia="ar-SA"/>
        </w:rPr>
        <w:t>.</w:t>
      </w:r>
    </w:p>
    <w:p w14:paraId="7C14C156" w14:textId="14DA2424" w:rsidR="000F44F0" w:rsidRPr="0009239B" w:rsidRDefault="000F44F0" w:rsidP="000F44F0">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2) </w:t>
      </w:r>
      <w:r w:rsidR="00DF41CD" w:rsidRPr="0009239B">
        <w:rPr>
          <w:rFonts w:ascii="Times New Roman" w:hAnsi="Times New Roman"/>
          <w:sz w:val="28"/>
          <w:szCs w:val="28"/>
          <w:lang w:val="kk-KZ"/>
        </w:rPr>
        <w:t xml:space="preserve">Возместить </w:t>
      </w:r>
      <w:r w:rsidR="00DF41CD" w:rsidRPr="0009239B">
        <w:rPr>
          <w:rFonts w:ascii="Times New Roman" w:hAnsi="Times New Roman"/>
          <w:b/>
          <w:bCs/>
          <w:sz w:val="28"/>
          <w:szCs w:val="28"/>
          <w:lang w:val="kk-KZ"/>
        </w:rPr>
        <w:t>422,1 тыс. тенге</w:t>
      </w:r>
      <w:r w:rsidR="00DF41CD" w:rsidRPr="0009239B">
        <w:rPr>
          <w:rFonts w:ascii="Times New Roman" w:hAnsi="Times New Roman"/>
          <w:sz w:val="28"/>
          <w:szCs w:val="28"/>
          <w:lang w:val="kk-KZ"/>
        </w:rPr>
        <w:t>, подлежащих возмещению до 1 августа 2022 года</w:t>
      </w:r>
      <w:r w:rsidR="003732F1" w:rsidRPr="0009239B">
        <w:rPr>
          <w:rFonts w:ascii="Times New Roman" w:hAnsi="Times New Roman"/>
          <w:sz w:val="28"/>
          <w:szCs w:val="28"/>
          <w:lang w:val="kk-KZ"/>
        </w:rPr>
        <w:t xml:space="preserve">. </w:t>
      </w:r>
      <w:r w:rsidR="00DF41CD" w:rsidRPr="0009239B">
        <w:rPr>
          <w:rFonts w:ascii="Times New Roman" w:hAnsi="Times New Roman"/>
          <w:sz w:val="28"/>
          <w:szCs w:val="28"/>
          <w:lang w:val="kk-KZ"/>
        </w:rPr>
        <w:t xml:space="preserve"> </w:t>
      </w:r>
    </w:p>
    <w:p w14:paraId="4349EC84" w14:textId="493EBD87" w:rsidR="00285589" w:rsidRPr="0009239B" w:rsidRDefault="008123FB" w:rsidP="00285589">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sidRPr="0009239B">
        <w:rPr>
          <w:rFonts w:ascii="Times New Roman" w:eastAsia="Arial Unicode MS" w:hAnsi="Times New Roman"/>
          <w:b/>
          <w:kern w:val="2"/>
          <w:sz w:val="28"/>
          <w:szCs w:val="20"/>
          <w:lang w:val="kk-KZ" w:eastAsia="ar-SA"/>
        </w:rPr>
        <w:t>5</w:t>
      </w:r>
      <w:r w:rsidR="00285589" w:rsidRPr="0009239B">
        <w:rPr>
          <w:rFonts w:ascii="Times New Roman" w:eastAsia="Arial Unicode MS" w:hAnsi="Times New Roman"/>
          <w:b/>
          <w:kern w:val="2"/>
          <w:sz w:val="28"/>
          <w:szCs w:val="20"/>
          <w:lang w:val="kk-KZ" w:eastAsia="ar-SA"/>
        </w:rPr>
        <w:t xml:space="preserve">. </w:t>
      </w:r>
      <w:r w:rsidR="00DF41CD" w:rsidRPr="0009239B">
        <w:rPr>
          <w:rFonts w:ascii="Times New Roman" w:eastAsia="Arial Unicode MS" w:hAnsi="Times New Roman"/>
          <w:b/>
          <w:kern w:val="2"/>
          <w:sz w:val="28"/>
          <w:szCs w:val="20"/>
          <w:lang w:val="kk-KZ" w:eastAsia="ar-SA"/>
        </w:rPr>
        <w:t xml:space="preserve">Руководителю государственного учреждения </w:t>
      </w:r>
      <w:r w:rsidR="00F13C5D" w:rsidRPr="0009239B">
        <w:rPr>
          <w:rFonts w:ascii="Times New Roman" w:eastAsia="Arial Unicode MS" w:hAnsi="Times New Roman"/>
          <w:b/>
          <w:kern w:val="2"/>
          <w:sz w:val="28"/>
          <w:szCs w:val="20"/>
          <w:lang w:val="kk-KZ" w:eastAsia="ar-SA"/>
        </w:rPr>
        <w:t>«</w:t>
      </w:r>
      <w:r w:rsidR="00DF41CD" w:rsidRPr="0009239B">
        <w:rPr>
          <w:rFonts w:ascii="Times New Roman" w:eastAsia="Arial Unicode MS" w:hAnsi="Times New Roman"/>
          <w:b/>
          <w:kern w:val="2"/>
          <w:sz w:val="28"/>
          <w:szCs w:val="20"/>
          <w:lang w:val="kk-KZ" w:eastAsia="ar-SA"/>
        </w:rPr>
        <w:t>Отдел занятости и социальных программ Байдибекского района</w:t>
      </w:r>
      <w:r w:rsidR="00F13C5D" w:rsidRPr="0009239B">
        <w:rPr>
          <w:rFonts w:ascii="Times New Roman" w:eastAsia="Arial Unicode MS" w:hAnsi="Times New Roman"/>
          <w:b/>
          <w:kern w:val="2"/>
          <w:sz w:val="28"/>
          <w:szCs w:val="20"/>
          <w:lang w:val="kk-KZ" w:eastAsia="ar-SA"/>
        </w:rPr>
        <w:t>»</w:t>
      </w:r>
      <w:r w:rsidR="00285589" w:rsidRPr="0009239B">
        <w:rPr>
          <w:rFonts w:ascii="Times New Roman" w:hAnsi="Times New Roman"/>
          <w:b/>
          <w:sz w:val="28"/>
          <w:szCs w:val="28"/>
          <w:lang w:val="kk-KZ"/>
        </w:rPr>
        <w:t>:</w:t>
      </w:r>
    </w:p>
    <w:p w14:paraId="06034991" w14:textId="642B00D9" w:rsidR="00285589" w:rsidRPr="0009239B" w:rsidRDefault="00285589" w:rsidP="00285589">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1) </w:t>
      </w:r>
      <w:r w:rsidR="00DF41CD" w:rsidRPr="0009239B">
        <w:rPr>
          <w:rFonts w:ascii="Times New Roman" w:hAnsi="Times New Roman"/>
          <w:sz w:val="28"/>
          <w:szCs w:val="28"/>
          <w:lang w:val="kk-KZ"/>
        </w:rPr>
        <w:t>До 1 августа 2022 года рассмотреть дисциплинарную ответственность работников, допустивших несоблюдение требований нормативных правовых актов, бюджетного и иного законодательства Республики Казахстан в учреждении</w:t>
      </w:r>
      <w:r w:rsidR="00F13C5D" w:rsidRPr="0009239B">
        <w:rPr>
          <w:rFonts w:ascii="Times New Roman" w:hAnsi="Times New Roman"/>
          <w:sz w:val="28"/>
          <w:szCs w:val="28"/>
          <w:lang w:val="kk-KZ"/>
        </w:rPr>
        <w:t xml:space="preserve">. </w:t>
      </w:r>
      <w:r w:rsidR="00DF41CD" w:rsidRPr="0009239B">
        <w:rPr>
          <w:rFonts w:ascii="Times New Roman" w:hAnsi="Times New Roman"/>
          <w:sz w:val="28"/>
          <w:szCs w:val="28"/>
          <w:lang w:val="kk-KZ"/>
        </w:rPr>
        <w:t xml:space="preserve"> </w:t>
      </w:r>
    </w:p>
    <w:p w14:paraId="4729E956" w14:textId="32724360" w:rsidR="005978CB" w:rsidRPr="0009239B" w:rsidRDefault="008123FB" w:rsidP="005978CB">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sidRPr="0009239B">
        <w:rPr>
          <w:rFonts w:ascii="Times New Roman" w:eastAsia="Arial Unicode MS" w:hAnsi="Times New Roman"/>
          <w:b/>
          <w:kern w:val="2"/>
          <w:sz w:val="28"/>
          <w:szCs w:val="20"/>
          <w:lang w:val="kk-KZ" w:eastAsia="ar-SA"/>
        </w:rPr>
        <w:t>6</w:t>
      </w:r>
      <w:r w:rsidR="005978CB" w:rsidRPr="0009239B">
        <w:rPr>
          <w:rFonts w:ascii="Times New Roman" w:eastAsia="Arial Unicode MS" w:hAnsi="Times New Roman"/>
          <w:b/>
          <w:kern w:val="2"/>
          <w:sz w:val="28"/>
          <w:szCs w:val="20"/>
          <w:lang w:val="kk-KZ" w:eastAsia="ar-SA"/>
        </w:rPr>
        <w:t xml:space="preserve">. </w:t>
      </w:r>
      <w:r w:rsidR="00DF41CD" w:rsidRPr="0009239B">
        <w:rPr>
          <w:rFonts w:ascii="Times New Roman" w:eastAsia="Arial Unicode MS" w:hAnsi="Times New Roman"/>
          <w:b/>
          <w:kern w:val="2"/>
          <w:sz w:val="28"/>
          <w:szCs w:val="20"/>
          <w:lang w:val="kk-KZ" w:eastAsia="ar-SA"/>
        </w:rPr>
        <w:t>Руководителю КГУ «Тюлькубасский центр реабилитации детей-инвалидов</w:t>
      </w:r>
      <w:r w:rsidR="00F13C5D" w:rsidRPr="0009239B">
        <w:rPr>
          <w:rFonts w:ascii="Times New Roman" w:eastAsia="Arial Unicode MS" w:hAnsi="Times New Roman"/>
          <w:b/>
          <w:kern w:val="2"/>
          <w:sz w:val="28"/>
          <w:szCs w:val="20"/>
          <w:lang w:val="kk-KZ" w:eastAsia="ar-SA"/>
        </w:rPr>
        <w:t>» У</w:t>
      </w:r>
      <w:r w:rsidR="00DF41CD" w:rsidRPr="0009239B">
        <w:rPr>
          <w:rFonts w:ascii="Times New Roman" w:eastAsia="Arial Unicode MS" w:hAnsi="Times New Roman"/>
          <w:b/>
          <w:kern w:val="2"/>
          <w:sz w:val="28"/>
          <w:szCs w:val="20"/>
          <w:lang w:val="kk-KZ" w:eastAsia="ar-SA"/>
        </w:rPr>
        <w:t>правления координации занятости и социальных программ Туркестанской области</w:t>
      </w:r>
      <w:r w:rsidR="005978CB" w:rsidRPr="0009239B">
        <w:rPr>
          <w:rFonts w:ascii="Times New Roman" w:hAnsi="Times New Roman"/>
          <w:b/>
          <w:sz w:val="28"/>
          <w:szCs w:val="28"/>
          <w:lang w:val="kk-KZ"/>
        </w:rPr>
        <w:t>:</w:t>
      </w:r>
    </w:p>
    <w:p w14:paraId="2DE961C8" w14:textId="22CA588F" w:rsidR="00E87219" w:rsidRPr="0009239B" w:rsidRDefault="00E87219" w:rsidP="00E87219">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1) </w:t>
      </w:r>
      <w:r w:rsidR="00DF41CD" w:rsidRPr="0009239B">
        <w:rPr>
          <w:rFonts w:ascii="Times New Roman" w:hAnsi="Times New Roman"/>
          <w:sz w:val="28"/>
          <w:szCs w:val="28"/>
          <w:lang w:val="kk-KZ"/>
        </w:rPr>
        <w:t>До 1 августа 2022 года рассмотреть дисциплинарную ответственность работников, допустивших несоблюдение требований нормативных правовых актов, бюджетного и иного законодательства Республики Казахстан в учреждении</w:t>
      </w:r>
      <w:r w:rsidRPr="0009239B">
        <w:rPr>
          <w:rFonts w:ascii="Times New Roman" w:eastAsia="Arial Unicode MS" w:hAnsi="Times New Roman"/>
          <w:kern w:val="2"/>
          <w:sz w:val="28"/>
          <w:szCs w:val="28"/>
          <w:lang w:val="kk-KZ" w:eastAsia="ar-SA"/>
        </w:rPr>
        <w:t>.</w:t>
      </w:r>
    </w:p>
    <w:p w14:paraId="6D5911D1" w14:textId="4E9AC6D2" w:rsidR="00B671FD" w:rsidRPr="0009239B" w:rsidRDefault="008123FB" w:rsidP="00B671FD">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sidRPr="0009239B">
        <w:rPr>
          <w:rFonts w:ascii="Times New Roman" w:eastAsia="Arial Unicode MS" w:hAnsi="Times New Roman"/>
          <w:b/>
          <w:kern w:val="2"/>
          <w:sz w:val="28"/>
          <w:szCs w:val="20"/>
          <w:lang w:val="kk-KZ" w:eastAsia="ar-SA"/>
        </w:rPr>
        <w:t>7</w:t>
      </w:r>
      <w:r w:rsidR="00B2655D" w:rsidRPr="0009239B">
        <w:rPr>
          <w:rFonts w:ascii="Times New Roman" w:eastAsia="Arial Unicode MS" w:hAnsi="Times New Roman"/>
          <w:b/>
          <w:kern w:val="2"/>
          <w:sz w:val="28"/>
          <w:szCs w:val="20"/>
          <w:lang w:val="kk-KZ" w:eastAsia="ar-SA"/>
        </w:rPr>
        <w:t xml:space="preserve">. </w:t>
      </w:r>
      <w:r w:rsidR="00DF41CD" w:rsidRPr="0009239B">
        <w:rPr>
          <w:rFonts w:ascii="Times New Roman" w:eastAsia="Arial Unicode MS" w:hAnsi="Times New Roman"/>
          <w:b/>
          <w:kern w:val="2"/>
          <w:sz w:val="28"/>
          <w:szCs w:val="20"/>
          <w:lang w:val="kk-KZ" w:eastAsia="ar-SA"/>
        </w:rPr>
        <w:t>Руководителю КГУ «Тасарыкский центр оказания специальных социальных услуг</w:t>
      </w:r>
      <w:r w:rsidR="00F13C5D" w:rsidRPr="0009239B">
        <w:rPr>
          <w:rFonts w:ascii="Times New Roman" w:eastAsia="Arial Unicode MS" w:hAnsi="Times New Roman"/>
          <w:b/>
          <w:kern w:val="2"/>
          <w:sz w:val="28"/>
          <w:szCs w:val="20"/>
          <w:lang w:val="kk-KZ" w:eastAsia="ar-SA"/>
        </w:rPr>
        <w:t xml:space="preserve"> </w:t>
      </w:r>
      <w:r w:rsidR="00DF41CD" w:rsidRPr="0009239B">
        <w:rPr>
          <w:rFonts w:ascii="Times New Roman" w:eastAsia="Arial Unicode MS" w:hAnsi="Times New Roman"/>
          <w:b/>
          <w:kern w:val="2"/>
          <w:sz w:val="28"/>
          <w:szCs w:val="20"/>
          <w:lang w:val="kk-KZ" w:eastAsia="ar-SA"/>
        </w:rPr>
        <w:t>№4</w:t>
      </w:r>
      <w:r w:rsidR="00F13C5D" w:rsidRPr="0009239B">
        <w:rPr>
          <w:rFonts w:ascii="Times New Roman" w:eastAsia="Arial Unicode MS" w:hAnsi="Times New Roman"/>
          <w:b/>
          <w:kern w:val="2"/>
          <w:sz w:val="28"/>
          <w:szCs w:val="20"/>
          <w:lang w:val="kk-KZ" w:eastAsia="ar-SA"/>
        </w:rPr>
        <w:t xml:space="preserve">» </w:t>
      </w:r>
      <w:r w:rsidR="00DF41CD" w:rsidRPr="0009239B">
        <w:rPr>
          <w:rFonts w:ascii="Times New Roman" w:eastAsia="Arial Unicode MS" w:hAnsi="Times New Roman"/>
          <w:b/>
          <w:kern w:val="2"/>
          <w:sz w:val="28"/>
          <w:szCs w:val="20"/>
          <w:lang w:val="kk-KZ" w:eastAsia="ar-SA"/>
        </w:rPr>
        <w:t>Управления координации занятости и социальных программ Туркестанской области</w:t>
      </w:r>
      <w:r w:rsidR="00B671FD" w:rsidRPr="0009239B">
        <w:rPr>
          <w:rFonts w:ascii="Times New Roman" w:hAnsi="Times New Roman"/>
          <w:b/>
          <w:sz w:val="28"/>
          <w:szCs w:val="28"/>
          <w:lang w:val="kk-KZ"/>
        </w:rPr>
        <w:t>:</w:t>
      </w:r>
    </w:p>
    <w:p w14:paraId="0D0D68CE" w14:textId="00132642" w:rsidR="00B671FD" w:rsidRPr="0009239B" w:rsidRDefault="00B671FD" w:rsidP="00B671FD">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u w:val="single"/>
          <w:lang w:val="kk-KZ"/>
        </w:rPr>
        <w:t xml:space="preserve"> </w:t>
      </w:r>
      <w:r w:rsidRPr="0009239B">
        <w:rPr>
          <w:rFonts w:ascii="Times New Roman" w:hAnsi="Times New Roman"/>
          <w:sz w:val="28"/>
          <w:szCs w:val="28"/>
          <w:lang w:val="kk-KZ"/>
        </w:rPr>
        <w:t xml:space="preserve">1) </w:t>
      </w:r>
      <w:r w:rsidR="00DF41CD" w:rsidRPr="0009239B">
        <w:rPr>
          <w:rFonts w:ascii="Times New Roman" w:hAnsi="Times New Roman"/>
          <w:sz w:val="28"/>
          <w:szCs w:val="28"/>
          <w:lang w:val="kk-KZ"/>
        </w:rPr>
        <w:t>До 1 августа 2022 года рассмотреть дисциплинарную ответственность работников, допустивших несоблюдение требований нормативных правовых актов, бюджетного и иного законодательства Республики Казахстан в учреждении</w:t>
      </w:r>
      <w:r w:rsidR="00F13C5D" w:rsidRPr="0009239B">
        <w:rPr>
          <w:rFonts w:ascii="Times New Roman" w:hAnsi="Times New Roman"/>
          <w:sz w:val="28"/>
          <w:szCs w:val="28"/>
          <w:lang w:val="kk-KZ"/>
        </w:rPr>
        <w:t>.</w:t>
      </w:r>
      <w:r w:rsidR="00DF41CD" w:rsidRPr="0009239B">
        <w:rPr>
          <w:rFonts w:ascii="Times New Roman" w:hAnsi="Times New Roman"/>
          <w:sz w:val="28"/>
          <w:szCs w:val="28"/>
          <w:lang w:val="kk-KZ"/>
        </w:rPr>
        <w:t xml:space="preserve"> </w:t>
      </w:r>
    </w:p>
    <w:p w14:paraId="567A4D46" w14:textId="42635366" w:rsidR="000B0F37" w:rsidRPr="0009239B" w:rsidRDefault="008123FB" w:rsidP="000B0F37">
      <w:pPr>
        <w:keepLines/>
        <w:widowControl w:val="0"/>
        <w:tabs>
          <w:tab w:val="left" w:pos="0"/>
          <w:tab w:val="left" w:pos="9214"/>
        </w:tabs>
        <w:autoSpaceDE w:val="0"/>
        <w:autoSpaceDN w:val="0"/>
        <w:adjustRightInd w:val="0"/>
        <w:spacing w:after="0" w:line="240" w:lineRule="auto"/>
        <w:ind w:firstLine="709"/>
        <w:jc w:val="both"/>
        <w:rPr>
          <w:rFonts w:ascii="Times New Roman" w:hAnsi="Times New Roman"/>
          <w:sz w:val="28"/>
          <w:szCs w:val="28"/>
          <w:lang w:val="kk-KZ"/>
        </w:rPr>
      </w:pPr>
      <w:r w:rsidRPr="0009239B">
        <w:rPr>
          <w:rFonts w:ascii="Times New Roman" w:eastAsia="Arial Unicode MS" w:hAnsi="Times New Roman"/>
          <w:b/>
          <w:kern w:val="2"/>
          <w:sz w:val="28"/>
          <w:szCs w:val="20"/>
          <w:lang w:val="kk-KZ" w:eastAsia="ar-SA"/>
        </w:rPr>
        <w:t>8</w:t>
      </w:r>
      <w:r w:rsidR="000B0F37" w:rsidRPr="0009239B">
        <w:rPr>
          <w:rFonts w:ascii="Times New Roman" w:eastAsia="Arial Unicode MS" w:hAnsi="Times New Roman"/>
          <w:b/>
          <w:kern w:val="2"/>
          <w:sz w:val="28"/>
          <w:szCs w:val="20"/>
          <w:lang w:val="kk-KZ" w:eastAsia="ar-SA"/>
        </w:rPr>
        <w:t xml:space="preserve">. </w:t>
      </w:r>
      <w:r w:rsidR="00DF41CD" w:rsidRPr="0009239B">
        <w:rPr>
          <w:rFonts w:ascii="Times New Roman" w:eastAsia="Arial Unicode MS" w:hAnsi="Times New Roman"/>
          <w:b/>
          <w:kern w:val="2"/>
          <w:sz w:val="28"/>
          <w:szCs w:val="20"/>
          <w:lang w:val="kk-KZ" w:eastAsia="ar-SA"/>
        </w:rPr>
        <w:t>Руководителю КГУ «Сарыагашский центр реабилитации детей-инвалидов</w:t>
      </w:r>
      <w:r w:rsidR="00F13C5D" w:rsidRPr="0009239B">
        <w:rPr>
          <w:rFonts w:ascii="Times New Roman" w:eastAsia="Arial Unicode MS" w:hAnsi="Times New Roman"/>
          <w:b/>
          <w:kern w:val="2"/>
          <w:sz w:val="28"/>
          <w:szCs w:val="20"/>
          <w:lang w:val="kk-KZ" w:eastAsia="ar-SA"/>
        </w:rPr>
        <w:t>» У</w:t>
      </w:r>
      <w:r w:rsidR="00DF41CD" w:rsidRPr="0009239B">
        <w:rPr>
          <w:rFonts w:ascii="Times New Roman" w:eastAsia="Arial Unicode MS" w:hAnsi="Times New Roman"/>
          <w:b/>
          <w:kern w:val="2"/>
          <w:sz w:val="28"/>
          <w:szCs w:val="20"/>
          <w:lang w:val="kk-KZ" w:eastAsia="ar-SA"/>
        </w:rPr>
        <w:t>правления координации занятости и социальных программ Туркестанской области</w:t>
      </w:r>
      <w:r w:rsidR="000B0F37" w:rsidRPr="0009239B">
        <w:rPr>
          <w:rFonts w:ascii="Times New Roman" w:hAnsi="Times New Roman"/>
          <w:b/>
          <w:sz w:val="28"/>
          <w:szCs w:val="28"/>
          <w:lang w:val="kk-KZ"/>
        </w:rPr>
        <w:t>:</w:t>
      </w:r>
    </w:p>
    <w:p w14:paraId="2CF3573D" w14:textId="69D5EEEB" w:rsidR="00780902" w:rsidRPr="0009239B" w:rsidRDefault="00780902" w:rsidP="00780902">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1) </w:t>
      </w:r>
      <w:r w:rsidR="00DF41CD" w:rsidRPr="0009239B">
        <w:rPr>
          <w:rFonts w:ascii="Times New Roman" w:hAnsi="Times New Roman"/>
          <w:sz w:val="28"/>
          <w:szCs w:val="28"/>
          <w:lang w:val="kk-KZ"/>
        </w:rPr>
        <w:t>До 1 августа 2022 года рассмотреть дисциплинарную ответственность работников, допустивших несоблюдение требований нормативных правовых актов, бюджетного и иного законодательства Республики Казахстан в учреждении.</w:t>
      </w:r>
    </w:p>
    <w:p w14:paraId="0E668CB7" w14:textId="7360F64D" w:rsidR="00726797" w:rsidRPr="0009239B" w:rsidRDefault="008123FB" w:rsidP="00A230EC">
      <w:pPr>
        <w:pStyle w:val="a3"/>
        <w:spacing w:after="0" w:line="240" w:lineRule="auto"/>
        <w:ind w:left="0" w:firstLine="709"/>
        <w:jc w:val="both"/>
        <w:rPr>
          <w:rFonts w:ascii="Times New Roman" w:hAnsi="Times New Roman"/>
          <w:sz w:val="28"/>
          <w:szCs w:val="28"/>
          <w:lang w:val="kk-KZ"/>
        </w:rPr>
      </w:pPr>
      <w:r w:rsidRPr="0009239B">
        <w:rPr>
          <w:rFonts w:ascii="Times New Roman" w:eastAsia="Times New Roman" w:hAnsi="Times New Roman"/>
          <w:b/>
          <w:sz w:val="28"/>
          <w:szCs w:val="28"/>
          <w:lang w:val="kk-KZ" w:eastAsia="ru-RU"/>
        </w:rPr>
        <w:t>9</w:t>
      </w:r>
      <w:r w:rsidR="00A230EC" w:rsidRPr="0009239B">
        <w:rPr>
          <w:rFonts w:ascii="Times New Roman" w:eastAsia="Times New Roman" w:hAnsi="Times New Roman"/>
          <w:b/>
          <w:sz w:val="28"/>
          <w:szCs w:val="28"/>
          <w:lang w:val="kk-KZ" w:eastAsia="ru-RU"/>
        </w:rPr>
        <w:t xml:space="preserve">. </w:t>
      </w:r>
      <w:r w:rsidR="00DF41CD" w:rsidRPr="0009239B">
        <w:rPr>
          <w:rFonts w:ascii="Times New Roman" w:eastAsia="Times New Roman" w:hAnsi="Times New Roman"/>
          <w:b/>
          <w:sz w:val="28"/>
          <w:szCs w:val="28"/>
          <w:lang w:val="kk-KZ" w:eastAsia="ru-RU"/>
        </w:rPr>
        <w:t xml:space="preserve">Руководителю коммунального государственного учреждения </w:t>
      </w:r>
      <w:r w:rsidR="00F13C5D" w:rsidRPr="0009239B">
        <w:rPr>
          <w:rFonts w:ascii="Times New Roman" w:eastAsia="Times New Roman" w:hAnsi="Times New Roman"/>
          <w:b/>
          <w:sz w:val="28"/>
          <w:szCs w:val="28"/>
          <w:lang w:val="kk-KZ" w:eastAsia="ru-RU"/>
        </w:rPr>
        <w:t>«</w:t>
      </w:r>
      <w:r w:rsidR="00DF41CD" w:rsidRPr="0009239B">
        <w:rPr>
          <w:rFonts w:ascii="Times New Roman" w:eastAsia="Times New Roman" w:hAnsi="Times New Roman"/>
          <w:b/>
          <w:sz w:val="28"/>
          <w:szCs w:val="28"/>
          <w:lang w:val="kk-KZ" w:eastAsia="ru-RU"/>
        </w:rPr>
        <w:t>Туркестанский Центр оказания специальных социальных услуг № 1</w:t>
      </w:r>
      <w:r w:rsidR="00F13C5D" w:rsidRPr="0009239B">
        <w:rPr>
          <w:rFonts w:ascii="Times New Roman" w:eastAsia="Times New Roman" w:hAnsi="Times New Roman"/>
          <w:b/>
          <w:sz w:val="28"/>
          <w:szCs w:val="28"/>
          <w:lang w:val="kk-KZ" w:eastAsia="ru-RU"/>
        </w:rPr>
        <w:t>»</w:t>
      </w:r>
      <w:r w:rsidR="00DF41CD" w:rsidRPr="0009239B">
        <w:rPr>
          <w:rFonts w:ascii="Times New Roman" w:eastAsia="Times New Roman" w:hAnsi="Times New Roman"/>
          <w:b/>
          <w:sz w:val="28"/>
          <w:szCs w:val="28"/>
          <w:lang w:val="kk-KZ" w:eastAsia="ru-RU"/>
        </w:rPr>
        <w:t xml:space="preserve"> Управления координации занятости и социальных программ Туркестанской области</w:t>
      </w:r>
      <w:r w:rsidR="00726797" w:rsidRPr="0009239B">
        <w:rPr>
          <w:rFonts w:ascii="Times New Roman" w:hAnsi="Times New Roman"/>
          <w:b/>
          <w:sz w:val="28"/>
          <w:szCs w:val="28"/>
          <w:lang w:val="kk-KZ"/>
        </w:rPr>
        <w:t>:</w:t>
      </w:r>
    </w:p>
    <w:p w14:paraId="0F30FBE2" w14:textId="45EB5AD3" w:rsidR="00BC241B" w:rsidRPr="0009239B" w:rsidRDefault="00BC241B" w:rsidP="00BC241B">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1) </w:t>
      </w:r>
      <w:r w:rsidR="00DF41CD" w:rsidRPr="0009239B">
        <w:rPr>
          <w:rFonts w:ascii="Times New Roman" w:hAnsi="Times New Roman"/>
          <w:sz w:val="28"/>
          <w:szCs w:val="28"/>
          <w:lang w:val="kk-KZ"/>
        </w:rPr>
        <w:t>До 1 августа 2022 года рассмотреть дисциплинарную ответственность работников, допустивших несоблюдение требований нормативных правовых актов, бюджетного и иного законодательства Республики Казахстан в учреждении</w:t>
      </w:r>
      <w:r w:rsidR="00F13C5D" w:rsidRPr="0009239B">
        <w:rPr>
          <w:rFonts w:ascii="Times New Roman" w:hAnsi="Times New Roman"/>
          <w:sz w:val="28"/>
          <w:szCs w:val="28"/>
          <w:lang w:val="kk-KZ"/>
        </w:rPr>
        <w:t xml:space="preserve">. </w:t>
      </w:r>
      <w:r w:rsidR="00DF41CD" w:rsidRPr="0009239B">
        <w:rPr>
          <w:rFonts w:ascii="Times New Roman" w:hAnsi="Times New Roman"/>
          <w:sz w:val="28"/>
          <w:szCs w:val="28"/>
          <w:lang w:val="kk-KZ"/>
        </w:rPr>
        <w:t xml:space="preserve"> </w:t>
      </w:r>
    </w:p>
    <w:p w14:paraId="653BD7CE" w14:textId="66416997" w:rsidR="000556F2" w:rsidRPr="0009239B" w:rsidRDefault="008123FB" w:rsidP="00BC241B">
      <w:pPr>
        <w:shd w:val="clear" w:color="auto" w:fill="FFFFFF"/>
        <w:tabs>
          <w:tab w:val="left" w:pos="709"/>
        </w:tabs>
        <w:spacing w:after="0" w:line="240" w:lineRule="auto"/>
        <w:ind w:firstLine="709"/>
        <w:jc w:val="both"/>
        <w:rPr>
          <w:rFonts w:ascii="Times New Roman" w:hAnsi="Times New Roman"/>
          <w:b/>
          <w:bCs/>
          <w:sz w:val="28"/>
          <w:szCs w:val="28"/>
          <w:lang w:val="kk-KZ" w:eastAsia="ru-RU"/>
        </w:rPr>
      </w:pPr>
      <w:r w:rsidRPr="0009239B">
        <w:rPr>
          <w:rFonts w:ascii="Times New Roman" w:eastAsia="Arial Unicode MS" w:hAnsi="Times New Roman"/>
          <w:b/>
          <w:kern w:val="2"/>
          <w:sz w:val="28"/>
          <w:szCs w:val="28"/>
          <w:lang w:val="kk-KZ" w:eastAsia="ar-SA"/>
        </w:rPr>
        <w:lastRenderedPageBreak/>
        <w:t>10</w:t>
      </w:r>
      <w:r w:rsidR="000556F2" w:rsidRPr="0009239B">
        <w:rPr>
          <w:rFonts w:ascii="Times New Roman" w:eastAsia="Arial Unicode MS" w:hAnsi="Times New Roman"/>
          <w:b/>
          <w:kern w:val="2"/>
          <w:sz w:val="28"/>
          <w:szCs w:val="28"/>
          <w:lang w:val="kk-KZ" w:eastAsia="ar-SA"/>
        </w:rPr>
        <w:t xml:space="preserve">. </w:t>
      </w:r>
      <w:r w:rsidR="00DF41CD" w:rsidRPr="0009239B">
        <w:rPr>
          <w:rFonts w:ascii="Times New Roman" w:eastAsia="Arial Unicode MS" w:hAnsi="Times New Roman"/>
          <w:b/>
          <w:kern w:val="2"/>
          <w:sz w:val="28"/>
          <w:szCs w:val="28"/>
          <w:lang w:val="kk-KZ" w:eastAsia="ar-SA"/>
        </w:rPr>
        <w:t>Руководителю коммунального государственного учреждения «Коксаекский центр оказания специальных социальных услуг</w:t>
      </w:r>
      <w:r w:rsidR="00F13C5D" w:rsidRPr="0009239B">
        <w:rPr>
          <w:rFonts w:ascii="Times New Roman" w:eastAsia="Arial Unicode MS" w:hAnsi="Times New Roman"/>
          <w:b/>
          <w:kern w:val="2"/>
          <w:sz w:val="28"/>
          <w:szCs w:val="28"/>
          <w:lang w:val="kk-KZ" w:eastAsia="ar-SA"/>
        </w:rPr>
        <w:t xml:space="preserve"> </w:t>
      </w:r>
      <w:r w:rsidR="00DF41CD" w:rsidRPr="0009239B">
        <w:rPr>
          <w:rFonts w:ascii="Times New Roman" w:eastAsia="Arial Unicode MS" w:hAnsi="Times New Roman"/>
          <w:b/>
          <w:kern w:val="2"/>
          <w:sz w:val="28"/>
          <w:szCs w:val="28"/>
          <w:lang w:val="kk-KZ" w:eastAsia="ar-SA"/>
        </w:rPr>
        <w:t>№3</w:t>
      </w:r>
      <w:r w:rsidR="00F13C5D" w:rsidRPr="0009239B">
        <w:rPr>
          <w:rFonts w:ascii="Times New Roman" w:eastAsia="Arial Unicode MS" w:hAnsi="Times New Roman"/>
          <w:b/>
          <w:kern w:val="2"/>
          <w:sz w:val="28"/>
          <w:szCs w:val="28"/>
          <w:lang w:val="kk-KZ" w:eastAsia="ar-SA"/>
        </w:rPr>
        <w:t>»</w:t>
      </w:r>
      <w:r w:rsidR="00DF41CD" w:rsidRPr="0009239B">
        <w:rPr>
          <w:rFonts w:ascii="Times New Roman" w:eastAsia="Arial Unicode MS" w:hAnsi="Times New Roman"/>
          <w:b/>
          <w:kern w:val="2"/>
          <w:sz w:val="28"/>
          <w:szCs w:val="28"/>
          <w:lang w:val="kk-KZ" w:eastAsia="ar-SA"/>
        </w:rPr>
        <w:t xml:space="preserve"> Управления координации занятости и социальных программ Туркестанской области</w:t>
      </w:r>
      <w:r w:rsidR="000556F2" w:rsidRPr="0009239B">
        <w:rPr>
          <w:rFonts w:ascii="Times New Roman" w:hAnsi="Times New Roman"/>
          <w:b/>
          <w:sz w:val="28"/>
          <w:szCs w:val="28"/>
          <w:lang w:val="kk-KZ"/>
        </w:rPr>
        <w:t>:</w:t>
      </w:r>
    </w:p>
    <w:p w14:paraId="43D2D759" w14:textId="0F5D8361" w:rsidR="000556F2" w:rsidRPr="0009239B" w:rsidRDefault="000556F2" w:rsidP="000556F2">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1) </w:t>
      </w:r>
      <w:r w:rsidR="00DF41CD" w:rsidRPr="0009239B">
        <w:rPr>
          <w:rFonts w:ascii="Times New Roman" w:hAnsi="Times New Roman"/>
          <w:sz w:val="28"/>
          <w:szCs w:val="28"/>
          <w:lang w:val="kk-KZ"/>
        </w:rPr>
        <w:t>До 1 августа 2022 года рассмотреть дисциплинарную ответственность работников, допустивших несоблюдение требований нормативных правовых актов, бюджетного и иного законодательства Республики Казахстан в учреждении</w:t>
      </w:r>
      <w:r w:rsidR="00F13C5D" w:rsidRPr="0009239B">
        <w:rPr>
          <w:rFonts w:ascii="Times New Roman" w:hAnsi="Times New Roman"/>
          <w:sz w:val="28"/>
          <w:szCs w:val="28"/>
          <w:lang w:val="kk-KZ"/>
        </w:rPr>
        <w:t>.</w:t>
      </w:r>
      <w:r w:rsidR="00DF41CD" w:rsidRPr="0009239B">
        <w:rPr>
          <w:rFonts w:ascii="Times New Roman" w:hAnsi="Times New Roman"/>
          <w:sz w:val="28"/>
          <w:szCs w:val="28"/>
          <w:lang w:val="kk-KZ"/>
        </w:rPr>
        <w:t xml:space="preserve"> </w:t>
      </w:r>
    </w:p>
    <w:p w14:paraId="0A9C3F30" w14:textId="503A50D6" w:rsidR="0016010C" w:rsidRPr="0009239B" w:rsidRDefault="008123FB" w:rsidP="0016010C">
      <w:pPr>
        <w:shd w:val="clear" w:color="auto" w:fill="FFFFFF"/>
        <w:tabs>
          <w:tab w:val="left" w:pos="709"/>
        </w:tabs>
        <w:spacing w:after="0" w:line="240" w:lineRule="auto"/>
        <w:ind w:firstLine="709"/>
        <w:jc w:val="both"/>
        <w:rPr>
          <w:rFonts w:ascii="Times New Roman" w:hAnsi="Times New Roman"/>
          <w:b/>
          <w:bCs/>
          <w:sz w:val="28"/>
          <w:szCs w:val="28"/>
          <w:lang w:val="kk-KZ" w:eastAsia="ru-RU"/>
        </w:rPr>
      </w:pPr>
      <w:r w:rsidRPr="0009239B">
        <w:rPr>
          <w:rFonts w:ascii="Times New Roman" w:eastAsia="Arial Unicode MS" w:hAnsi="Times New Roman"/>
          <w:b/>
          <w:kern w:val="2"/>
          <w:sz w:val="28"/>
          <w:szCs w:val="28"/>
          <w:lang w:val="kk-KZ" w:eastAsia="ar-SA"/>
        </w:rPr>
        <w:t>11</w:t>
      </w:r>
      <w:r w:rsidR="0016010C" w:rsidRPr="0009239B">
        <w:rPr>
          <w:rFonts w:ascii="Times New Roman" w:eastAsia="Arial Unicode MS" w:hAnsi="Times New Roman"/>
          <w:b/>
          <w:kern w:val="2"/>
          <w:sz w:val="28"/>
          <w:szCs w:val="28"/>
          <w:lang w:val="kk-KZ" w:eastAsia="ar-SA"/>
        </w:rPr>
        <w:t xml:space="preserve">. </w:t>
      </w:r>
      <w:r w:rsidR="00DF41CD" w:rsidRPr="0009239B">
        <w:rPr>
          <w:rFonts w:ascii="Times New Roman" w:eastAsia="Arial Unicode MS" w:hAnsi="Times New Roman"/>
          <w:b/>
          <w:kern w:val="2"/>
          <w:sz w:val="28"/>
          <w:szCs w:val="28"/>
          <w:lang w:val="kk-KZ" w:eastAsia="ar-SA"/>
        </w:rPr>
        <w:t>Руководителю коммунального государственного учреждения «Мактааральский центр реабилитации детей-инвалидов</w:t>
      </w:r>
      <w:r w:rsidR="00E63678" w:rsidRPr="0009239B">
        <w:rPr>
          <w:rFonts w:ascii="Times New Roman" w:eastAsia="Arial Unicode MS" w:hAnsi="Times New Roman"/>
          <w:b/>
          <w:kern w:val="2"/>
          <w:sz w:val="28"/>
          <w:szCs w:val="28"/>
          <w:lang w:val="kk-KZ" w:eastAsia="ar-SA"/>
        </w:rPr>
        <w:t>» У</w:t>
      </w:r>
      <w:r w:rsidR="00DF41CD" w:rsidRPr="0009239B">
        <w:rPr>
          <w:rFonts w:ascii="Times New Roman" w:eastAsia="Arial Unicode MS" w:hAnsi="Times New Roman"/>
          <w:b/>
          <w:kern w:val="2"/>
          <w:sz w:val="28"/>
          <w:szCs w:val="28"/>
          <w:lang w:val="kk-KZ" w:eastAsia="ar-SA"/>
        </w:rPr>
        <w:t>правления координации занятости и социальных программ</w:t>
      </w:r>
      <w:r w:rsidR="0016010C" w:rsidRPr="0009239B">
        <w:rPr>
          <w:rFonts w:ascii="Times New Roman" w:hAnsi="Times New Roman"/>
          <w:b/>
          <w:sz w:val="28"/>
          <w:szCs w:val="28"/>
          <w:lang w:val="kk-KZ"/>
        </w:rPr>
        <w:t>:</w:t>
      </w:r>
    </w:p>
    <w:p w14:paraId="2730BD5A" w14:textId="3B23AFD2" w:rsidR="0016010C" w:rsidRPr="0009239B" w:rsidRDefault="0016010C" w:rsidP="0016010C">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1) </w:t>
      </w:r>
      <w:r w:rsidR="00DF41CD" w:rsidRPr="0009239B">
        <w:rPr>
          <w:rFonts w:ascii="Times New Roman" w:hAnsi="Times New Roman"/>
          <w:sz w:val="28"/>
          <w:szCs w:val="28"/>
          <w:lang w:val="kk-KZ"/>
        </w:rPr>
        <w:t>До 1 августа 2022 года рассмотреть дисциплинарную ответственность работников, допустивших несоблюдение требований нормативных правовых актов, бюджетного и иного законодательства Республики Казахстан в учреждении.</w:t>
      </w:r>
    </w:p>
    <w:p w14:paraId="13DCDFEB" w14:textId="0DBD8854" w:rsidR="00E47004" w:rsidRPr="0009239B" w:rsidRDefault="00E47004" w:rsidP="00E47004">
      <w:pPr>
        <w:shd w:val="clear" w:color="auto" w:fill="FFFFFF"/>
        <w:tabs>
          <w:tab w:val="left" w:pos="709"/>
        </w:tabs>
        <w:spacing w:after="0" w:line="240" w:lineRule="auto"/>
        <w:ind w:firstLine="709"/>
        <w:jc w:val="both"/>
        <w:rPr>
          <w:rFonts w:ascii="Times New Roman" w:hAnsi="Times New Roman"/>
          <w:b/>
          <w:bCs/>
          <w:sz w:val="28"/>
          <w:szCs w:val="28"/>
          <w:lang w:val="kk-KZ" w:eastAsia="ru-RU"/>
        </w:rPr>
      </w:pPr>
      <w:r w:rsidRPr="0009239B">
        <w:rPr>
          <w:rFonts w:ascii="Times New Roman" w:eastAsia="Arial Unicode MS" w:hAnsi="Times New Roman"/>
          <w:b/>
          <w:kern w:val="2"/>
          <w:sz w:val="28"/>
          <w:szCs w:val="28"/>
          <w:lang w:val="kk-KZ" w:eastAsia="ar-SA"/>
        </w:rPr>
        <w:t>1</w:t>
      </w:r>
      <w:r w:rsidR="008123FB" w:rsidRPr="0009239B">
        <w:rPr>
          <w:rFonts w:ascii="Times New Roman" w:eastAsia="Arial Unicode MS" w:hAnsi="Times New Roman"/>
          <w:b/>
          <w:kern w:val="2"/>
          <w:sz w:val="28"/>
          <w:szCs w:val="28"/>
          <w:lang w:val="kk-KZ" w:eastAsia="ar-SA"/>
        </w:rPr>
        <w:t>2</w:t>
      </w:r>
      <w:r w:rsidRPr="0009239B">
        <w:rPr>
          <w:rFonts w:ascii="Times New Roman" w:eastAsia="Arial Unicode MS" w:hAnsi="Times New Roman"/>
          <w:b/>
          <w:kern w:val="2"/>
          <w:sz w:val="28"/>
          <w:szCs w:val="28"/>
          <w:lang w:val="kk-KZ" w:eastAsia="ar-SA"/>
        </w:rPr>
        <w:t xml:space="preserve">. </w:t>
      </w:r>
      <w:r w:rsidR="00DF41CD" w:rsidRPr="0009239B">
        <w:rPr>
          <w:rFonts w:ascii="Times New Roman" w:eastAsia="Arial Unicode MS" w:hAnsi="Times New Roman"/>
          <w:b/>
          <w:kern w:val="2"/>
          <w:sz w:val="28"/>
          <w:szCs w:val="28"/>
          <w:lang w:val="kk-KZ" w:eastAsia="ar-SA"/>
        </w:rPr>
        <w:t>Руководителю КГУ «</w:t>
      </w:r>
      <w:r w:rsidR="00E63678" w:rsidRPr="0009239B">
        <w:rPr>
          <w:rFonts w:ascii="Times New Roman" w:eastAsia="Arial Unicode MS" w:hAnsi="Times New Roman"/>
          <w:b/>
          <w:kern w:val="2"/>
          <w:sz w:val="28"/>
          <w:szCs w:val="28"/>
          <w:lang w:val="kk-KZ" w:eastAsia="ar-SA"/>
        </w:rPr>
        <w:t>С</w:t>
      </w:r>
      <w:r w:rsidR="00DF41CD" w:rsidRPr="0009239B">
        <w:rPr>
          <w:rFonts w:ascii="Times New Roman" w:eastAsia="Arial Unicode MS" w:hAnsi="Times New Roman"/>
          <w:b/>
          <w:kern w:val="2"/>
          <w:sz w:val="28"/>
          <w:szCs w:val="28"/>
          <w:lang w:val="kk-KZ" w:eastAsia="ar-SA"/>
        </w:rPr>
        <w:t>пециализированный профессиональный колледж</w:t>
      </w:r>
      <w:r w:rsidR="00E63678" w:rsidRPr="0009239B">
        <w:rPr>
          <w:rFonts w:ascii="Times New Roman" w:eastAsia="Arial Unicode MS" w:hAnsi="Times New Roman"/>
          <w:b/>
          <w:kern w:val="2"/>
          <w:sz w:val="28"/>
          <w:szCs w:val="28"/>
          <w:lang w:val="kk-KZ" w:eastAsia="ar-SA"/>
        </w:rPr>
        <w:t>» У</w:t>
      </w:r>
      <w:r w:rsidR="00DF41CD" w:rsidRPr="0009239B">
        <w:rPr>
          <w:rFonts w:ascii="Times New Roman" w:eastAsia="Arial Unicode MS" w:hAnsi="Times New Roman"/>
          <w:b/>
          <w:kern w:val="2"/>
          <w:sz w:val="28"/>
          <w:szCs w:val="28"/>
          <w:lang w:val="kk-KZ" w:eastAsia="ar-SA"/>
        </w:rPr>
        <w:t>правления координации занятости и социальных программ Туркестанской области</w:t>
      </w:r>
      <w:r w:rsidRPr="0009239B">
        <w:rPr>
          <w:rFonts w:ascii="Times New Roman" w:hAnsi="Times New Roman"/>
          <w:b/>
          <w:sz w:val="28"/>
          <w:szCs w:val="28"/>
          <w:lang w:val="kk-KZ"/>
        </w:rPr>
        <w:t>:</w:t>
      </w:r>
    </w:p>
    <w:p w14:paraId="1B86F305" w14:textId="5B86CD17" w:rsidR="00E47004" w:rsidRPr="0009239B" w:rsidRDefault="00E47004" w:rsidP="00E47004">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1) </w:t>
      </w:r>
      <w:r w:rsidR="00DF41CD" w:rsidRPr="0009239B">
        <w:rPr>
          <w:rFonts w:ascii="Times New Roman" w:hAnsi="Times New Roman"/>
          <w:sz w:val="28"/>
          <w:szCs w:val="28"/>
          <w:lang w:val="kk-KZ"/>
        </w:rPr>
        <w:t>До 1 августа 2022 года рассмотреть дисциплинарную ответственность работников, допустивших несоблюдение требований нормативных правовых актов, бюджетного и иного законодательства Республики Казахстан в учреждении</w:t>
      </w:r>
      <w:r w:rsidR="00E63678" w:rsidRPr="0009239B">
        <w:rPr>
          <w:rFonts w:ascii="Times New Roman" w:hAnsi="Times New Roman"/>
          <w:sz w:val="28"/>
          <w:szCs w:val="28"/>
          <w:lang w:val="kk-KZ"/>
        </w:rPr>
        <w:t>.</w:t>
      </w:r>
      <w:r w:rsidR="00DF41CD" w:rsidRPr="0009239B">
        <w:rPr>
          <w:rFonts w:ascii="Times New Roman" w:hAnsi="Times New Roman"/>
          <w:sz w:val="28"/>
          <w:szCs w:val="28"/>
          <w:lang w:val="kk-KZ"/>
        </w:rPr>
        <w:t xml:space="preserve"> </w:t>
      </w:r>
    </w:p>
    <w:p w14:paraId="2325C695" w14:textId="2371ED25" w:rsidR="00E47004" w:rsidRPr="0009239B" w:rsidRDefault="00E47004" w:rsidP="00E47004">
      <w:pPr>
        <w:shd w:val="clear" w:color="auto" w:fill="FFFFFF"/>
        <w:tabs>
          <w:tab w:val="left" w:pos="709"/>
        </w:tabs>
        <w:spacing w:after="0" w:line="240" w:lineRule="auto"/>
        <w:ind w:firstLine="709"/>
        <w:jc w:val="both"/>
        <w:rPr>
          <w:rFonts w:ascii="Times New Roman" w:eastAsia="Arial Unicode MS" w:hAnsi="Times New Roman"/>
          <w:kern w:val="2"/>
          <w:sz w:val="28"/>
          <w:szCs w:val="28"/>
          <w:lang w:val="kk-KZ" w:eastAsia="ar-SA"/>
        </w:rPr>
      </w:pPr>
      <w:r w:rsidRPr="0009239B">
        <w:rPr>
          <w:rFonts w:ascii="Times New Roman" w:hAnsi="Times New Roman"/>
          <w:sz w:val="28"/>
          <w:szCs w:val="28"/>
          <w:lang w:val="kk-KZ"/>
        </w:rPr>
        <w:t xml:space="preserve">2) </w:t>
      </w:r>
      <w:r w:rsidR="00DF41CD" w:rsidRPr="0009239B">
        <w:rPr>
          <w:rFonts w:ascii="Times New Roman" w:hAnsi="Times New Roman"/>
          <w:sz w:val="28"/>
          <w:szCs w:val="28"/>
          <w:lang w:val="kk-KZ"/>
        </w:rPr>
        <w:t xml:space="preserve">Возместить </w:t>
      </w:r>
      <w:r w:rsidR="00DF41CD" w:rsidRPr="0009239B">
        <w:rPr>
          <w:rFonts w:ascii="Times New Roman" w:hAnsi="Times New Roman"/>
          <w:b/>
          <w:bCs/>
          <w:sz w:val="28"/>
          <w:szCs w:val="28"/>
          <w:lang w:val="kk-KZ"/>
        </w:rPr>
        <w:t>324,8 тыс. тенге</w:t>
      </w:r>
      <w:r w:rsidR="00DF41CD" w:rsidRPr="0009239B">
        <w:rPr>
          <w:rFonts w:ascii="Times New Roman" w:hAnsi="Times New Roman"/>
          <w:sz w:val="28"/>
          <w:szCs w:val="28"/>
          <w:lang w:val="kk-KZ"/>
        </w:rPr>
        <w:t>, подлежащих возмещению до 1 августа 2022 года.</w:t>
      </w:r>
    </w:p>
    <w:p w14:paraId="24AB9FF8" w14:textId="77777777" w:rsidR="00DF41CD" w:rsidRPr="0009239B" w:rsidRDefault="0078335F" w:rsidP="00DF41CD">
      <w:pPr>
        <w:keepLines/>
        <w:widowControl w:val="0"/>
        <w:pBdr>
          <w:bottom w:val="single" w:sz="4" w:space="31" w:color="FFFFFF"/>
        </w:pBdr>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09239B">
        <w:rPr>
          <w:rFonts w:ascii="Times New Roman" w:hAnsi="Times New Roman"/>
          <w:b/>
          <w:bCs/>
          <w:sz w:val="28"/>
          <w:szCs w:val="28"/>
          <w:lang w:val="kk-KZ" w:eastAsia="ru-RU"/>
        </w:rPr>
        <w:t xml:space="preserve">3.4 </w:t>
      </w:r>
      <w:r w:rsidR="00DF41CD" w:rsidRPr="0009239B">
        <w:rPr>
          <w:rFonts w:ascii="Times New Roman" w:hAnsi="Times New Roman"/>
          <w:b/>
          <w:bCs/>
          <w:sz w:val="28"/>
          <w:szCs w:val="28"/>
          <w:lang w:val="kk-KZ" w:eastAsia="ru-RU"/>
        </w:rPr>
        <w:t>Приложение</w:t>
      </w:r>
      <w:r w:rsidRPr="0009239B">
        <w:rPr>
          <w:rFonts w:ascii="Times New Roman" w:hAnsi="Times New Roman"/>
          <w:b/>
          <w:bCs/>
          <w:sz w:val="28"/>
          <w:szCs w:val="28"/>
          <w:lang w:val="kk-KZ" w:eastAsia="ru-RU"/>
        </w:rPr>
        <w:t>:</w:t>
      </w:r>
      <w:r w:rsidR="00DF41CD" w:rsidRPr="0009239B">
        <w:rPr>
          <w:rFonts w:ascii="Times New Roman" w:hAnsi="Times New Roman"/>
          <w:b/>
          <w:bCs/>
          <w:sz w:val="28"/>
          <w:szCs w:val="28"/>
          <w:lang w:val="kk-KZ" w:eastAsia="ru-RU"/>
        </w:rPr>
        <w:t xml:space="preserve"> </w:t>
      </w:r>
    </w:p>
    <w:p w14:paraId="58FCE129" w14:textId="3B00B1A3" w:rsidR="00DF41CD" w:rsidRPr="0009239B" w:rsidRDefault="00DF41CD" w:rsidP="00DF41CD">
      <w:pPr>
        <w:keepLines/>
        <w:widowControl w:val="0"/>
        <w:pBdr>
          <w:bottom w:val="single" w:sz="4" w:space="31" w:color="FFFFFF"/>
        </w:pBdr>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09239B">
        <w:rPr>
          <w:rFonts w:ascii="Times New Roman" w:hAnsi="Times New Roman"/>
          <w:sz w:val="28"/>
          <w:szCs w:val="28"/>
          <w:lang w:val="kk-KZ" w:eastAsia="ru-RU"/>
        </w:rPr>
        <w:t>Сводный реестр выявленных нарушений и недостатков по результатам государственного аудита.</w:t>
      </w:r>
    </w:p>
    <w:p w14:paraId="2C28D865" w14:textId="74A5ACF9" w:rsidR="0078335F" w:rsidRPr="0009239B" w:rsidRDefault="009D1AF9" w:rsidP="0078335F">
      <w:pPr>
        <w:shd w:val="clear" w:color="auto" w:fill="FFFFFF"/>
        <w:spacing w:after="0" w:line="240" w:lineRule="auto"/>
        <w:ind w:firstLine="708"/>
        <w:jc w:val="both"/>
        <w:rPr>
          <w:rFonts w:ascii="Times New Roman" w:hAnsi="Times New Roman"/>
          <w:b/>
          <w:sz w:val="28"/>
          <w:szCs w:val="28"/>
          <w:lang w:val="kk-KZ" w:eastAsia="ru-RU"/>
        </w:rPr>
      </w:pPr>
      <w:r w:rsidRPr="0009239B">
        <w:rPr>
          <w:rFonts w:ascii="Times New Roman" w:hAnsi="Times New Roman"/>
          <w:b/>
          <w:sz w:val="28"/>
          <w:szCs w:val="28"/>
          <w:lang w:val="kk-KZ" w:eastAsia="ru-RU"/>
        </w:rPr>
        <w:t xml:space="preserve">Член Ревизионной комиссии </w:t>
      </w:r>
      <w:r w:rsidR="0078335F" w:rsidRPr="0009239B">
        <w:rPr>
          <w:rFonts w:ascii="Times New Roman" w:hAnsi="Times New Roman"/>
          <w:b/>
          <w:sz w:val="28"/>
          <w:szCs w:val="28"/>
          <w:lang w:val="kk-KZ" w:eastAsia="ru-RU"/>
        </w:rPr>
        <w:t xml:space="preserve">                              </w:t>
      </w:r>
      <w:r w:rsidR="00DD68B5" w:rsidRPr="0009239B">
        <w:rPr>
          <w:rFonts w:ascii="Times New Roman" w:hAnsi="Times New Roman"/>
          <w:b/>
          <w:sz w:val="28"/>
          <w:szCs w:val="28"/>
          <w:lang w:val="kk-KZ" w:eastAsia="ru-RU"/>
        </w:rPr>
        <w:t xml:space="preserve">  </w:t>
      </w:r>
      <w:r w:rsidR="00E051B6" w:rsidRPr="0009239B">
        <w:rPr>
          <w:rFonts w:ascii="Times New Roman" w:hAnsi="Times New Roman"/>
          <w:b/>
          <w:sz w:val="28"/>
          <w:szCs w:val="28"/>
          <w:lang w:val="kk-KZ" w:eastAsia="ru-RU"/>
        </w:rPr>
        <w:t>Жиенбеков</w:t>
      </w:r>
      <w:r w:rsidRPr="0009239B">
        <w:rPr>
          <w:rFonts w:ascii="Times New Roman" w:hAnsi="Times New Roman"/>
          <w:b/>
          <w:sz w:val="28"/>
          <w:szCs w:val="28"/>
          <w:lang w:val="kk-KZ" w:eastAsia="ru-RU"/>
        </w:rPr>
        <w:t xml:space="preserve"> А.</w:t>
      </w:r>
    </w:p>
    <w:p w14:paraId="36026B51" w14:textId="77777777" w:rsidR="0078335F" w:rsidRPr="0009239B" w:rsidRDefault="0078335F" w:rsidP="0078335F">
      <w:pPr>
        <w:shd w:val="clear" w:color="auto" w:fill="FFFFFF"/>
        <w:spacing w:after="0" w:line="240" w:lineRule="auto"/>
        <w:ind w:firstLine="708"/>
        <w:jc w:val="both"/>
        <w:rPr>
          <w:rFonts w:ascii="Times New Roman" w:hAnsi="Times New Roman"/>
          <w:b/>
          <w:sz w:val="28"/>
          <w:szCs w:val="28"/>
          <w:lang w:val="kk-KZ" w:eastAsia="ru-RU"/>
        </w:rPr>
      </w:pPr>
    </w:p>
    <w:p w14:paraId="3D10C72F" w14:textId="1B7E9F1B" w:rsidR="003210EF" w:rsidRPr="003210EF" w:rsidRDefault="003210EF" w:rsidP="00DD429E">
      <w:pPr>
        <w:spacing w:after="0"/>
        <w:rPr>
          <w:lang w:val="kk-KZ"/>
        </w:rPr>
      </w:pPr>
    </w:p>
    <w:sectPr w:rsidR="003210EF" w:rsidRPr="003210EF" w:rsidSect="00DF754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8C2CA" w14:textId="77777777" w:rsidR="0072746B" w:rsidRDefault="0072746B" w:rsidP="00D26DA5">
      <w:pPr>
        <w:spacing w:after="0" w:line="240" w:lineRule="auto"/>
      </w:pPr>
      <w:r>
        <w:separator/>
      </w:r>
    </w:p>
  </w:endnote>
  <w:endnote w:type="continuationSeparator" w:id="0">
    <w:p w14:paraId="2743C19F" w14:textId="77777777" w:rsidR="0072746B" w:rsidRDefault="0072746B" w:rsidP="00D26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156A7" w14:textId="77777777" w:rsidR="0072746B" w:rsidRDefault="0072746B" w:rsidP="00D26DA5">
      <w:pPr>
        <w:spacing w:after="0" w:line="240" w:lineRule="auto"/>
      </w:pPr>
      <w:r>
        <w:separator/>
      </w:r>
    </w:p>
  </w:footnote>
  <w:footnote w:type="continuationSeparator" w:id="0">
    <w:p w14:paraId="0E5EBCEB" w14:textId="77777777" w:rsidR="0072746B" w:rsidRDefault="0072746B" w:rsidP="00D26D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34447" w14:textId="77777777" w:rsidR="00D26DA5" w:rsidRDefault="007B7098">
    <w:pPr>
      <w:pStyle w:val="ad"/>
    </w:pPr>
    <w:r>
      <w:rPr>
        <w:noProof/>
        <w:lang w:eastAsia="ru-RU"/>
      </w:rPr>
      <mc:AlternateContent>
        <mc:Choice Requires="wps">
          <w:drawing>
            <wp:anchor distT="0" distB="0" distL="114300" distR="114300" simplePos="0" relativeHeight="251658240" behindDoc="0" locked="0" layoutInCell="1" allowOverlap="1" wp14:anchorId="4DB23F7E" wp14:editId="4A3AA06A">
              <wp:simplePos x="0" y="0"/>
              <wp:positionH relativeFrom="column">
                <wp:posOffset>6099175</wp:posOffset>
              </wp:positionH>
              <wp:positionV relativeFrom="paragraph">
                <wp:posOffset>619760</wp:posOffset>
              </wp:positionV>
              <wp:extent cx="381000" cy="8018780"/>
              <wp:effectExtent l="0"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8D29B" w14:textId="77777777" w:rsidR="00D26DA5" w:rsidRPr="00D26DA5" w:rsidRDefault="00D26DA5">
                          <w:pPr>
                            <w:rPr>
                              <w:rFonts w:ascii="Times New Roman" w:hAnsi="Times New Roman"/>
                              <w:color w:val="0C0000"/>
                              <w:sz w:val="14"/>
                            </w:rPr>
                          </w:pPr>
                          <w:r>
                            <w:rPr>
                              <w:rFonts w:ascii="Times New Roman" w:hAnsi="Times New Roman"/>
                              <w:color w:val="0C0000"/>
                              <w:sz w:val="14"/>
                            </w:rPr>
                            <w:t xml:space="preserve">25.07.2025   Копия электронного документа.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23F7E" id="_x0000_t202" coordsize="21600,21600" o:spt="202" path="m,l,21600r21600,l21600,xe">
              <v:stroke joinstyle="miter"/>
              <v:path gradientshapeok="t" o:connecttype="rect"/>
            </v:shapetype>
            <v:shape id="Text Box 1" o:spid="_x0000_s1026" type="#_x0000_t202" style="position:absolute;margin-left:480.25pt;margin-top:48.8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" stroked="f">
              <v:textbox style="layout-flow:vertical;mso-layout-flow-alt:bottom-to-top">
                <w:txbxContent>
                  <w:p w14:paraId="4628D29B" w14:textId="77777777" w:rsidR="00D26DA5" w:rsidRPr="00D26DA5" w:rsidRDefault="00D26DA5">
                    <w:pPr>
                      <w:rPr>
                        <w:rFonts w:ascii="Times New Roman" w:hAnsi="Times New Roman"/>
                        <w:color w:val="0C0000"/>
                        <w:sz w:val="14"/>
                      </w:rPr>
                    </w:pPr>
                    <w:r>
                      <w:rPr>
                        <w:rFonts w:ascii="Times New Roman" w:hAnsi="Times New Roman"/>
                        <w:color w:val="0C0000"/>
                        <w:sz w:val="14"/>
                      </w:rPr>
                      <w:t xml:space="preserve">25.07.2025   Копия электронного документа.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6BD8"/>
    <w:multiLevelType w:val="hybridMultilevel"/>
    <w:tmpl w:val="8C2E28EE"/>
    <w:lvl w:ilvl="0" w:tplc="6C28BFD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E7B4D"/>
    <w:multiLevelType w:val="hybridMultilevel"/>
    <w:tmpl w:val="E6E21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56352"/>
    <w:multiLevelType w:val="hybridMultilevel"/>
    <w:tmpl w:val="864C718C"/>
    <w:lvl w:ilvl="0" w:tplc="9A5650F6">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130759"/>
    <w:multiLevelType w:val="hybridMultilevel"/>
    <w:tmpl w:val="810649A6"/>
    <w:lvl w:ilvl="0" w:tplc="6C94D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DE523B"/>
    <w:multiLevelType w:val="hybridMultilevel"/>
    <w:tmpl w:val="DF3458AA"/>
    <w:lvl w:ilvl="0" w:tplc="09FAF7C4">
      <w:start w:val="1"/>
      <w:numFmt w:val="decimal"/>
      <w:lvlText w:val="%1."/>
      <w:lvlJc w:val="left"/>
      <w:pPr>
        <w:ind w:left="1170" w:hanging="465"/>
      </w:pPr>
      <w:rPr>
        <w:rFonts w:hint="default"/>
        <w:i w:val="0"/>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2807EAB"/>
    <w:multiLevelType w:val="hybridMultilevel"/>
    <w:tmpl w:val="A678B33C"/>
    <w:lvl w:ilvl="0" w:tplc="F8348FA2">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6">
    <w:nsid w:val="16EA465C"/>
    <w:multiLevelType w:val="hybridMultilevel"/>
    <w:tmpl w:val="3AD41F9E"/>
    <w:lvl w:ilvl="0" w:tplc="35BE325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7386F7D"/>
    <w:multiLevelType w:val="hybridMultilevel"/>
    <w:tmpl w:val="3676B84E"/>
    <w:lvl w:ilvl="0" w:tplc="0B422B22">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0953418"/>
    <w:multiLevelType w:val="hybridMultilevel"/>
    <w:tmpl w:val="F8C404AE"/>
    <w:lvl w:ilvl="0" w:tplc="FAC4E342">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E056AF"/>
    <w:multiLevelType w:val="hybridMultilevel"/>
    <w:tmpl w:val="C3868B02"/>
    <w:lvl w:ilvl="0" w:tplc="88243020">
      <w:numFmt w:val="bullet"/>
      <w:lvlText w:val="-"/>
      <w:lvlJc w:val="left"/>
      <w:pPr>
        <w:ind w:left="1068"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55850D8"/>
    <w:multiLevelType w:val="hybridMultilevel"/>
    <w:tmpl w:val="7E005E14"/>
    <w:lvl w:ilvl="0" w:tplc="50147D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6CC1CE1"/>
    <w:multiLevelType w:val="hybridMultilevel"/>
    <w:tmpl w:val="8F0EA498"/>
    <w:lvl w:ilvl="0" w:tplc="35684D28">
      <w:start w:val="2018"/>
      <w:numFmt w:val="bullet"/>
      <w:lvlText w:val="-"/>
      <w:lvlJc w:val="left"/>
      <w:pPr>
        <w:ind w:left="92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2">
    <w:nsid w:val="29AD0356"/>
    <w:multiLevelType w:val="hybridMultilevel"/>
    <w:tmpl w:val="3B9A1054"/>
    <w:lvl w:ilvl="0" w:tplc="DAD4761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1115BF"/>
    <w:multiLevelType w:val="hybridMultilevel"/>
    <w:tmpl w:val="204AF94C"/>
    <w:lvl w:ilvl="0" w:tplc="2668C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A1D5FAE"/>
    <w:multiLevelType w:val="hybridMultilevel"/>
    <w:tmpl w:val="4D947998"/>
    <w:lvl w:ilvl="0" w:tplc="236EA4B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2A302A39"/>
    <w:multiLevelType w:val="hybridMultilevel"/>
    <w:tmpl w:val="45EE2F7C"/>
    <w:lvl w:ilvl="0" w:tplc="267234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943325"/>
    <w:multiLevelType w:val="hybridMultilevel"/>
    <w:tmpl w:val="7BF85A00"/>
    <w:lvl w:ilvl="0" w:tplc="8E98F194">
      <w:start w:val="14"/>
      <w:numFmt w:val="decimal"/>
      <w:lvlText w:val="%1."/>
      <w:lvlJc w:val="left"/>
      <w:pPr>
        <w:ind w:left="943" w:hanging="375"/>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2B1C7C2B"/>
    <w:multiLevelType w:val="hybridMultilevel"/>
    <w:tmpl w:val="96B881B6"/>
    <w:lvl w:ilvl="0" w:tplc="46E29DA0">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04439C"/>
    <w:multiLevelType w:val="hybridMultilevel"/>
    <w:tmpl w:val="DF100C30"/>
    <w:lvl w:ilvl="0" w:tplc="0D082FAE">
      <w:start w:val="1"/>
      <w:numFmt w:val="decimal"/>
      <w:lvlText w:val="%1)"/>
      <w:lvlJc w:val="left"/>
      <w:pPr>
        <w:ind w:left="1353" w:hanging="360"/>
      </w:pPr>
      <w:rPr>
        <w:rFonts w:ascii="Times New Roman" w:eastAsia="Calibri" w:hAnsi="Times New Roman" w:cs="Times New Roman"/>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9">
    <w:nsid w:val="371854DF"/>
    <w:multiLevelType w:val="hybridMultilevel"/>
    <w:tmpl w:val="5CAA4E72"/>
    <w:lvl w:ilvl="0" w:tplc="73867BEA">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84A3414"/>
    <w:multiLevelType w:val="hybridMultilevel"/>
    <w:tmpl w:val="27C64210"/>
    <w:lvl w:ilvl="0" w:tplc="F63CE956">
      <w:start w:val="1"/>
      <w:numFmt w:val="decimal"/>
      <w:lvlText w:val="%1)"/>
      <w:lvlJc w:val="left"/>
      <w:pPr>
        <w:ind w:left="720"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624E48"/>
    <w:multiLevelType w:val="hybridMultilevel"/>
    <w:tmpl w:val="91C48BDC"/>
    <w:lvl w:ilvl="0" w:tplc="8F9AB49E">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3CAB1C79"/>
    <w:multiLevelType w:val="hybridMultilevel"/>
    <w:tmpl w:val="FB4EAB84"/>
    <w:lvl w:ilvl="0" w:tplc="AAF02E00">
      <w:start w:val="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3D9A6D83"/>
    <w:multiLevelType w:val="hybridMultilevel"/>
    <w:tmpl w:val="A8486618"/>
    <w:lvl w:ilvl="0" w:tplc="A76C6F26">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4">
    <w:nsid w:val="3E674489"/>
    <w:multiLevelType w:val="hybridMultilevel"/>
    <w:tmpl w:val="3E441B30"/>
    <w:lvl w:ilvl="0" w:tplc="54409406">
      <w:start w:val="58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9523F4"/>
    <w:multiLevelType w:val="hybridMultilevel"/>
    <w:tmpl w:val="4E966ACE"/>
    <w:lvl w:ilvl="0" w:tplc="3AFAE144">
      <w:start w:val="1"/>
      <w:numFmt w:val="decimal"/>
      <w:lvlText w:val="%1."/>
      <w:lvlJc w:val="left"/>
      <w:pPr>
        <w:ind w:left="928"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3130393"/>
    <w:multiLevelType w:val="hybridMultilevel"/>
    <w:tmpl w:val="E956336E"/>
    <w:lvl w:ilvl="0" w:tplc="9AEE227A">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3A565D8"/>
    <w:multiLevelType w:val="hybridMultilevel"/>
    <w:tmpl w:val="4544BA1E"/>
    <w:lvl w:ilvl="0" w:tplc="465C8A1E">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482771E"/>
    <w:multiLevelType w:val="hybridMultilevel"/>
    <w:tmpl w:val="707E0F7A"/>
    <w:lvl w:ilvl="0" w:tplc="315E59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CA122F"/>
    <w:multiLevelType w:val="hybridMultilevel"/>
    <w:tmpl w:val="0C7AE79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060C06"/>
    <w:multiLevelType w:val="hybridMultilevel"/>
    <w:tmpl w:val="CC5A2CA8"/>
    <w:lvl w:ilvl="0" w:tplc="8D02005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4B8B6435"/>
    <w:multiLevelType w:val="hybridMultilevel"/>
    <w:tmpl w:val="4EE2ACEE"/>
    <w:lvl w:ilvl="0" w:tplc="65607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C1D2879"/>
    <w:multiLevelType w:val="hybridMultilevel"/>
    <w:tmpl w:val="4E966ACE"/>
    <w:lvl w:ilvl="0" w:tplc="3AFAE144">
      <w:start w:val="1"/>
      <w:numFmt w:val="decimal"/>
      <w:lvlText w:val="%1."/>
      <w:lvlJc w:val="left"/>
      <w:pPr>
        <w:ind w:left="1637"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4D3B1133"/>
    <w:multiLevelType w:val="hybridMultilevel"/>
    <w:tmpl w:val="6E1493C8"/>
    <w:lvl w:ilvl="0" w:tplc="69CE88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4D410BC9"/>
    <w:multiLevelType w:val="hybridMultilevel"/>
    <w:tmpl w:val="A5A06A34"/>
    <w:lvl w:ilvl="0" w:tplc="DDB4F37C">
      <w:start w:val="1"/>
      <w:numFmt w:val="decimal"/>
      <w:suff w:val="space"/>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nsid w:val="4F064E7B"/>
    <w:multiLevelType w:val="hybridMultilevel"/>
    <w:tmpl w:val="35464ABE"/>
    <w:lvl w:ilvl="0" w:tplc="ACB07C3E">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5DD4465B"/>
    <w:multiLevelType w:val="hybridMultilevel"/>
    <w:tmpl w:val="4E966ACE"/>
    <w:lvl w:ilvl="0" w:tplc="3AFAE1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E60B5A"/>
    <w:multiLevelType w:val="hybridMultilevel"/>
    <w:tmpl w:val="202A63EC"/>
    <w:lvl w:ilvl="0" w:tplc="F364E3D6">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E313634"/>
    <w:multiLevelType w:val="hybridMultilevel"/>
    <w:tmpl w:val="EF5EA286"/>
    <w:lvl w:ilvl="0" w:tplc="6C1E5942">
      <w:start w:val="1"/>
      <w:numFmt w:val="decimal"/>
      <w:lvlText w:val="%1."/>
      <w:lvlJc w:val="left"/>
      <w:pPr>
        <w:ind w:left="756" w:hanging="360"/>
      </w:pPr>
      <w:rPr>
        <w:rFonts w:hint="default"/>
        <w:b w:val="0"/>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39">
    <w:nsid w:val="60946595"/>
    <w:multiLevelType w:val="hybridMultilevel"/>
    <w:tmpl w:val="B2D40188"/>
    <w:lvl w:ilvl="0" w:tplc="4B187012">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E93321"/>
    <w:multiLevelType w:val="hybridMultilevel"/>
    <w:tmpl w:val="810649A6"/>
    <w:lvl w:ilvl="0" w:tplc="6C94D5E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8CE7560"/>
    <w:multiLevelType w:val="hybridMultilevel"/>
    <w:tmpl w:val="B9A472BA"/>
    <w:lvl w:ilvl="0" w:tplc="0419000F">
      <w:start w:val="1"/>
      <w:numFmt w:val="decimal"/>
      <w:lvlText w:val="%1."/>
      <w:lvlJc w:val="left"/>
      <w:pPr>
        <w:ind w:left="928"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6BBF3D91"/>
    <w:multiLevelType w:val="hybridMultilevel"/>
    <w:tmpl w:val="D56E80A6"/>
    <w:lvl w:ilvl="0" w:tplc="69C8B83E">
      <w:start w:val="1"/>
      <w:numFmt w:val="decimal"/>
      <w:lvlText w:val="%1."/>
      <w:lvlJc w:val="left"/>
      <w:pPr>
        <w:ind w:left="1548" w:hanging="100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778B6FD2"/>
    <w:multiLevelType w:val="hybridMultilevel"/>
    <w:tmpl w:val="DFD44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
  </w:num>
  <w:num w:numId="4">
    <w:abstractNumId w:val="4"/>
  </w:num>
  <w:num w:numId="5">
    <w:abstractNumId w:val="42"/>
  </w:num>
  <w:num w:numId="6">
    <w:abstractNumId w:val="6"/>
  </w:num>
  <w:num w:numId="7">
    <w:abstractNumId w:val="30"/>
  </w:num>
  <w:num w:numId="8">
    <w:abstractNumId w:val="38"/>
  </w:num>
  <w:num w:numId="9">
    <w:abstractNumId w:val="35"/>
  </w:num>
  <w:num w:numId="10">
    <w:abstractNumId w:val="34"/>
  </w:num>
  <w:num w:numId="11">
    <w:abstractNumId w:val="20"/>
  </w:num>
  <w:num w:numId="12">
    <w:abstractNumId w:val="18"/>
  </w:num>
  <w:num w:numId="13">
    <w:abstractNumId w:val="22"/>
  </w:num>
  <w:num w:numId="14">
    <w:abstractNumId w:val="7"/>
  </w:num>
  <w:num w:numId="15">
    <w:abstractNumId w:val="21"/>
  </w:num>
  <w:num w:numId="16">
    <w:abstractNumId w:val="9"/>
  </w:num>
  <w:num w:numId="17">
    <w:abstractNumId w:val="10"/>
  </w:num>
  <w:num w:numId="18">
    <w:abstractNumId w:val="19"/>
  </w:num>
  <w:num w:numId="19">
    <w:abstractNumId w:val="41"/>
  </w:num>
  <w:num w:numId="20">
    <w:abstractNumId w:val="28"/>
  </w:num>
  <w:num w:numId="21">
    <w:abstractNumId w:val="32"/>
  </w:num>
  <w:num w:numId="22">
    <w:abstractNumId w:val="36"/>
  </w:num>
  <w:num w:numId="23">
    <w:abstractNumId w:val="39"/>
  </w:num>
  <w:num w:numId="24">
    <w:abstractNumId w:val="23"/>
  </w:num>
  <w:num w:numId="25">
    <w:abstractNumId w:val="43"/>
  </w:num>
  <w:num w:numId="26">
    <w:abstractNumId w:val="11"/>
  </w:num>
  <w:num w:numId="27">
    <w:abstractNumId w:val="12"/>
  </w:num>
  <w:num w:numId="28">
    <w:abstractNumId w:val="8"/>
  </w:num>
  <w:num w:numId="29">
    <w:abstractNumId w:val="17"/>
  </w:num>
  <w:num w:numId="30">
    <w:abstractNumId w:val="16"/>
  </w:num>
  <w:num w:numId="31">
    <w:abstractNumId w:val="29"/>
  </w:num>
  <w:num w:numId="32">
    <w:abstractNumId w:val="33"/>
  </w:num>
  <w:num w:numId="33">
    <w:abstractNumId w:val="24"/>
  </w:num>
  <w:num w:numId="34">
    <w:abstractNumId w:val="11"/>
  </w:num>
  <w:num w:numId="35">
    <w:abstractNumId w:val="26"/>
  </w:num>
  <w:num w:numId="36">
    <w:abstractNumId w:val="25"/>
  </w:num>
  <w:num w:numId="37">
    <w:abstractNumId w:val="0"/>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3"/>
  </w:num>
  <w:num w:numId="41">
    <w:abstractNumId w:val="37"/>
  </w:num>
  <w:num w:numId="42">
    <w:abstractNumId w:val="2"/>
  </w:num>
  <w:num w:numId="43">
    <w:abstractNumId w:val="27"/>
  </w:num>
  <w:num w:numId="44">
    <w:abstractNumId w:val="31"/>
  </w:num>
  <w:num w:numId="45">
    <w:abstractNumId w:val="3"/>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7E"/>
    <w:rsid w:val="00005DFD"/>
    <w:rsid w:val="0001099D"/>
    <w:rsid w:val="000116F2"/>
    <w:rsid w:val="00011BE0"/>
    <w:rsid w:val="00012CCC"/>
    <w:rsid w:val="00012E5B"/>
    <w:rsid w:val="00013149"/>
    <w:rsid w:val="00014FE6"/>
    <w:rsid w:val="00015617"/>
    <w:rsid w:val="00016587"/>
    <w:rsid w:val="00016912"/>
    <w:rsid w:val="000205E2"/>
    <w:rsid w:val="00020886"/>
    <w:rsid w:val="000221CE"/>
    <w:rsid w:val="00022CE7"/>
    <w:rsid w:val="00023E0B"/>
    <w:rsid w:val="00027BD0"/>
    <w:rsid w:val="00027CD0"/>
    <w:rsid w:val="000301CA"/>
    <w:rsid w:val="00030276"/>
    <w:rsid w:val="0003031D"/>
    <w:rsid w:val="000314CC"/>
    <w:rsid w:val="000326F1"/>
    <w:rsid w:val="00032ECF"/>
    <w:rsid w:val="0003369A"/>
    <w:rsid w:val="000351AE"/>
    <w:rsid w:val="0003674B"/>
    <w:rsid w:val="00036B21"/>
    <w:rsid w:val="00040781"/>
    <w:rsid w:val="0004251E"/>
    <w:rsid w:val="00045FE3"/>
    <w:rsid w:val="0004748F"/>
    <w:rsid w:val="000520A4"/>
    <w:rsid w:val="000556F2"/>
    <w:rsid w:val="0005581B"/>
    <w:rsid w:val="00055D1D"/>
    <w:rsid w:val="00055F5B"/>
    <w:rsid w:val="0005765A"/>
    <w:rsid w:val="000579DC"/>
    <w:rsid w:val="000634FB"/>
    <w:rsid w:val="0006553E"/>
    <w:rsid w:val="00065AC8"/>
    <w:rsid w:val="000707F6"/>
    <w:rsid w:val="00070846"/>
    <w:rsid w:val="00071DC5"/>
    <w:rsid w:val="00072296"/>
    <w:rsid w:val="000735D4"/>
    <w:rsid w:val="00074415"/>
    <w:rsid w:val="0007480D"/>
    <w:rsid w:val="00075202"/>
    <w:rsid w:val="00075B32"/>
    <w:rsid w:val="00075E70"/>
    <w:rsid w:val="00080E7D"/>
    <w:rsid w:val="00081666"/>
    <w:rsid w:val="0008166D"/>
    <w:rsid w:val="0008340B"/>
    <w:rsid w:val="00085243"/>
    <w:rsid w:val="0008530F"/>
    <w:rsid w:val="00087FB0"/>
    <w:rsid w:val="0009065D"/>
    <w:rsid w:val="0009239B"/>
    <w:rsid w:val="00093B4E"/>
    <w:rsid w:val="00093D71"/>
    <w:rsid w:val="00093D94"/>
    <w:rsid w:val="00096ABC"/>
    <w:rsid w:val="00096E5D"/>
    <w:rsid w:val="00097620"/>
    <w:rsid w:val="00097812"/>
    <w:rsid w:val="00097905"/>
    <w:rsid w:val="000A0D73"/>
    <w:rsid w:val="000A137C"/>
    <w:rsid w:val="000A2553"/>
    <w:rsid w:val="000A3780"/>
    <w:rsid w:val="000A3BFC"/>
    <w:rsid w:val="000A5301"/>
    <w:rsid w:val="000A5B73"/>
    <w:rsid w:val="000A6840"/>
    <w:rsid w:val="000A695A"/>
    <w:rsid w:val="000A71C8"/>
    <w:rsid w:val="000B01C0"/>
    <w:rsid w:val="000B0F37"/>
    <w:rsid w:val="000B3D6E"/>
    <w:rsid w:val="000B6845"/>
    <w:rsid w:val="000B73E7"/>
    <w:rsid w:val="000C3F79"/>
    <w:rsid w:val="000C4296"/>
    <w:rsid w:val="000C587F"/>
    <w:rsid w:val="000C5C17"/>
    <w:rsid w:val="000C7944"/>
    <w:rsid w:val="000D0682"/>
    <w:rsid w:val="000D3327"/>
    <w:rsid w:val="000D4B7E"/>
    <w:rsid w:val="000D57D7"/>
    <w:rsid w:val="000D7102"/>
    <w:rsid w:val="000D75E7"/>
    <w:rsid w:val="000D7772"/>
    <w:rsid w:val="000E03DE"/>
    <w:rsid w:val="000E1A76"/>
    <w:rsid w:val="000E1AB0"/>
    <w:rsid w:val="000E1B48"/>
    <w:rsid w:val="000E229A"/>
    <w:rsid w:val="000E3D27"/>
    <w:rsid w:val="000E3D6B"/>
    <w:rsid w:val="000E454D"/>
    <w:rsid w:val="000E4885"/>
    <w:rsid w:val="000E52A9"/>
    <w:rsid w:val="000E7260"/>
    <w:rsid w:val="000E7E41"/>
    <w:rsid w:val="000E7E69"/>
    <w:rsid w:val="000F167E"/>
    <w:rsid w:val="000F3965"/>
    <w:rsid w:val="000F44F0"/>
    <w:rsid w:val="000F450D"/>
    <w:rsid w:val="000F534B"/>
    <w:rsid w:val="000F5596"/>
    <w:rsid w:val="000F5CE1"/>
    <w:rsid w:val="000F7EF7"/>
    <w:rsid w:val="00100680"/>
    <w:rsid w:val="00103044"/>
    <w:rsid w:val="0010416E"/>
    <w:rsid w:val="001061C8"/>
    <w:rsid w:val="00106DBF"/>
    <w:rsid w:val="001074CD"/>
    <w:rsid w:val="001124CB"/>
    <w:rsid w:val="00113972"/>
    <w:rsid w:val="00113C76"/>
    <w:rsid w:val="00113DAD"/>
    <w:rsid w:val="00115DCC"/>
    <w:rsid w:val="00117A0F"/>
    <w:rsid w:val="00120323"/>
    <w:rsid w:val="00120EC3"/>
    <w:rsid w:val="001221F2"/>
    <w:rsid w:val="00122B86"/>
    <w:rsid w:val="00122ECA"/>
    <w:rsid w:val="001238A7"/>
    <w:rsid w:val="00123FA0"/>
    <w:rsid w:val="0012487E"/>
    <w:rsid w:val="001252B1"/>
    <w:rsid w:val="00125913"/>
    <w:rsid w:val="00126231"/>
    <w:rsid w:val="00126D85"/>
    <w:rsid w:val="00126F06"/>
    <w:rsid w:val="001325F8"/>
    <w:rsid w:val="0013330E"/>
    <w:rsid w:val="00133B1D"/>
    <w:rsid w:val="00133BF1"/>
    <w:rsid w:val="001343BB"/>
    <w:rsid w:val="0013466D"/>
    <w:rsid w:val="0013614D"/>
    <w:rsid w:val="00137739"/>
    <w:rsid w:val="00137A1D"/>
    <w:rsid w:val="00137ABA"/>
    <w:rsid w:val="00140C51"/>
    <w:rsid w:val="00140F0E"/>
    <w:rsid w:val="00142EA1"/>
    <w:rsid w:val="00150BB2"/>
    <w:rsid w:val="0015119A"/>
    <w:rsid w:val="001528C6"/>
    <w:rsid w:val="00152F99"/>
    <w:rsid w:val="001558F2"/>
    <w:rsid w:val="0015716E"/>
    <w:rsid w:val="0016010C"/>
    <w:rsid w:val="00160A99"/>
    <w:rsid w:val="00160BCF"/>
    <w:rsid w:val="001610D5"/>
    <w:rsid w:val="00161AE8"/>
    <w:rsid w:val="001677C3"/>
    <w:rsid w:val="00167FCB"/>
    <w:rsid w:val="00170965"/>
    <w:rsid w:val="0017252E"/>
    <w:rsid w:val="00172A70"/>
    <w:rsid w:val="00173006"/>
    <w:rsid w:val="00180006"/>
    <w:rsid w:val="0018016E"/>
    <w:rsid w:val="00180700"/>
    <w:rsid w:val="0018141C"/>
    <w:rsid w:val="00181B57"/>
    <w:rsid w:val="001830ED"/>
    <w:rsid w:val="00184011"/>
    <w:rsid w:val="00184111"/>
    <w:rsid w:val="001864E9"/>
    <w:rsid w:val="001868FE"/>
    <w:rsid w:val="001919EC"/>
    <w:rsid w:val="00192EB8"/>
    <w:rsid w:val="001930CE"/>
    <w:rsid w:val="0019389B"/>
    <w:rsid w:val="001948E3"/>
    <w:rsid w:val="00194C8F"/>
    <w:rsid w:val="00195EA1"/>
    <w:rsid w:val="00195FF9"/>
    <w:rsid w:val="0019793E"/>
    <w:rsid w:val="001A0D02"/>
    <w:rsid w:val="001A1B9B"/>
    <w:rsid w:val="001A4718"/>
    <w:rsid w:val="001A75F1"/>
    <w:rsid w:val="001A7B86"/>
    <w:rsid w:val="001B0495"/>
    <w:rsid w:val="001B0674"/>
    <w:rsid w:val="001B21C4"/>
    <w:rsid w:val="001B2912"/>
    <w:rsid w:val="001B43FB"/>
    <w:rsid w:val="001B443D"/>
    <w:rsid w:val="001B4C7B"/>
    <w:rsid w:val="001B51EC"/>
    <w:rsid w:val="001B6925"/>
    <w:rsid w:val="001B7483"/>
    <w:rsid w:val="001B78F4"/>
    <w:rsid w:val="001C1768"/>
    <w:rsid w:val="001C1FE6"/>
    <w:rsid w:val="001C4068"/>
    <w:rsid w:val="001C6BE3"/>
    <w:rsid w:val="001C6D54"/>
    <w:rsid w:val="001D0A75"/>
    <w:rsid w:val="001D13FC"/>
    <w:rsid w:val="001D1AB2"/>
    <w:rsid w:val="001D413D"/>
    <w:rsid w:val="001D5EF1"/>
    <w:rsid w:val="001D5F94"/>
    <w:rsid w:val="001D6961"/>
    <w:rsid w:val="001D6AE4"/>
    <w:rsid w:val="001D7769"/>
    <w:rsid w:val="001E023B"/>
    <w:rsid w:val="001E23D0"/>
    <w:rsid w:val="001E2A82"/>
    <w:rsid w:val="001E342D"/>
    <w:rsid w:val="001E47F4"/>
    <w:rsid w:val="001E48D9"/>
    <w:rsid w:val="001E50F8"/>
    <w:rsid w:val="001E6175"/>
    <w:rsid w:val="001E663B"/>
    <w:rsid w:val="001E74BD"/>
    <w:rsid w:val="001F211D"/>
    <w:rsid w:val="001F216D"/>
    <w:rsid w:val="001F33C8"/>
    <w:rsid w:val="001F5A9C"/>
    <w:rsid w:val="001F73DB"/>
    <w:rsid w:val="001F75CD"/>
    <w:rsid w:val="001F7F04"/>
    <w:rsid w:val="002009E1"/>
    <w:rsid w:val="002015F3"/>
    <w:rsid w:val="00202A05"/>
    <w:rsid w:val="00205619"/>
    <w:rsid w:val="00205A75"/>
    <w:rsid w:val="00206451"/>
    <w:rsid w:val="00210FCF"/>
    <w:rsid w:val="00211713"/>
    <w:rsid w:val="00212D31"/>
    <w:rsid w:val="00212D6C"/>
    <w:rsid w:val="00213644"/>
    <w:rsid w:val="00214EE7"/>
    <w:rsid w:val="002154BF"/>
    <w:rsid w:val="00216049"/>
    <w:rsid w:val="0021681E"/>
    <w:rsid w:val="00216D00"/>
    <w:rsid w:val="00220609"/>
    <w:rsid w:val="00220E82"/>
    <w:rsid w:val="002212FC"/>
    <w:rsid w:val="00221434"/>
    <w:rsid w:val="002218C3"/>
    <w:rsid w:val="00223147"/>
    <w:rsid w:val="002236B7"/>
    <w:rsid w:val="002243CE"/>
    <w:rsid w:val="00225CCB"/>
    <w:rsid w:val="00226BEB"/>
    <w:rsid w:val="00227624"/>
    <w:rsid w:val="00230971"/>
    <w:rsid w:val="0023148B"/>
    <w:rsid w:val="00232837"/>
    <w:rsid w:val="00237ACA"/>
    <w:rsid w:val="00237EAA"/>
    <w:rsid w:val="00241672"/>
    <w:rsid w:val="00241D5D"/>
    <w:rsid w:val="00241D6F"/>
    <w:rsid w:val="00242E14"/>
    <w:rsid w:val="00244EBE"/>
    <w:rsid w:val="00245DE8"/>
    <w:rsid w:val="00250814"/>
    <w:rsid w:val="002509EF"/>
    <w:rsid w:val="002510F6"/>
    <w:rsid w:val="002515EE"/>
    <w:rsid w:val="002520C9"/>
    <w:rsid w:val="00252FB5"/>
    <w:rsid w:val="0025363A"/>
    <w:rsid w:val="0025391C"/>
    <w:rsid w:val="002539D4"/>
    <w:rsid w:val="00255864"/>
    <w:rsid w:val="00256221"/>
    <w:rsid w:val="00256365"/>
    <w:rsid w:val="00260259"/>
    <w:rsid w:val="002613B2"/>
    <w:rsid w:val="00264C22"/>
    <w:rsid w:val="00264DA6"/>
    <w:rsid w:val="00264EC9"/>
    <w:rsid w:val="0026507B"/>
    <w:rsid w:val="00265326"/>
    <w:rsid w:val="002664E7"/>
    <w:rsid w:val="0026715C"/>
    <w:rsid w:val="00271FC9"/>
    <w:rsid w:val="00273366"/>
    <w:rsid w:val="0027634C"/>
    <w:rsid w:val="00280316"/>
    <w:rsid w:val="002809C5"/>
    <w:rsid w:val="002816C6"/>
    <w:rsid w:val="00281F61"/>
    <w:rsid w:val="00283BB4"/>
    <w:rsid w:val="00284B9A"/>
    <w:rsid w:val="002851EC"/>
    <w:rsid w:val="002852F4"/>
    <w:rsid w:val="00285589"/>
    <w:rsid w:val="002857FB"/>
    <w:rsid w:val="00286642"/>
    <w:rsid w:val="00286D8B"/>
    <w:rsid w:val="00287427"/>
    <w:rsid w:val="002928EC"/>
    <w:rsid w:val="002928F5"/>
    <w:rsid w:val="00294753"/>
    <w:rsid w:val="0029652E"/>
    <w:rsid w:val="00297AF6"/>
    <w:rsid w:val="00297F96"/>
    <w:rsid w:val="002A0AED"/>
    <w:rsid w:val="002A0B75"/>
    <w:rsid w:val="002A1127"/>
    <w:rsid w:val="002A3D13"/>
    <w:rsid w:val="002A3F10"/>
    <w:rsid w:val="002A5595"/>
    <w:rsid w:val="002A567E"/>
    <w:rsid w:val="002A6221"/>
    <w:rsid w:val="002A6766"/>
    <w:rsid w:val="002A7594"/>
    <w:rsid w:val="002A7834"/>
    <w:rsid w:val="002A7A10"/>
    <w:rsid w:val="002B13F0"/>
    <w:rsid w:val="002B1DCF"/>
    <w:rsid w:val="002B28C3"/>
    <w:rsid w:val="002B3649"/>
    <w:rsid w:val="002B52D6"/>
    <w:rsid w:val="002B6261"/>
    <w:rsid w:val="002B6EA0"/>
    <w:rsid w:val="002B7340"/>
    <w:rsid w:val="002C1738"/>
    <w:rsid w:val="002C17A2"/>
    <w:rsid w:val="002C26DC"/>
    <w:rsid w:val="002C2C6C"/>
    <w:rsid w:val="002C4966"/>
    <w:rsid w:val="002C4EA4"/>
    <w:rsid w:val="002C6837"/>
    <w:rsid w:val="002C6A38"/>
    <w:rsid w:val="002D002B"/>
    <w:rsid w:val="002D0CA9"/>
    <w:rsid w:val="002D1756"/>
    <w:rsid w:val="002D21DB"/>
    <w:rsid w:val="002D374C"/>
    <w:rsid w:val="002D3FCC"/>
    <w:rsid w:val="002D463B"/>
    <w:rsid w:val="002D47AC"/>
    <w:rsid w:val="002D4984"/>
    <w:rsid w:val="002D7848"/>
    <w:rsid w:val="002E003E"/>
    <w:rsid w:val="002E0738"/>
    <w:rsid w:val="002E4B82"/>
    <w:rsid w:val="002E50E2"/>
    <w:rsid w:val="002E5F3A"/>
    <w:rsid w:val="002F01ED"/>
    <w:rsid w:val="002F01F4"/>
    <w:rsid w:val="002F29B5"/>
    <w:rsid w:val="002F304A"/>
    <w:rsid w:val="002F31A0"/>
    <w:rsid w:val="002F3546"/>
    <w:rsid w:val="002F5BB1"/>
    <w:rsid w:val="002F61A2"/>
    <w:rsid w:val="002F7346"/>
    <w:rsid w:val="00300A6A"/>
    <w:rsid w:val="00301BFC"/>
    <w:rsid w:val="00303F1B"/>
    <w:rsid w:val="003040BC"/>
    <w:rsid w:val="00304D8A"/>
    <w:rsid w:val="003057EA"/>
    <w:rsid w:val="003062C7"/>
    <w:rsid w:val="00306C6F"/>
    <w:rsid w:val="00311985"/>
    <w:rsid w:val="00312E2C"/>
    <w:rsid w:val="00314326"/>
    <w:rsid w:val="003168D8"/>
    <w:rsid w:val="00320B7B"/>
    <w:rsid w:val="003210EF"/>
    <w:rsid w:val="00321716"/>
    <w:rsid w:val="00323AF8"/>
    <w:rsid w:val="00325A64"/>
    <w:rsid w:val="00325D3D"/>
    <w:rsid w:val="00325DA5"/>
    <w:rsid w:val="00327A5F"/>
    <w:rsid w:val="003300D4"/>
    <w:rsid w:val="00331CE4"/>
    <w:rsid w:val="00331D2F"/>
    <w:rsid w:val="00332483"/>
    <w:rsid w:val="00333908"/>
    <w:rsid w:val="00334093"/>
    <w:rsid w:val="003359CE"/>
    <w:rsid w:val="003365F6"/>
    <w:rsid w:val="00336FD5"/>
    <w:rsid w:val="00337A8D"/>
    <w:rsid w:val="00337BE4"/>
    <w:rsid w:val="00341781"/>
    <w:rsid w:val="00341FAF"/>
    <w:rsid w:val="00343245"/>
    <w:rsid w:val="003437CF"/>
    <w:rsid w:val="00346178"/>
    <w:rsid w:val="003501B8"/>
    <w:rsid w:val="003535BD"/>
    <w:rsid w:val="00354713"/>
    <w:rsid w:val="003553BD"/>
    <w:rsid w:val="0035556A"/>
    <w:rsid w:val="0035679C"/>
    <w:rsid w:val="00356D60"/>
    <w:rsid w:val="003574FE"/>
    <w:rsid w:val="00357DF5"/>
    <w:rsid w:val="003636E5"/>
    <w:rsid w:val="003638D2"/>
    <w:rsid w:val="00363E3B"/>
    <w:rsid w:val="00364782"/>
    <w:rsid w:val="00366AB4"/>
    <w:rsid w:val="0037031D"/>
    <w:rsid w:val="00370907"/>
    <w:rsid w:val="003721E1"/>
    <w:rsid w:val="0037238D"/>
    <w:rsid w:val="00372923"/>
    <w:rsid w:val="00372C4C"/>
    <w:rsid w:val="00373062"/>
    <w:rsid w:val="003730C3"/>
    <w:rsid w:val="003732F1"/>
    <w:rsid w:val="003737A7"/>
    <w:rsid w:val="003739E9"/>
    <w:rsid w:val="00375BEC"/>
    <w:rsid w:val="00377BE1"/>
    <w:rsid w:val="003806AA"/>
    <w:rsid w:val="00380DD7"/>
    <w:rsid w:val="003813A7"/>
    <w:rsid w:val="00381D75"/>
    <w:rsid w:val="00382355"/>
    <w:rsid w:val="003825A9"/>
    <w:rsid w:val="00384389"/>
    <w:rsid w:val="0038444F"/>
    <w:rsid w:val="00384CBE"/>
    <w:rsid w:val="003851A4"/>
    <w:rsid w:val="00385EBE"/>
    <w:rsid w:val="00385FB7"/>
    <w:rsid w:val="003865FF"/>
    <w:rsid w:val="00386C71"/>
    <w:rsid w:val="0038712B"/>
    <w:rsid w:val="003878C0"/>
    <w:rsid w:val="00391C09"/>
    <w:rsid w:val="00392589"/>
    <w:rsid w:val="00392663"/>
    <w:rsid w:val="0039298C"/>
    <w:rsid w:val="00392BDF"/>
    <w:rsid w:val="00395CB4"/>
    <w:rsid w:val="0039718C"/>
    <w:rsid w:val="00397262"/>
    <w:rsid w:val="003A0D30"/>
    <w:rsid w:val="003A1D6F"/>
    <w:rsid w:val="003A2876"/>
    <w:rsid w:val="003A2AF9"/>
    <w:rsid w:val="003A2FF7"/>
    <w:rsid w:val="003A48DA"/>
    <w:rsid w:val="003A5682"/>
    <w:rsid w:val="003A611D"/>
    <w:rsid w:val="003B02BD"/>
    <w:rsid w:val="003B0908"/>
    <w:rsid w:val="003B1875"/>
    <w:rsid w:val="003B4B66"/>
    <w:rsid w:val="003B4F43"/>
    <w:rsid w:val="003B592E"/>
    <w:rsid w:val="003B5A5F"/>
    <w:rsid w:val="003B5E7B"/>
    <w:rsid w:val="003B624C"/>
    <w:rsid w:val="003B6E55"/>
    <w:rsid w:val="003B6E63"/>
    <w:rsid w:val="003B7CCA"/>
    <w:rsid w:val="003C0675"/>
    <w:rsid w:val="003C0784"/>
    <w:rsid w:val="003C1931"/>
    <w:rsid w:val="003C2D33"/>
    <w:rsid w:val="003C2E3B"/>
    <w:rsid w:val="003C3E4F"/>
    <w:rsid w:val="003C403A"/>
    <w:rsid w:val="003C43F3"/>
    <w:rsid w:val="003C58CD"/>
    <w:rsid w:val="003C5DB7"/>
    <w:rsid w:val="003C6373"/>
    <w:rsid w:val="003C70D5"/>
    <w:rsid w:val="003C7406"/>
    <w:rsid w:val="003C75EC"/>
    <w:rsid w:val="003C7D6E"/>
    <w:rsid w:val="003D0223"/>
    <w:rsid w:val="003D06B4"/>
    <w:rsid w:val="003D18B7"/>
    <w:rsid w:val="003D235D"/>
    <w:rsid w:val="003D2AA4"/>
    <w:rsid w:val="003D3A22"/>
    <w:rsid w:val="003D4111"/>
    <w:rsid w:val="003D572A"/>
    <w:rsid w:val="003D5BD9"/>
    <w:rsid w:val="003D6BC3"/>
    <w:rsid w:val="003D7EFA"/>
    <w:rsid w:val="003D7F39"/>
    <w:rsid w:val="003E23EB"/>
    <w:rsid w:val="003E26A4"/>
    <w:rsid w:val="003E2C86"/>
    <w:rsid w:val="003E2F17"/>
    <w:rsid w:val="003E45FA"/>
    <w:rsid w:val="003E49A4"/>
    <w:rsid w:val="003E4D8F"/>
    <w:rsid w:val="003E531E"/>
    <w:rsid w:val="003E5401"/>
    <w:rsid w:val="003E6878"/>
    <w:rsid w:val="003E6A1F"/>
    <w:rsid w:val="003E6E37"/>
    <w:rsid w:val="003E7015"/>
    <w:rsid w:val="003E73EE"/>
    <w:rsid w:val="003E76C7"/>
    <w:rsid w:val="003E7735"/>
    <w:rsid w:val="003F1AB1"/>
    <w:rsid w:val="003F1D46"/>
    <w:rsid w:val="003F38A0"/>
    <w:rsid w:val="003F7690"/>
    <w:rsid w:val="003F7754"/>
    <w:rsid w:val="003F79F2"/>
    <w:rsid w:val="00404254"/>
    <w:rsid w:val="004043AD"/>
    <w:rsid w:val="00404947"/>
    <w:rsid w:val="00405331"/>
    <w:rsid w:val="0040600F"/>
    <w:rsid w:val="00406775"/>
    <w:rsid w:val="00406CFE"/>
    <w:rsid w:val="00407C83"/>
    <w:rsid w:val="0041078D"/>
    <w:rsid w:val="00411084"/>
    <w:rsid w:val="00411781"/>
    <w:rsid w:val="00415C66"/>
    <w:rsid w:val="00416B27"/>
    <w:rsid w:val="00417935"/>
    <w:rsid w:val="00420342"/>
    <w:rsid w:val="0042081A"/>
    <w:rsid w:val="004214A3"/>
    <w:rsid w:val="00421CB7"/>
    <w:rsid w:val="00422A01"/>
    <w:rsid w:val="0042337B"/>
    <w:rsid w:val="00423A11"/>
    <w:rsid w:val="00424DAE"/>
    <w:rsid w:val="00426ACE"/>
    <w:rsid w:val="004314C2"/>
    <w:rsid w:val="00431515"/>
    <w:rsid w:val="00433084"/>
    <w:rsid w:val="004339D2"/>
    <w:rsid w:val="00435B40"/>
    <w:rsid w:val="00435F8F"/>
    <w:rsid w:val="00436620"/>
    <w:rsid w:val="00437CC7"/>
    <w:rsid w:val="00442906"/>
    <w:rsid w:val="00443CB0"/>
    <w:rsid w:val="004446A5"/>
    <w:rsid w:val="00445973"/>
    <w:rsid w:val="004509A5"/>
    <w:rsid w:val="00451A2D"/>
    <w:rsid w:val="00455F32"/>
    <w:rsid w:val="00455F70"/>
    <w:rsid w:val="00457256"/>
    <w:rsid w:val="00457489"/>
    <w:rsid w:val="00457494"/>
    <w:rsid w:val="00457CDD"/>
    <w:rsid w:val="004607F1"/>
    <w:rsid w:val="00460F73"/>
    <w:rsid w:val="00463096"/>
    <w:rsid w:val="00463EF9"/>
    <w:rsid w:val="0046524B"/>
    <w:rsid w:val="00465BAE"/>
    <w:rsid w:val="0046691A"/>
    <w:rsid w:val="00470D01"/>
    <w:rsid w:val="0047176B"/>
    <w:rsid w:val="004718A1"/>
    <w:rsid w:val="0047239B"/>
    <w:rsid w:val="00472F3C"/>
    <w:rsid w:val="004755BB"/>
    <w:rsid w:val="00475E38"/>
    <w:rsid w:val="0047601E"/>
    <w:rsid w:val="00477BC8"/>
    <w:rsid w:val="004802CB"/>
    <w:rsid w:val="00480784"/>
    <w:rsid w:val="004808CC"/>
    <w:rsid w:val="0048152D"/>
    <w:rsid w:val="00481B44"/>
    <w:rsid w:val="00481F7C"/>
    <w:rsid w:val="00482AAD"/>
    <w:rsid w:val="00484A1D"/>
    <w:rsid w:val="00485F8A"/>
    <w:rsid w:val="00487FCF"/>
    <w:rsid w:val="004900B7"/>
    <w:rsid w:val="00490927"/>
    <w:rsid w:val="00491321"/>
    <w:rsid w:val="00493345"/>
    <w:rsid w:val="004937E3"/>
    <w:rsid w:val="004943B2"/>
    <w:rsid w:val="0049492E"/>
    <w:rsid w:val="004A0820"/>
    <w:rsid w:val="004A09A5"/>
    <w:rsid w:val="004A182A"/>
    <w:rsid w:val="004A183D"/>
    <w:rsid w:val="004A2FDD"/>
    <w:rsid w:val="004A3644"/>
    <w:rsid w:val="004A4B4B"/>
    <w:rsid w:val="004A7D16"/>
    <w:rsid w:val="004B0979"/>
    <w:rsid w:val="004B20E5"/>
    <w:rsid w:val="004B255A"/>
    <w:rsid w:val="004B2B21"/>
    <w:rsid w:val="004B30B6"/>
    <w:rsid w:val="004B7C13"/>
    <w:rsid w:val="004B7C90"/>
    <w:rsid w:val="004C0CD2"/>
    <w:rsid w:val="004C184C"/>
    <w:rsid w:val="004C1872"/>
    <w:rsid w:val="004C23A5"/>
    <w:rsid w:val="004C2858"/>
    <w:rsid w:val="004C2913"/>
    <w:rsid w:val="004C4A21"/>
    <w:rsid w:val="004C4CCF"/>
    <w:rsid w:val="004C4DCF"/>
    <w:rsid w:val="004C524B"/>
    <w:rsid w:val="004C6EB5"/>
    <w:rsid w:val="004C7905"/>
    <w:rsid w:val="004D0D9E"/>
    <w:rsid w:val="004D21D7"/>
    <w:rsid w:val="004D2C31"/>
    <w:rsid w:val="004D4A2C"/>
    <w:rsid w:val="004D4A6F"/>
    <w:rsid w:val="004D59CB"/>
    <w:rsid w:val="004D6547"/>
    <w:rsid w:val="004D7599"/>
    <w:rsid w:val="004E01B6"/>
    <w:rsid w:val="004E0A67"/>
    <w:rsid w:val="004E2108"/>
    <w:rsid w:val="004E468A"/>
    <w:rsid w:val="004E5B3B"/>
    <w:rsid w:val="004E60C4"/>
    <w:rsid w:val="004E6A66"/>
    <w:rsid w:val="004E72D3"/>
    <w:rsid w:val="004F01CE"/>
    <w:rsid w:val="004F0826"/>
    <w:rsid w:val="004F0E94"/>
    <w:rsid w:val="004F12CE"/>
    <w:rsid w:val="004F29E8"/>
    <w:rsid w:val="004F360E"/>
    <w:rsid w:val="004F43C9"/>
    <w:rsid w:val="0050069B"/>
    <w:rsid w:val="0050219F"/>
    <w:rsid w:val="00502CAC"/>
    <w:rsid w:val="0050323D"/>
    <w:rsid w:val="0050338D"/>
    <w:rsid w:val="00504917"/>
    <w:rsid w:val="00505251"/>
    <w:rsid w:val="00505852"/>
    <w:rsid w:val="005062D4"/>
    <w:rsid w:val="0050739A"/>
    <w:rsid w:val="00507D02"/>
    <w:rsid w:val="00510538"/>
    <w:rsid w:val="00510E42"/>
    <w:rsid w:val="00515015"/>
    <w:rsid w:val="00516772"/>
    <w:rsid w:val="0051780E"/>
    <w:rsid w:val="00517D96"/>
    <w:rsid w:val="005223AB"/>
    <w:rsid w:val="00523C66"/>
    <w:rsid w:val="005263ED"/>
    <w:rsid w:val="005267E4"/>
    <w:rsid w:val="005272AA"/>
    <w:rsid w:val="0052790A"/>
    <w:rsid w:val="00527B74"/>
    <w:rsid w:val="00530B30"/>
    <w:rsid w:val="00531583"/>
    <w:rsid w:val="005319E8"/>
    <w:rsid w:val="005329C2"/>
    <w:rsid w:val="00534E02"/>
    <w:rsid w:val="005350F7"/>
    <w:rsid w:val="0053665B"/>
    <w:rsid w:val="00540FD6"/>
    <w:rsid w:val="005419E4"/>
    <w:rsid w:val="00543465"/>
    <w:rsid w:val="00544069"/>
    <w:rsid w:val="005440AF"/>
    <w:rsid w:val="00544F85"/>
    <w:rsid w:val="005460B2"/>
    <w:rsid w:val="005477D0"/>
    <w:rsid w:val="005547C3"/>
    <w:rsid w:val="00554FCB"/>
    <w:rsid w:val="00556214"/>
    <w:rsid w:val="00557D2B"/>
    <w:rsid w:val="00560048"/>
    <w:rsid w:val="00560B9A"/>
    <w:rsid w:val="00561C16"/>
    <w:rsid w:val="00563D9C"/>
    <w:rsid w:val="00564CE9"/>
    <w:rsid w:val="005653B7"/>
    <w:rsid w:val="00565DDE"/>
    <w:rsid w:val="00565EDA"/>
    <w:rsid w:val="00567732"/>
    <w:rsid w:val="00567A31"/>
    <w:rsid w:val="005719D4"/>
    <w:rsid w:val="0057279E"/>
    <w:rsid w:val="00572D76"/>
    <w:rsid w:val="0057357E"/>
    <w:rsid w:val="00573C1A"/>
    <w:rsid w:val="00574E25"/>
    <w:rsid w:val="00574E6E"/>
    <w:rsid w:val="00575058"/>
    <w:rsid w:val="00575268"/>
    <w:rsid w:val="00575E49"/>
    <w:rsid w:val="005772B8"/>
    <w:rsid w:val="00577539"/>
    <w:rsid w:val="00577F34"/>
    <w:rsid w:val="00581D3C"/>
    <w:rsid w:val="00583082"/>
    <w:rsid w:val="005845BB"/>
    <w:rsid w:val="00586008"/>
    <w:rsid w:val="00586A6C"/>
    <w:rsid w:val="00586DD3"/>
    <w:rsid w:val="005870B8"/>
    <w:rsid w:val="00594917"/>
    <w:rsid w:val="0059577B"/>
    <w:rsid w:val="00596486"/>
    <w:rsid w:val="005972EA"/>
    <w:rsid w:val="005978CB"/>
    <w:rsid w:val="005A1A42"/>
    <w:rsid w:val="005A6FFC"/>
    <w:rsid w:val="005B002A"/>
    <w:rsid w:val="005B1EB9"/>
    <w:rsid w:val="005B3BC2"/>
    <w:rsid w:val="005B432C"/>
    <w:rsid w:val="005B5532"/>
    <w:rsid w:val="005B5D1A"/>
    <w:rsid w:val="005B6F03"/>
    <w:rsid w:val="005C0BAC"/>
    <w:rsid w:val="005C14D1"/>
    <w:rsid w:val="005C156C"/>
    <w:rsid w:val="005C1CA1"/>
    <w:rsid w:val="005C1CCC"/>
    <w:rsid w:val="005C26ED"/>
    <w:rsid w:val="005C455B"/>
    <w:rsid w:val="005C604F"/>
    <w:rsid w:val="005D3EC2"/>
    <w:rsid w:val="005D7DE0"/>
    <w:rsid w:val="005E1A6F"/>
    <w:rsid w:val="005E2280"/>
    <w:rsid w:val="005E3D78"/>
    <w:rsid w:val="005E49C5"/>
    <w:rsid w:val="005E5E4B"/>
    <w:rsid w:val="005E65A5"/>
    <w:rsid w:val="005E6896"/>
    <w:rsid w:val="005E6CCE"/>
    <w:rsid w:val="005E6D7C"/>
    <w:rsid w:val="005E6E64"/>
    <w:rsid w:val="005E6E75"/>
    <w:rsid w:val="005F117B"/>
    <w:rsid w:val="005F2876"/>
    <w:rsid w:val="005F41A0"/>
    <w:rsid w:val="005F46E1"/>
    <w:rsid w:val="005F6BD8"/>
    <w:rsid w:val="005F6BF0"/>
    <w:rsid w:val="005F745F"/>
    <w:rsid w:val="0060106C"/>
    <w:rsid w:val="006020E3"/>
    <w:rsid w:val="0060485D"/>
    <w:rsid w:val="006072DB"/>
    <w:rsid w:val="006076C8"/>
    <w:rsid w:val="006104A3"/>
    <w:rsid w:val="00610AAE"/>
    <w:rsid w:val="00610AE0"/>
    <w:rsid w:val="00611DF2"/>
    <w:rsid w:val="006127CF"/>
    <w:rsid w:val="00613A76"/>
    <w:rsid w:val="006161A1"/>
    <w:rsid w:val="00616AA7"/>
    <w:rsid w:val="00616D0E"/>
    <w:rsid w:val="006173F9"/>
    <w:rsid w:val="0062019F"/>
    <w:rsid w:val="006204E7"/>
    <w:rsid w:val="00621FF8"/>
    <w:rsid w:val="0062221A"/>
    <w:rsid w:val="006232BE"/>
    <w:rsid w:val="0062502F"/>
    <w:rsid w:val="00625CF3"/>
    <w:rsid w:val="0062692F"/>
    <w:rsid w:val="00627409"/>
    <w:rsid w:val="00630B6E"/>
    <w:rsid w:val="00631BB7"/>
    <w:rsid w:val="006337D4"/>
    <w:rsid w:val="00634050"/>
    <w:rsid w:val="00634B78"/>
    <w:rsid w:val="006361E8"/>
    <w:rsid w:val="006373EA"/>
    <w:rsid w:val="00637DB5"/>
    <w:rsid w:val="006418D6"/>
    <w:rsid w:val="006432F9"/>
    <w:rsid w:val="00644B3F"/>
    <w:rsid w:val="00652508"/>
    <w:rsid w:val="006532A9"/>
    <w:rsid w:val="006535B5"/>
    <w:rsid w:val="00653FF0"/>
    <w:rsid w:val="006543F2"/>
    <w:rsid w:val="0065476E"/>
    <w:rsid w:val="00655DA6"/>
    <w:rsid w:val="006571CD"/>
    <w:rsid w:val="0065776A"/>
    <w:rsid w:val="00657DD4"/>
    <w:rsid w:val="00660430"/>
    <w:rsid w:val="006604DD"/>
    <w:rsid w:val="0066146E"/>
    <w:rsid w:val="00662FB9"/>
    <w:rsid w:val="0066323F"/>
    <w:rsid w:val="0066358C"/>
    <w:rsid w:val="00666C49"/>
    <w:rsid w:val="006672AA"/>
    <w:rsid w:val="006676CA"/>
    <w:rsid w:val="00671809"/>
    <w:rsid w:val="0067293B"/>
    <w:rsid w:val="006761C1"/>
    <w:rsid w:val="0067641F"/>
    <w:rsid w:val="00676589"/>
    <w:rsid w:val="00676793"/>
    <w:rsid w:val="00677D89"/>
    <w:rsid w:val="00680754"/>
    <w:rsid w:val="00681259"/>
    <w:rsid w:val="00682090"/>
    <w:rsid w:val="0068589B"/>
    <w:rsid w:val="00685C2A"/>
    <w:rsid w:val="00685DC5"/>
    <w:rsid w:val="0068715F"/>
    <w:rsid w:val="00687F7E"/>
    <w:rsid w:val="006930DB"/>
    <w:rsid w:val="00693B1E"/>
    <w:rsid w:val="00694444"/>
    <w:rsid w:val="006952B9"/>
    <w:rsid w:val="00696C31"/>
    <w:rsid w:val="00697160"/>
    <w:rsid w:val="00697E94"/>
    <w:rsid w:val="00697FBE"/>
    <w:rsid w:val="006A1090"/>
    <w:rsid w:val="006A1152"/>
    <w:rsid w:val="006A1E18"/>
    <w:rsid w:val="006A227E"/>
    <w:rsid w:val="006A26B5"/>
    <w:rsid w:val="006A36DB"/>
    <w:rsid w:val="006A4944"/>
    <w:rsid w:val="006A4B55"/>
    <w:rsid w:val="006A4F14"/>
    <w:rsid w:val="006A5814"/>
    <w:rsid w:val="006A732F"/>
    <w:rsid w:val="006B0C04"/>
    <w:rsid w:val="006B100E"/>
    <w:rsid w:val="006B11BA"/>
    <w:rsid w:val="006B19FB"/>
    <w:rsid w:val="006B5ACB"/>
    <w:rsid w:val="006B5F80"/>
    <w:rsid w:val="006B61AB"/>
    <w:rsid w:val="006B61C5"/>
    <w:rsid w:val="006B747D"/>
    <w:rsid w:val="006B77FF"/>
    <w:rsid w:val="006C3044"/>
    <w:rsid w:val="006C47EB"/>
    <w:rsid w:val="006C4C13"/>
    <w:rsid w:val="006C546C"/>
    <w:rsid w:val="006C54BC"/>
    <w:rsid w:val="006C5AD4"/>
    <w:rsid w:val="006C5AFB"/>
    <w:rsid w:val="006D607D"/>
    <w:rsid w:val="006D679F"/>
    <w:rsid w:val="006D7036"/>
    <w:rsid w:val="006D7430"/>
    <w:rsid w:val="006E037E"/>
    <w:rsid w:val="006E5853"/>
    <w:rsid w:val="006E63C4"/>
    <w:rsid w:val="006E63D0"/>
    <w:rsid w:val="006E6E93"/>
    <w:rsid w:val="006E7462"/>
    <w:rsid w:val="006E7607"/>
    <w:rsid w:val="006F33DA"/>
    <w:rsid w:val="006F3F02"/>
    <w:rsid w:val="006F579B"/>
    <w:rsid w:val="006F65C2"/>
    <w:rsid w:val="006F6A1C"/>
    <w:rsid w:val="006F7F75"/>
    <w:rsid w:val="007006E6"/>
    <w:rsid w:val="00703DD4"/>
    <w:rsid w:val="00705E35"/>
    <w:rsid w:val="007072DA"/>
    <w:rsid w:val="0070733C"/>
    <w:rsid w:val="00707C9D"/>
    <w:rsid w:val="007127D7"/>
    <w:rsid w:val="00712B07"/>
    <w:rsid w:val="007135F2"/>
    <w:rsid w:val="007143D4"/>
    <w:rsid w:val="007148B1"/>
    <w:rsid w:val="0071657D"/>
    <w:rsid w:val="007219B0"/>
    <w:rsid w:val="0072203C"/>
    <w:rsid w:val="00722236"/>
    <w:rsid w:val="0072240D"/>
    <w:rsid w:val="00722C76"/>
    <w:rsid w:val="00722D35"/>
    <w:rsid w:val="007236BE"/>
    <w:rsid w:val="00723E5A"/>
    <w:rsid w:val="0072410B"/>
    <w:rsid w:val="00725AA4"/>
    <w:rsid w:val="00725CD1"/>
    <w:rsid w:val="00725DD8"/>
    <w:rsid w:val="00726430"/>
    <w:rsid w:val="00726538"/>
    <w:rsid w:val="00726555"/>
    <w:rsid w:val="00726797"/>
    <w:rsid w:val="0072746B"/>
    <w:rsid w:val="007276F8"/>
    <w:rsid w:val="007304C1"/>
    <w:rsid w:val="0073055B"/>
    <w:rsid w:val="007308B2"/>
    <w:rsid w:val="00732432"/>
    <w:rsid w:val="00737ABC"/>
    <w:rsid w:val="0074116D"/>
    <w:rsid w:val="00741BD1"/>
    <w:rsid w:val="0074215E"/>
    <w:rsid w:val="007423ED"/>
    <w:rsid w:val="0074280C"/>
    <w:rsid w:val="00742E61"/>
    <w:rsid w:val="00743D53"/>
    <w:rsid w:val="00744465"/>
    <w:rsid w:val="00745B63"/>
    <w:rsid w:val="00745DDE"/>
    <w:rsid w:val="0074696A"/>
    <w:rsid w:val="00746AA5"/>
    <w:rsid w:val="00746BC2"/>
    <w:rsid w:val="0075053E"/>
    <w:rsid w:val="00752E5D"/>
    <w:rsid w:val="007542C8"/>
    <w:rsid w:val="00754FED"/>
    <w:rsid w:val="0075762A"/>
    <w:rsid w:val="007607BB"/>
    <w:rsid w:val="00761C4E"/>
    <w:rsid w:val="00761CC1"/>
    <w:rsid w:val="00762286"/>
    <w:rsid w:val="00762CC9"/>
    <w:rsid w:val="007636EC"/>
    <w:rsid w:val="0076396D"/>
    <w:rsid w:val="00766636"/>
    <w:rsid w:val="007669B0"/>
    <w:rsid w:val="0077069A"/>
    <w:rsid w:val="00770850"/>
    <w:rsid w:val="00770C0A"/>
    <w:rsid w:val="0077298E"/>
    <w:rsid w:val="00773BE1"/>
    <w:rsid w:val="007751D4"/>
    <w:rsid w:val="0077597E"/>
    <w:rsid w:val="00775E71"/>
    <w:rsid w:val="007760F5"/>
    <w:rsid w:val="00776610"/>
    <w:rsid w:val="00777EB6"/>
    <w:rsid w:val="00780902"/>
    <w:rsid w:val="00781AE4"/>
    <w:rsid w:val="00782296"/>
    <w:rsid w:val="0078253F"/>
    <w:rsid w:val="0078335F"/>
    <w:rsid w:val="00783A35"/>
    <w:rsid w:val="00785015"/>
    <w:rsid w:val="00785728"/>
    <w:rsid w:val="007864EE"/>
    <w:rsid w:val="00787889"/>
    <w:rsid w:val="007908F7"/>
    <w:rsid w:val="00790BBE"/>
    <w:rsid w:val="0079124F"/>
    <w:rsid w:val="00791A9D"/>
    <w:rsid w:val="00792B38"/>
    <w:rsid w:val="00793741"/>
    <w:rsid w:val="00793778"/>
    <w:rsid w:val="00794086"/>
    <w:rsid w:val="007951E1"/>
    <w:rsid w:val="00796C16"/>
    <w:rsid w:val="00796CF9"/>
    <w:rsid w:val="00797EBC"/>
    <w:rsid w:val="007A0285"/>
    <w:rsid w:val="007A0BBE"/>
    <w:rsid w:val="007A1726"/>
    <w:rsid w:val="007A2BEE"/>
    <w:rsid w:val="007A5B98"/>
    <w:rsid w:val="007A5E55"/>
    <w:rsid w:val="007A6074"/>
    <w:rsid w:val="007A654A"/>
    <w:rsid w:val="007A68B6"/>
    <w:rsid w:val="007A68E9"/>
    <w:rsid w:val="007A6C4E"/>
    <w:rsid w:val="007A6D1F"/>
    <w:rsid w:val="007A7EBB"/>
    <w:rsid w:val="007B2F4E"/>
    <w:rsid w:val="007B3654"/>
    <w:rsid w:val="007B3BB0"/>
    <w:rsid w:val="007B3C05"/>
    <w:rsid w:val="007B6BBF"/>
    <w:rsid w:val="007B7098"/>
    <w:rsid w:val="007C1BA9"/>
    <w:rsid w:val="007C2218"/>
    <w:rsid w:val="007C2915"/>
    <w:rsid w:val="007C36DF"/>
    <w:rsid w:val="007C4EC8"/>
    <w:rsid w:val="007C6D78"/>
    <w:rsid w:val="007C74A2"/>
    <w:rsid w:val="007C7AAE"/>
    <w:rsid w:val="007C7D7B"/>
    <w:rsid w:val="007D052E"/>
    <w:rsid w:val="007D2B72"/>
    <w:rsid w:val="007D43B2"/>
    <w:rsid w:val="007D5581"/>
    <w:rsid w:val="007D5C70"/>
    <w:rsid w:val="007D7EB5"/>
    <w:rsid w:val="007E0B78"/>
    <w:rsid w:val="007E2809"/>
    <w:rsid w:val="007E2ADE"/>
    <w:rsid w:val="007E539C"/>
    <w:rsid w:val="007E56EB"/>
    <w:rsid w:val="007E5753"/>
    <w:rsid w:val="007E5A2C"/>
    <w:rsid w:val="007F0040"/>
    <w:rsid w:val="007F216A"/>
    <w:rsid w:val="007F370A"/>
    <w:rsid w:val="007F48F0"/>
    <w:rsid w:val="0080019B"/>
    <w:rsid w:val="00801BD3"/>
    <w:rsid w:val="00801BEB"/>
    <w:rsid w:val="00802CA5"/>
    <w:rsid w:val="00802CFB"/>
    <w:rsid w:val="00804DAB"/>
    <w:rsid w:val="00806258"/>
    <w:rsid w:val="00807DF4"/>
    <w:rsid w:val="00810DDF"/>
    <w:rsid w:val="008123FB"/>
    <w:rsid w:val="00812782"/>
    <w:rsid w:val="008229BE"/>
    <w:rsid w:val="0082565F"/>
    <w:rsid w:val="00826CCE"/>
    <w:rsid w:val="00830360"/>
    <w:rsid w:val="0083067F"/>
    <w:rsid w:val="00834CF3"/>
    <w:rsid w:val="00834F98"/>
    <w:rsid w:val="00836232"/>
    <w:rsid w:val="008363DF"/>
    <w:rsid w:val="00836E33"/>
    <w:rsid w:val="00840C20"/>
    <w:rsid w:val="00842952"/>
    <w:rsid w:val="00842ED2"/>
    <w:rsid w:val="008443D3"/>
    <w:rsid w:val="00845432"/>
    <w:rsid w:val="00845690"/>
    <w:rsid w:val="008458C6"/>
    <w:rsid w:val="00845956"/>
    <w:rsid w:val="00847C83"/>
    <w:rsid w:val="00847DA9"/>
    <w:rsid w:val="00850156"/>
    <w:rsid w:val="008507AE"/>
    <w:rsid w:val="00851932"/>
    <w:rsid w:val="00851DB2"/>
    <w:rsid w:val="0085393A"/>
    <w:rsid w:val="0085397D"/>
    <w:rsid w:val="00854A99"/>
    <w:rsid w:val="0085518B"/>
    <w:rsid w:val="00855549"/>
    <w:rsid w:val="00855703"/>
    <w:rsid w:val="008570E4"/>
    <w:rsid w:val="00857522"/>
    <w:rsid w:val="008577F3"/>
    <w:rsid w:val="008578E9"/>
    <w:rsid w:val="00857CF5"/>
    <w:rsid w:val="008605AF"/>
    <w:rsid w:val="0086280B"/>
    <w:rsid w:val="00864655"/>
    <w:rsid w:val="00866ACF"/>
    <w:rsid w:val="00867CEF"/>
    <w:rsid w:val="008708E1"/>
    <w:rsid w:val="00870909"/>
    <w:rsid w:val="00872D3F"/>
    <w:rsid w:val="00873699"/>
    <w:rsid w:val="008741F2"/>
    <w:rsid w:val="00876A5E"/>
    <w:rsid w:val="00876B70"/>
    <w:rsid w:val="00876D03"/>
    <w:rsid w:val="008772F6"/>
    <w:rsid w:val="00880C6B"/>
    <w:rsid w:val="00880D0A"/>
    <w:rsid w:val="00882CB3"/>
    <w:rsid w:val="00883604"/>
    <w:rsid w:val="00884D63"/>
    <w:rsid w:val="00886D5A"/>
    <w:rsid w:val="00887A4E"/>
    <w:rsid w:val="008900E6"/>
    <w:rsid w:val="0089183C"/>
    <w:rsid w:val="0089241C"/>
    <w:rsid w:val="00892A48"/>
    <w:rsid w:val="00896CCB"/>
    <w:rsid w:val="00896FE2"/>
    <w:rsid w:val="00897BCB"/>
    <w:rsid w:val="00897DC4"/>
    <w:rsid w:val="008A1C07"/>
    <w:rsid w:val="008A2B8A"/>
    <w:rsid w:val="008A415D"/>
    <w:rsid w:val="008A6039"/>
    <w:rsid w:val="008B03C9"/>
    <w:rsid w:val="008B0649"/>
    <w:rsid w:val="008B1645"/>
    <w:rsid w:val="008B281A"/>
    <w:rsid w:val="008B3F93"/>
    <w:rsid w:val="008B7EB2"/>
    <w:rsid w:val="008C01E2"/>
    <w:rsid w:val="008C1F69"/>
    <w:rsid w:val="008C38ED"/>
    <w:rsid w:val="008C3CC0"/>
    <w:rsid w:val="008C5EED"/>
    <w:rsid w:val="008C6629"/>
    <w:rsid w:val="008C7527"/>
    <w:rsid w:val="008D1E47"/>
    <w:rsid w:val="008D2C46"/>
    <w:rsid w:val="008D3CB0"/>
    <w:rsid w:val="008D69FE"/>
    <w:rsid w:val="008D6B4F"/>
    <w:rsid w:val="008E187F"/>
    <w:rsid w:val="008E2D96"/>
    <w:rsid w:val="008E4848"/>
    <w:rsid w:val="008E5050"/>
    <w:rsid w:val="008E5F3B"/>
    <w:rsid w:val="008E6005"/>
    <w:rsid w:val="008E6FD4"/>
    <w:rsid w:val="008F0301"/>
    <w:rsid w:val="008F0426"/>
    <w:rsid w:val="008F0AC0"/>
    <w:rsid w:val="008F36B5"/>
    <w:rsid w:val="008F6AC1"/>
    <w:rsid w:val="008F6B1F"/>
    <w:rsid w:val="008F7CB1"/>
    <w:rsid w:val="0090058B"/>
    <w:rsid w:val="009008D9"/>
    <w:rsid w:val="00901BA1"/>
    <w:rsid w:val="00901E7E"/>
    <w:rsid w:val="00902F79"/>
    <w:rsid w:val="00906FBF"/>
    <w:rsid w:val="009074E9"/>
    <w:rsid w:val="009075C9"/>
    <w:rsid w:val="00907A5C"/>
    <w:rsid w:val="00907F3A"/>
    <w:rsid w:val="00910111"/>
    <w:rsid w:val="00910408"/>
    <w:rsid w:val="00910BC3"/>
    <w:rsid w:val="00911049"/>
    <w:rsid w:val="009111D0"/>
    <w:rsid w:val="00911ECC"/>
    <w:rsid w:val="00912B02"/>
    <w:rsid w:val="00912F31"/>
    <w:rsid w:val="00913D51"/>
    <w:rsid w:val="00914072"/>
    <w:rsid w:val="00914AB2"/>
    <w:rsid w:val="00914D51"/>
    <w:rsid w:val="00916D47"/>
    <w:rsid w:val="009201AC"/>
    <w:rsid w:val="00922AB8"/>
    <w:rsid w:val="00923044"/>
    <w:rsid w:val="009248F3"/>
    <w:rsid w:val="00925F41"/>
    <w:rsid w:val="009268A2"/>
    <w:rsid w:val="00926E42"/>
    <w:rsid w:val="00926F09"/>
    <w:rsid w:val="00926FDA"/>
    <w:rsid w:val="009271B5"/>
    <w:rsid w:val="0093234C"/>
    <w:rsid w:val="009346D2"/>
    <w:rsid w:val="00935658"/>
    <w:rsid w:val="00935F4F"/>
    <w:rsid w:val="00936B37"/>
    <w:rsid w:val="00937404"/>
    <w:rsid w:val="009378F5"/>
    <w:rsid w:val="00941CE0"/>
    <w:rsid w:val="00942C3F"/>
    <w:rsid w:val="009440C5"/>
    <w:rsid w:val="00944DD4"/>
    <w:rsid w:val="00945728"/>
    <w:rsid w:val="00945E89"/>
    <w:rsid w:val="009476B0"/>
    <w:rsid w:val="0095089B"/>
    <w:rsid w:val="00951899"/>
    <w:rsid w:val="0095225A"/>
    <w:rsid w:val="00953A93"/>
    <w:rsid w:val="00955BC3"/>
    <w:rsid w:val="00956130"/>
    <w:rsid w:val="00956160"/>
    <w:rsid w:val="00956593"/>
    <w:rsid w:val="00957DE0"/>
    <w:rsid w:val="009615A3"/>
    <w:rsid w:val="009625FD"/>
    <w:rsid w:val="009627B3"/>
    <w:rsid w:val="00963251"/>
    <w:rsid w:val="00963D10"/>
    <w:rsid w:val="00964F8C"/>
    <w:rsid w:val="00970158"/>
    <w:rsid w:val="0097157D"/>
    <w:rsid w:val="00973040"/>
    <w:rsid w:val="00973F0E"/>
    <w:rsid w:val="00974CE8"/>
    <w:rsid w:val="0097500F"/>
    <w:rsid w:val="00975A02"/>
    <w:rsid w:val="00975CAB"/>
    <w:rsid w:val="00975FF5"/>
    <w:rsid w:val="00977B34"/>
    <w:rsid w:val="00980AEB"/>
    <w:rsid w:val="00981938"/>
    <w:rsid w:val="00982D6A"/>
    <w:rsid w:val="0098497C"/>
    <w:rsid w:val="00984EAB"/>
    <w:rsid w:val="00984F1F"/>
    <w:rsid w:val="00985020"/>
    <w:rsid w:val="009850DF"/>
    <w:rsid w:val="00985554"/>
    <w:rsid w:val="009862C2"/>
    <w:rsid w:val="00987347"/>
    <w:rsid w:val="00987F4A"/>
    <w:rsid w:val="0099015F"/>
    <w:rsid w:val="00990694"/>
    <w:rsid w:val="00990E81"/>
    <w:rsid w:val="0099269C"/>
    <w:rsid w:val="00992878"/>
    <w:rsid w:val="00994209"/>
    <w:rsid w:val="00994787"/>
    <w:rsid w:val="00994BCB"/>
    <w:rsid w:val="00994EE5"/>
    <w:rsid w:val="00995C28"/>
    <w:rsid w:val="009961C2"/>
    <w:rsid w:val="0099644B"/>
    <w:rsid w:val="009964DA"/>
    <w:rsid w:val="00997314"/>
    <w:rsid w:val="00997388"/>
    <w:rsid w:val="009973EC"/>
    <w:rsid w:val="009977C9"/>
    <w:rsid w:val="009A0412"/>
    <w:rsid w:val="009A0668"/>
    <w:rsid w:val="009A1340"/>
    <w:rsid w:val="009A2B30"/>
    <w:rsid w:val="009A4F75"/>
    <w:rsid w:val="009A5139"/>
    <w:rsid w:val="009A58FD"/>
    <w:rsid w:val="009A74F3"/>
    <w:rsid w:val="009B04FD"/>
    <w:rsid w:val="009B199B"/>
    <w:rsid w:val="009B2433"/>
    <w:rsid w:val="009B2A2F"/>
    <w:rsid w:val="009B2B72"/>
    <w:rsid w:val="009B3A43"/>
    <w:rsid w:val="009B6DFB"/>
    <w:rsid w:val="009B74E0"/>
    <w:rsid w:val="009B7B42"/>
    <w:rsid w:val="009B7F41"/>
    <w:rsid w:val="009C1E1F"/>
    <w:rsid w:val="009C3741"/>
    <w:rsid w:val="009C40DE"/>
    <w:rsid w:val="009C4ECF"/>
    <w:rsid w:val="009C50B6"/>
    <w:rsid w:val="009C5524"/>
    <w:rsid w:val="009C6F24"/>
    <w:rsid w:val="009D0823"/>
    <w:rsid w:val="009D1AF9"/>
    <w:rsid w:val="009D27C7"/>
    <w:rsid w:val="009D68DE"/>
    <w:rsid w:val="009D6AF4"/>
    <w:rsid w:val="009D794A"/>
    <w:rsid w:val="009D7DAC"/>
    <w:rsid w:val="009E4510"/>
    <w:rsid w:val="009E48E6"/>
    <w:rsid w:val="009E5CE5"/>
    <w:rsid w:val="009E72EC"/>
    <w:rsid w:val="009F0ACF"/>
    <w:rsid w:val="009F0E23"/>
    <w:rsid w:val="009F1276"/>
    <w:rsid w:val="009F189D"/>
    <w:rsid w:val="009F366F"/>
    <w:rsid w:val="009F36A0"/>
    <w:rsid w:val="009F3885"/>
    <w:rsid w:val="009F3CE5"/>
    <w:rsid w:val="009F6DF9"/>
    <w:rsid w:val="009F6DFE"/>
    <w:rsid w:val="009F7540"/>
    <w:rsid w:val="00A0016D"/>
    <w:rsid w:val="00A01C63"/>
    <w:rsid w:val="00A037B8"/>
    <w:rsid w:val="00A044AC"/>
    <w:rsid w:val="00A06A4D"/>
    <w:rsid w:val="00A11800"/>
    <w:rsid w:val="00A139FA"/>
    <w:rsid w:val="00A13ECF"/>
    <w:rsid w:val="00A202F2"/>
    <w:rsid w:val="00A207FC"/>
    <w:rsid w:val="00A21D92"/>
    <w:rsid w:val="00A22AC4"/>
    <w:rsid w:val="00A230EC"/>
    <w:rsid w:val="00A24E0C"/>
    <w:rsid w:val="00A25BF3"/>
    <w:rsid w:val="00A261FA"/>
    <w:rsid w:val="00A2785F"/>
    <w:rsid w:val="00A300A9"/>
    <w:rsid w:val="00A31291"/>
    <w:rsid w:val="00A3270D"/>
    <w:rsid w:val="00A33A93"/>
    <w:rsid w:val="00A33D23"/>
    <w:rsid w:val="00A34A11"/>
    <w:rsid w:val="00A34A57"/>
    <w:rsid w:val="00A35024"/>
    <w:rsid w:val="00A356BC"/>
    <w:rsid w:val="00A368B7"/>
    <w:rsid w:val="00A36C80"/>
    <w:rsid w:val="00A3705B"/>
    <w:rsid w:val="00A37881"/>
    <w:rsid w:val="00A379B6"/>
    <w:rsid w:val="00A37D32"/>
    <w:rsid w:val="00A412A9"/>
    <w:rsid w:val="00A422A3"/>
    <w:rsid w:val="00A43DBD"/>
    <w:rsid w:val="00A451D8"/>
    <w:rsid w:val="00A47487"/>
    <w:rsid w:val="00A47F94"/>
    <w:rsid w:val="00A50BAB"/>
    <w:rsid w:val="00A52DF5"/>
    <w:rsid w:val="00A52F5D"/>
    <w:rsid w:val="00A53292"/>
    <w:rsid w:val="00A57195"/>
    <w:rsid w:val="00A572EE"/>
    <w:rsid w:val="00A57B92"/>
    <w:rsid w:val="00A57FE2"/>
    <w:rsid w:val="00A60ED0"/>
    <w:rsid w:val="00A63717"/>
    <w:rsid w:val="00A645B7"/>
    <w:rsid w:val="00A64899"/>
    <w:rsid w:val="00A666C1"/>
    <w:rsid w:val="00A6733A"/>
    <w:rsid w:val="00A6734D"/>
    <w:rsid w:val="00A701C2"/>
    <w:rsid w:val="00A720C8"/>
    <w:rsid w:val="00A73FD1"/>
    <w:rsid w:val="00A740B4"/>
    <w:rsid w:val="00A74A8B"/>
    <w:rsid w:val="00A74D7A"/>
    <w:rsid w:val="00A76D6F"/>
    <w:rsid w:val="00A77390"/>
    <w:rsid w:val="00A82D5F"/>
    <w:rsid w:val="00A833A5"/>
    <w:rsid w:val="00A84ADF"/>
    <w:rsid w:val="00A86B45"/>
    <w:rsid w:val="00A86DA1"/>
    <w:rsid w:val="00A91532"/>
    <w:rsid w:val="00A9183B"/>
    <w:rsid w:val="00A92185"/>
    <w:rsid w:val="00A93A90"/>
    <w:rsid w:val="00A94563"/>
    <w:rsid w:val="00A94576"/>
    <w:rsid w:val="00A94BDD"/>
    <w:rsid w:val="00A95C90"/>
    <w:rsid w:val="00A96EA7"/>
    <w:rsid w:val="00AA0E01"/>
    <w:rsid w:val="00AA0E43"/>
    <w:rsid w:val="00AA1345"/>
    <w:rsid w:val="00AA1507"/>
    <w:rsid w:val="00AA5F80"/>
    <w:rsid w:val="00AA6C53"/>
    <w:rsid w:val="00AB0F99"/>
    <w:rsid w:val="00AB1E4C"/>
    <w:rsid w:val="00AB2A5A"/>
    <w:rsid w:val="00AB3C13"/>
    <w:rsid w:val="00AB44C8"/>
    <w:rsid w:val="00AB49F2"/>
    <w:rsid w:val="00AB5283"/>
    <w:rsid w:val="00AB580A"/>
    <w:rsid w:val="00AB74E7"/>
    <w:rsid w:val="00AC00ED"/>
    <w:rsid w:val="00AC0B55"/>
    <w:rsid w:val="00AC10DE"/>
    <w:rsid w:val="00AC424E"/>
    <w:rsid w:val="00AC71FE"/>
    <w:rsid w:val="00AC7366"/>
    <w:rsid w:val="00AC7609"/>
    <w:rsid w:val="00AD2293"/>
    <w:rsid w:val="00AD253E"/>
    <w:rsid w:val="00AD25F2"/>
    <w:rsid w:val="00AD6E47"/>
    <w:rsid w:val="00AD7CA9"/>
    <w:rsid w:val="00AE1D2A"/>
    <w:rsid w:val="00AE1D97"/>
    <w:rsid w:val="00AE22C3"/>
    <w:rsid w:val="00AE31BD"/>
    <w:rsid w:val="00AE32BF"/>
    <w:rsid w:val="00AE3959"/>
    <w:rsid w:val="00AE4146"/>
    <w:rsid w:val="00AE4FB9"/>
    <w:rsid w:val="00AE7850"/>
    <w:rsid w:val="00AF051A"/>
    <w:rsid w:val="00AF1021"/>
    <w:rsid w:val="00AF28D9"/>
    <w:rsid w:val="00AF502C"/>
    <w:rsid w:val="00AF51AE"/>
    <w:rsid w:val="00AF574A"/>
    <w:rsid w:val="00B01AAA"/>
    <w:rsid w:val="00B02BCF"/>
    <w:rsid w:val="00B02FD4"/>
    <w:rsid w:val="00B063D9"/>
    <w:rsid w:val="00B06BFF"/>
    <w:rsid w:val="00B07E68"/>
    <w:rsid w:val="00B1029F"/>
    <w:rsid w:val="00B10AD1"/>
    <w:rsid w:val="00B11784"/>
    <w:rsid w:val="00B127A4"/>
    <w:rsid w:val="00B135E4"/>
    <w:rsid w:val="00B13997"/>
    <w:rsid w:val="00B1513B"/>
    <w:rsid w:val="00B15422"/>
    <w:rsid w:val="00B157BF"/>
    <w:rsid w:val="00B16E22"/>
    <w:rsid w:val="00B17FD5"/>
    <w:rsid w:val="00B20714"/>
    <w:rsid w:val="00B213AB"/>
    <w:rsid w:val="00B22741"/>
    <w:rsid w:val="00B24C25"/>
    <w:rsid w:val="00B2655D"/>
    <w:rsid w:val="00B27D5B"/>
    <w:rsid w:val="00B32724"/>
    <w:rsid w:val="00B337E2"/>
    <w:rsid w:val="00B33A34"/>
    <w:rsid w:val="00B34BD1"/>
    <w:rsid w:val="00B34BD3"/>
    <w:rsid w:val="00B35C5E"/>
    <w:rsid w:val="00B3665B"/>
    <w:rsid w:val="00B366E7"/>
    <w:rsid w:val="00B36F3A"/>
    <w:rsid w:val="00B37557"/>
    <w:rsid w:val="00B4131D"/>
    <w:rsid w:val="00B42A54"/>
    <w:rsid w:val="00B4341F"/>
    <w:rsid w:val="00B44510"/>
    <w:rsid w:val="00B4610E"/>
    <w:rsid w:val="00B50943"/>
    <w:rsid w:val="00B51B88"/>
    <w:rsid w:val="00B5393E"/>
    <w:rsid w:val="00B55092"/>
    <w:rsid w:val="00B56023"/>
    <w:rsid w:val="00B56205"/>
    <w:rsid w:val="00B61499"/>
    <w:rsid w:val="00B62A1A"/>
    <w:rsid w:val="00B62B10"/>
    <w:rsid w:val="00B62C26"/>
    <w:rsid w:val="00B6527C"/>
    <w:rsid w:val="00B66D07"/>
    <w:rsid w:val="00B671FD"/>
    <w:rsid w:val="00B673B6"/>
    <w:rsid w:val="00B71CC5"/>
    <w:rsid w:val="00B71E3E"/>
    <w:rsid w:val="00B74573"/>
    <w:rsid w:val="00B75811"/>
    <w:rsid w:val="00B75981"/>
    <w:rsid w:val="00B75F92"/>
    <w:rsid w:val="00B77B09"/>
    <w:rsid w:val="00B82D37"/>
    <w:rsid w:val="00B854E4"/>
    <w:rsid w:val="00B86A48"/>
    <w:rsid w:val="00B870B4"/>
    <w:rsid w:val="00B91E6B"/>
    <w:rsid w:val="00B92D7E"/>
    <w:rsid w:val="00B93272"/>
    <w:rsid w:val="00B949F4"/>
    <w:rsid w:val="00B954DA"/>
    <w:rsid w:val="00B9614C"/>
    <w:rsid w:val="00B96637"/>
    <w:rsid w:val="00B967F4"/>
    <w:rsid w:val="00B9721C"/>
    <w:rsid w:val="00B977B5"/>
    <w:rsid w:val="00BA09A3"/>
    <w:rsid w:val="00BA1377"/>
    <w:rsid w:val="00BA24BD"/>
    <w:rsid w:val="00BA2CE8"/>
    <w:rsid w:val="00BA3874"/>
    <w:rsid w:val="00BA3C17"/>
    <w:rsid w:val="00BA5093"/>
    <w:rsid w:val="00BA53E9"/>
    <w:rsid w:val="00BA5D33"/>
    <w:rsid w:val="00BA7A4D"/>
    <w:rsid w:val="00BA7C54"/>
    <w:rsid w:val="00BB204B"/>
    <w:rsid w:val="00BB20D6"/>
    <w:rsid w:val="00BB25A1"/>
    <w:rsid w:val="00BB28AF"/>
    <w:rsid w:val="00BB2D0F"/>
    <w:rsid w:val="00BB31EF"/>
    <w:rsid w:val="00BB340C"/>
    <w:rsid w:val="00BB47D4"/>
    <w:rsid w:val="00BB60B9"/>
    <w:rsid w:val="00BB6A8B"/>
    <w:rsid w:val="00BB6DB5"/>
    <w:rsid w:val="00BC241B"/>
    <w:rsid w:val="00BC4EA6"/>
    <w:rsid w:val="00BC5724"/>
    <w:rsid w:val="00BC59F7"/>
    <w:rsid w:val="00BC6F61"/>
    <w:rsid w:val="00BC711C"/>
    <w:rsid w:val="00BD1EF8"/>
    <w:rsid w:val="00BD4260"/>
    <w:rsid w:val="00BD4569"/>
    <w:rsid w:val="00BD47B8"/>
    <w:rsid w:val="00BD4D7C"/>
    <w:rsid w:val="00BD4F02"/>
    <w:rsid w:val="00BD534F"/>
    <w:rsid w:val="00BD6394"/>
    <w:rsid w:val="00BE1717"/>
    <w:rsid w:val="00BE1E1A"/>
    <w:rsid w:val="00BE2FD5"/>
    <w:rsid w:val="00BE4093"/>
    <w:rsid w:val="00BE45DF"/>
    <w:rsid w:val="00BE5A1A"/>
    <w:rsid w:val="00BE7B5D"/>
    <w:rsid w:val="00BF0402"/>
    <w:rsid w:val="00BF2226"/>
    <w:rsid w:val="00BF2D8C"/>
    <w:rsid w:val="00BF4FEF"/>
    <w:rsid w:val="00BF715A"/>
    <w:rsid w:val="00BF7F41"/>
    <w:rsid w:val="00C01309"/>
    <w:rsid w:val="00C0281E"/>
    <w:rsid w:val="00C03EA3"/>
    <w:rsid w:val="00C059A1"/>
    <w:rsid w:val="00C06EC7"/>
    <w:rsid w:val="00C11E80"/>
    <w:rsid w:val="00C122F8"/>
    <w:rsid w:val="00C14059"/>
    <w:rsid w:val="00C173AF"/>
    <w:rsid w:val="00C220C1"/>
    <w:rsid w:val="00C225B0"/>
    <w:rsid w:val="00C22DBD"/>
    <w:rsid w:val="00C23B8F"/>
    <w:rsid w:val="00C274D8"/>
    <w:rsid w:val="00C3015F"/>
    <w:rsid w:val="00C30DF2"/>
    <w:rsid w:val="00C31D14"/>
    <w:rsid w:val="00C348FF"/>
    <w:rsid w:val="00C34D22"/>
    <w:rsid w:val="00C35165"/>
    <w:rsid w:val="00C358ED"/>
    <w:rsid w:val="00C3622E"/>
    <w:rsid w:val="00C36D3D"/>
    <w:rsid w:val="00C37560"/>
    <w:rsid w:val="00C400CB"/>
    <w:rsid w:val="00C40B50"/>
    <w:rsid w:val="00C4136F"/>
    <w:rsid w:val="00C41CC1"/>
    <w:rsid w:val="00C41D85"/>
    <w:rsid w:val="00C423C8"/>
    <w:rsid w:val="00C4322C"/>
    <w:rsid w:val="00C4526B"/>
    <w:rsid w:val="00C46DE2"/>
    <w:rsid w:val="00C4760D"/>
    <w:rsid w:val="00C47A0E"/>
    <w:rsid w:val="00C508D6"/>
    <w:rsid w:val="00C513A8"/>
    <w:rsid w:val="00C51A23"/>
    <w:rsid w:val="00C52959"/>
    <w:rsid w:val="00C53E7E"/>
    <w:rsid w:val="00C54574"/>
    <w:rsid w:val="00C54DF4"/>
    <w:rsid w:val="00C60466"/>
    <w:rsid w:val="00C62328"/>
    <w:rsid w:val="00C63470"/>
    <w:rsid w:val="00C66754"/>
    <w:rsid w:val="00C72127"/>
    <w:rsid w:val="00C7282F"/>
    <w:rsid w:val="00C72F49"/>
    <w:rsid w:val="00C73C24"/>
    <w:rsid w:val="00C74181"/>
    <w:rsid w:val="00C74A25"/>
    <w:rsid w:val="00C803F9"/>
    <w:rsid w:val="00C804D6"/>
    <w:rsid w:val="00C80702"/>
    <w:rsid w:val="00C80BEA"/>
    <w:rsid w:val="00C824E6"/>
    <w:rsid w:val="00C85297"/>
    <w:rsid w:val="00C92294"/>
    <w:rsid w:val="00C92E63"/>
    <w:rsid w:val="00C93732"/>
    <w:rsid w:val="00C9389C"/>
    <w:rsid w:val="00C9508D"/>
    <w:rsid w:val="00C95EC3"/>
    <w:rsid w:val="00C979CE"/>
    <w:rsid w:val="00CA06B7"/>
    <w:rsid w:val="00CA1B3E"/>
    <w:rsid w:val="00CA429A"/>
    <w:rsid w:val="00CA4C7B"/>
    <w:rsid w:val="00CA7C4B"/>
    <w:rsid w:val="00CB075E"/>
    <w:rsid w:val="00CB0A6F"/>
    <w:rsid w:val="00CB0B5D"/>
    <w:rsid w:val="00CB10E3"/>
    <w:rsid w:val="00CB143E"/>
    <w:rsid w:val="00CB1932"/>
    <w:rsid w:val="00CB20F3"/>
    <w:rsid w:val="00CB27D2"/>
    <w:rsid w:val="00CB34EB"/>
    <w:rsid w:val="00CB35FB"/>
    <w:rsid w:val="00CB36AB"/>
    <w:rsid w:val="00CB388D"/>
    <w:rsid w:val="00CB3BED"/>
    <w:rsid w:val="00CB4078"/>
    <w:rsid w:val="00CB6A1F"/>
    <w:rsid w:val="00CB7126"/>
    <w:rsid w:val="00CB7FF5"/>
    <w:rsid w:val="00CC1C7D"/>
    <w:rsid w:val="00CC7CA4"/>
    <w:rsid w:val="00CD0829"/>
    <w:rsid w:val="00CD0D16"/>
    <w:rsid w:val="00CD3AE3"/>
    <w:rsid w:val="00CD427D"/>
    <w:rsid w:val="00CD467A"/>
    <w:rsid w:val="00CD4853"/>
    <w:rsid w:val="00CD585C"/>
    <w:rsid w:val="00CD6045"/>
    <w:rsid w:val="00CD6E43"/>
    <w:rsid w:val="00CD7242"/>
    <w:rsid w:val="00CD7C6A"/>
    <w:rsid w:val="00CD7D6A"/>
    <w:rsid w:val="00CE0099"/>
    <w:rsid w:val="00CE1B9B"/>
    <w:rsid w:val="00CE24BF"/>
    <w:rsid w:val="00CE311E"/>
    <w:rsid w:val="00CE3431"/>
    <w:rsid w:val="00CE35AA"/>
    <w:rsid w:val="00CE6504"/>
    <w:rsid w:val="00CE6B92"/>
    <w:rsid w:val="00CE6CDA"/>
    <w:rsid w:val="00CE72BA"/>
    <w:rsid w:val="00CF17A4"/>
    <w:rsid w:val="00CF2A2F"/>
    <w:rsid w:val="00CF3884"/>
    <w:rsid w:val="00CF6613"/>
    <w:rsid w:val="00CF73D9"/>
    <w:rsid w:val="00D0199F"/>
    <w:rsid w:val="00D01C20"/>
    <w:rsid w:val="00D01C8B"/>
    <w:rsid w:val="00D0286B"/>
    <w:rsid w:val="00D05A18"/>
    <w:rsid w:val="00D06301"/>
    <w:rsid w:val="00D06764"/>
    <w:rsid w:val="00D070D2"/>
    <w:rsid w:val="00D073C5"/>
    <w:rsid w:val="00D10E00"/>
    <w:rsid w:val="00D140DC"/>
    <w:rsid w:val="00D17485"/>
    <w:rsid w:val="00D1773C"/>
    <w:rsid w:val="00D17985"/>
    <w:rsid w:val="00D222B8"/>
    <w:rsid w:val="00D22349"/>
    <w:rsid w:val="00D2395D"/>
    <w:rsid w:val="00D26DA5"/>
    <w:rsid w:val="00D26DC7"/>
    <w:rsid w:val="00D30AE0"/>
    <w:rsid w:val="00D30D2D"/>
    <w:rsid w:val="00D31BA2"/>
    <w:rsid w:val="00D322EF"/>
    <w:rsid w:val="00D32817"/>
    <w:rsid w:val="00D32EB0"/>
    <w:rsid w:val="00D33424"/>
    <w:rsid w:val="00D34C10"/>
    <w:rsid w:val="00D35224"/>
    <w:rsid w:val="00D36585"/>
    <w:rsid w:val="00D37535"/>
    <w:rsid w:val="00D40772"/>
    <w:rsid w:val="00D4097A"/>
    <w:rsid w:val="00D4098D"/>
    <w:rsid w:val="00D40CEF"/>
    <w:rsid w:val="00D43420"/>
    <w:rsid w:val="00D443D9"/>
    <w:rsid w:val="00D44633"/>
    <w:rsid w:val="00D44C20"/>
    <w:rsid w:val="00D451F3"/>
    <w:rsid w:val="00D45CDE"/>
    <w:rsid w:val="00D46465"/>
    <w:rsid w:val="00D50E8E"/>
    <w:rsid w:val="00D52F32"/>
    <w:rsid w:val="00D538A7"/>
    <w:rsid w:val="00D54880"/>
    <w:rsid w:val="00D5680E"/>
    <w:rsid w:val="00D575A5"/>
    <w:rsid w:val="00D57DAF"/>
    <w:rsid w:val="00D63157"/>
    <w:rsid w:val="00D636E4"/>
    <w:rsid w:val="00D63F4B"/>
    <w:rsid w:val="00D66B8A"/>
    <w:rsid w:val="00D67C8B"/>
    <w:rsid w:val="00D707F8"/>
    <w:rsid w:val="00D713F1"/>
    <w:rsid w:val="00D732ED"/>
    <w:rsid w:val="00D74315"/>
    <w:rsid w:val="00D752E6"/>
    <w:rsid w:val="00D758C4"/>
    <w:rsid w:val="00D773DC"/>
    <w:rsid w:val="00D80EDD"/>
    <w:rsid w:val="00D80EE7"/>
    <w:rsid w:val="00D81C73"/>
    <w:rsid w:val="00D82761"/>
    <w:rsid w:val="00D83D96"/>
    <w:rsid w:val="00D83DAC"/>
    <w:rsid w:val="00D85597"/>
    <w:rsid w:val="00D86B6D"/>
    <w:rsid w:val="00D86CC9"/>
    <w:rsid w:val="00D93D5F"/>
    <w:rsid w:val="00D94B4A"/>
    <w:rsid w:val="00D97234"/>
    <w:rsid w:val="00DA2AA3"/>
    <w:rsid w:val="00DA3464"/>
    <w:rsid w:val="00DA40DD"/>
    <w:rsid w:val="00DA5D68"/>
    <w:rsid w:val="00DA6F86"/>
    <w:rsid w:val="00DB03C0"/>
    <w:rsid w:val="00DB071D"/>
    <w:rsid w:val="00DB0EE8"/>
    <w:rsid w:val="00DB20D3"/>
    <w:rsid w:val="00DB39E3"/>
    <w:rsid w:val="00DB3BD9"/>
    <w:rsid w:val="00DB4B7A"/>
    <w:rsid w:val="00DB6254"/>
    <w:rsid w:val="00DC01B4"/>
    <w:rsid w:val="00DC03BD"/>
    <w:rsid w:val="00DC145A"/>
    <w:rsid w:val="00DC19D7"/>
    <w:rsid w:val="00DC25D2"/>
    <w:rsid w:val="00DC2BE3"/>
    <w:rsid w:val="00DC32EA"/>
    <w:rsid w:val="00DC49FB"/>
    <w:rsid w:val="00DC6E16"/>
    <w:rsid w:val="00DD01C0"/>
    <w:rsid w:val="00DD0351"/>
    <w:rsid w:val="00DD0402"/>
    <w:rsid w:val="00DD0A84"/>
    <w:rsid w:val="00DD21F1"/>
    <w:rsid w:val="00DD429E"/>
    <w:rsid w:val="00DD5CFC"/>
    <w:rsid w:val="00DD68B5"/>
    <w:rsid w:val="00DD6B2A"/>
    <w:rsid w:val="00DD75B2"/>
    <w:rsid w:val="00DD76AA"/>
    <w:rsid w:val="00DD774C"/>
    <w:rsid w:val="00DE0FDA"/>
    <w:rsid w:val="00DE12A8"/>
    <w:rsid w:val="00DE1F9E"/>
    <w:rsid w:val="00DE2B0C"/>
    <w:rsid w:val="00DE3115"/>
    <w:rsid w:val="00DE3F3C"/>
    <w:rsid w:val="00DE5539"/>
    <w:rsid w:val="00DF03B4"/>
    <w:rsid w:val="00DF1B52"/>
    <w:rsid w:val="00DF20DF"/>
    <w:rsid w:val="00DF2F9B"/>
    <w:rsid w:val="00DF39B2"/>
    <w:rsid w:val="00DF41CD"/>
    <w:rsid w:val="00DF500E"/>
    <w:rsid w:val="00DF522C"/>
    <w:rsid w:val="00DF54AB"/>
    <w:rsid w:val="00DF54E9"/>
    <w:rsid w:val="00DF5BF9"/>
    <w:rsid w:val="00DF6D36"/>
    <w:rsid w:val="00DF706E"/>
    <w:rsid w:val="00DF7544"/>
    <w:rsid w:val="00DF7C08"/>
    <w:rsid w:val="00DF7FC6"/>
    <w:rsid w:val="00E0082F"/>
    <w:rsid w:val="00E044D3"/>
    <w:rsid w:val="00E051B6"/>
    <w:rsid w:val="00E10A46"/>
    <w:rsid w:val="00E117BB"/>
    <w:rsid w:val="00E139A6"/>
    <w:rsid w:val="00E1408F"/>
    <w:rsid w:val="00E15DCF"/>
    <w:rsid w:val="00E161BC"/>
    <w:rsid w:val="00E169A9"/>
    <w:rsid w:val="00E170B7"/>
    <w:rsid w:val="00E20ACA"/>
    <w:rsid w:val="00E251DF"/>
    <w:rsid w:val="00E25BC3"/>
    <w:rsid w:val="00E264D1"/>
    <w:rsid w:val="00E278A3"/>
    <w:rsid w:val="00E279F2"/>
    <w:rsid w:val="00E27C03"/>
    <w:rsid w:val="00E27EFB"/>
    <w:rsid w:val="00E31429"/>
    <w:rsid w:val="00E31630"/>
    <w:rsid w:val="00E33C68"/>
    <w:rsid w:val="00E33F63"/>
    <w:rsid w:val="00E36226"/>
    <w:rsid w:val="00E3666B"/>
    <w:rsid w:val="00E369D0"/>
    <w:rsid w:val="00E378A0"/>
    <w:rsid w:val="00E4066B"/>
    <w:rsid w:val="00E40988"/>
    <w:rsid w:val="00E40A62"/>
    <w:rsid w:val="00E40CBB"/>
    <w:rsid w:val="00E42E9E"/>
    <w:rsid w:val="00E4432A"/>
    <w:rsid w:val="00E443DA"/>
    <w:rsid w:val="00E44482"/>
    <w:rsid w:val="00E454E3"/>
    <w:rsid w:val="00E47004"/>
    <w:rsid w:val="00E47C90"/>
    <w:rsid w:val="00E512C9"/>
    <w:rsid w:val="00E52430"/>
    <w:rsid w:val="00E52631"/>
    <w:rsid w:val="00E568C4"/>
    <w:rsid w:val="00E57E2A"/>
    <w:rsid w:val="00E60635"/>
    <w:rsid w:val="00E6142B"/>
    <w:rsid w:val="00E617AE"/>
    <w:rsid w:val="00E62AE0"/>
    <w:rsid w:val="00E63678"/>
    <w:rsid w:val="00E64787"/>
    <w:rsid w:val="00E64B1F"/>
    <w:rsid w:val="00E65A42"/>
    <w:rsid w:val="00E66678"/>
    <w:rsid w:val="00E66EC9"/>
    <w:rsid w:val="00E67F5D"/>
    <w:rsid w:val="00E67FB0"/>
    <w:rsid w:val="00E72442"/>
    <w:rsid w:val="00E72487"/>
    <w:rsid w:val="00E7272F"/>
    <w:rsid w:val="00E72D6F"/>
    <w:rsid w:val="00E74F91"/>
    <w:rsid w:val="00E76B44"/>
    <w:rsid w:val="00E80C6B"/>
    <w:rsid w:val="00E80F68"/>
    <w:rsid w:val="00E81DB7"/>
    <w:rsid w:val="00E827E0"/>
    <w:rsid w:val="00E82FC2"/>
    <w:rsid w:val="00E836FE"/>
    <w:rsid w:val="00E83FD3"/>
    <w:rsid w:val="00E84397"/>
    <w:rsid w:val="00E84494"/>
    <w:rsid w:val="00E8461F"/>
    <w:rsid w:val="00E84DC6"/>
    <w:rsid w:val="00E868A5"/>
    <w:rsid w:val="00E87219"/>
    <w:rsid w:val="00E8754C"/>
    <w:rsid w:val="00E9149A"/>
    <w:rsid w:val="00E928CD"/>
    <w:rsid w:val="00E93783"/>
    <w:rsid w:val="00E9617E"/>
    <w:rsid w:val="00E9745B"/>
    <w:rsid w:val="00E97514"/>
    <w:rsid w:val="00E979D6"/>
    <w:rsid w:val="00E97CFF"/>
    <w:rsid w:val="00EA25A7"/>
    <w:rsid w:val="00EA25D9"/>
    <w:rsid w:val="00EA4FBF"/>
    <w:rsid w:val="00EB16F8"/>
    <w:rsid w:val="00EB257A"/>
    <w:rsid w:val="00EB2FA3"/>
    <w:rsid w:val="00EB39CE"/>
    <w:rsid w:val="00EB3B98"/>
    <w:rsid w:val="00EB44F7"/>
    <w:rsid w:val="00EB4C8E"/>
    <w:rsid w:val="00EB687A"/>
    <w:rsid w:val="00EC0B40"/>
    <w:rsid w:val="00EC38A1"/>
    <w:rsid w:val="00EC4EE1"/>
    <w:rsid w:val="00EC7137"/>
    <w:rsid w:val="00EC721F"/>
    <w:rsid w:val="00ED1D64"/>
    <w:rsid w:val="00ED442F"/>
    <w:rsid w:val="00ED4FD0"/>
    <w:rsid w:val="00ED69F5"/>
    <w:rsid w:val="00ED6A16"/>
    <w:rsid w:val="00ED7149"/>
    <w:rsid w:val="00ED72C4"/>
    <w:rsid w:val="00ED7BAE"/>
    <w:rsid w:val="00ED7FD4"/>
    <w:rsid w:val="00EE1F74"/>
    <w:rsid w:val="00EE406D"/>
    <w:rsid w:val="00EE4F30"/>
    <w:rsid w:val="00EF03BD"/>
    <w:rsid w:val="00EF130A"/>
    <w:rsid w:val="00EF1D69"/>
    <w:rsid w:val="00EF5417"/>
    <w:rsid w:val="00EF578A"/>
    <w:rsid w:val="00EF582F"/>
    <w:rsid w:val="00EF5B7A"/>
    <w:rsid w:val="00F01152"/>
    <w:rsid w:val="00F0180F"/>
    <w:rsid w:val="00F030FC"/>
    <w:rsid w:val="00F031E5"/>
    <w:rsid w:val="00F07733"/>
    <w:rsid w:val="00F07E26"/>
    <w:rsid w:val="00F11488"/>
    <w:rsid w:val="00F11BB7"/>
    <w:rsid w:val="00F12FF0"/>
    <w:rsid w:val="00F13C5D"/>
    <w:rsid w:val="00F14392"/>
    <w:rsid w:val="00F1450A"/>
    <w:rsid w:val="00F2072B"/>
    <w:rsid w:val="00F2241A"/>
    <w:rsid w:val="00F25312"/>
    <w:rsid w:val="00F26177"/>
    <w:rsid w:val="00F26AD4"/>
    <w:rsid w:val="00F26CCE"/>
    <w:rsid w:val="00F27F23"/>
    <w:rsid w:val="00F27F4F"/>
    <w:rsid w:val="00F30981"/>
    <w:rsid w:val="00F31DAC"/>
    <w:rsid w:val="00F34370"/>
    <w:rsid w:val="00F35C23"/>
    <w:rsid w:val="00F37A15"/>
    <w:rsid w:val="00F40896"/>
    <w:rsid w:val="00F41375"/>
    <w:rsid w:val="00F413FF"/>
    <w:rsid w:val="00F421C0"/>
    <w:rsid w:val="00F4341F"/>
    <w:rsid w:val="00F4398D"/>
    <w:rsid w:val="00F444E3"/>
    <w:rsid w:val="00F448E1"/>
    <w:rsid w:val="00F45566"/>
    <w:rsid w:val="00F45BA6"/>
    <w:rsid w:val="00F53A2F"/>
    <w:rsid w:val="00F56562"/>
    <w:rsid w:val="00F60E07"/>
    <w:rsid w:val="00F61372"/>
    <w:rsid w:val="00F61B40"/>
    <w:rsid w:val="00F61BA2"/>
    <w:rsid w:val="00F62C1D"/>
    <w:rsid w:val="00F62F5D"/>
    <w:rsid w:val="00F673C7"/>
    <w:rsid w:val="00F679C7"/>
    <w:rsid w:val="00F71216"/>
    <w:rsid w:val="00F71350"/>
    <w:rsid w:val="00F71D97"/>
    <w:rsid w:val="00F73388"/>
    <w:rsid w:val="00F74112"/>
    <w:rsid w:val="00F81530"/>
    <w:rsid w:val="00F81632"/>
    <w:rsid w:val="00F81635"/>
    <w:rsid w:val="00F821C3"/>
    <w:rsid w:val="00F82A86"/>
    <w:rsid w:val="00F83680"/>
    <w:rsid w:val="00F84E22"/>
    <w:rsid w:val="00F85375"/>
    <w:rsid w:val="00F96DA3"/>
    <w:rsid w:val="00FA1406"/>
    <w:rsid w:val="00FA2747"/>
    <w:rsid w:val="00FA2F28"/>
    <w:rsid w:val="00FA4471"/>
    <w:rsid w:val="00FA77D9"/>
    <w:rsid w:val="00FB016D"/>
    <w:rsid w:val="00FB1910"/>
    <w:rsid w:val="00FB1AC0"/>
    <w:rsid w:val="00FB34EA"/>
    <w:rsid w:val="00FB3D33"/>
    <w:rsid w:val="00FB41DC"/>
    <w:rsid w:val="00FB65CD"/>
    <w:rsid w:val="00FB7197"/>
    <w:rsid w:val="00FB75BB"/>
    <w:rsid w:val="00FB7F9B"/>
    <w:rsid w:val="00FC0DCB"/>
    <w:rsid w:val="00FC2150"/>
    <w:rsid w:val="00FC2217"/>
    <w:rsid w:val="00FC2F40"/>
    <w:rsid w:val="00FC3116"/>
    <w:rsid w:val="00FC37EA"/>
    <w:rsid w:val="00FC38F3"/>
    <w:rsid w:val="00FC4CCA"/>
    <w:rsid w:val="00FC5C80"/>
    <w:rsid w:val="00FC712B"/>
    <w:rsid w:val="00FD0193"/>
    <w:rsid w:val="00FD0631"/>
    <w:rsid w:val="00FD3B72"/>
    <w:rsid w:val="00FD3EDD"/>
    <w:rsid w:val="00FD4C0E"/>
    <w:rsid w:val="00FD5C17"/>
    <w:rsid w:val="00FD7970"/>
    <w:rsid w:val="00FE10A2"/>
    <w:rsid w:val="00FE2EB2"/>
    <w:rsid w:val="00FE69C6"/>
    <w:rsid w:val="00FE7D93"/>
    <w:rsid w:val="00FE7FBF"/>
    <w:rsid w:val="00FF1302"/>
    <w:rsid w:val="00FF1DB3"/>
    <w:rsid w:val="00FF214E"/>
    <w:rsid w:val="00FF2F25"/>
    <w:rsid w:val="00FF3E29"/>
    <w:rsid w:val="00FF44E9"/>
    <w:rsid w:val="00FF4E75"/>
    <w:rsid w:val="00FF7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4AA464"/>
  <w15:docId w15:val="{B3FEFF72-46AA-4F76-9DC1-DE30CD07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37E"/>
    <w:rPr>
      <w:rFonts w:ascii="Calibri" w:eastAsia="Times New Roman" w:hAnsi="Calibri" w:cs="Times New Roman"/>
    </w:rPr>
  </w:style>
  <w:style w:type="paragraph" w:styleId="1">
    <w:name w:val="heading 1"/>
    <w:basedOn w:val="a"/>
    <w:next w:val="a"/>
    <w:link w:val="10"/>
    <w:uiPriority w:val="9"/>
    <w:qFormat/>
    <w:rsid w:val="0078335F"/>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iPriority w:val="9"/>
    <w:unhideWhenUsed/>
    <w:qFormat/>
    <w:rsid w:val="0078335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78335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aliases w:val="Без интервала111,13,Без интервала1111"/>
    <w:qFormat/>
    <w:rsid w:val="00985020"/>
    <w:pPr>
      <w:spacing w:after="0" w:line="240" w:lineRule="auto"/>
    </w:pPr>
    <w:rPr>
      <w:rFonts w:ascii="Calibri" w:eastAsia="Times New Roman" w:hAnsi="Calibri" w:cs="Calibri"/>
    </w:rPr>
  </w:style>
  <w:style w:type="paragraph" w:styleId="a3">
    <w:name w:val="List Paragraph"/>
    <w:aliases w:val="маркированный,Абзац списка11,List Paragraph,Абзац списка7,Абзац списка71,Абзац списка8,Абзац списка3,Абзац списка9,Абзац списка12,Абзац списка121,Абзац с отступом,References,без абзаца,Абзац списка4,List Paragraph11,List Paragraph111,Абзац"/>
    <w:basedOn w:val="a"/>
    <w:link w:val="a4"/>
    <w:uiPriority w:val="34"/>
    <w:qFormat/>
    <w:rsid w:val="00985020"/>
    <w:pPr>
      <w:ind w:left="720"/>
      <w:contextualSpacing/>
    </w:pPr>
    <w:rPr>
      <w:rFonts w:eastAsia="Calibri"/>
    </w:rPr>
  </w:style>
  <w:style w:type="character" w:customStyle="1" w:styleId="a4">
    <w:name w:val="Абзац списка Знак"/>
    <w:aliases w:val="маркированный Знак,Абзац списка11 Знак,List Paragraph Знак,Абзац списка7 Знак,Абзац списка71 Знак,Абзац списка8 Знак,Абзац списка3 Знак,Абзац списка9 Знак,Абзац списка12 Знак,Абзац списка121 Знак,Абзац с отступом Знак,References Знак"/>
    <w:link w:val="a3"/>
    <w:uiPriority w:val="34"/>
    <w:qFormat/>
    <w:locked/>
    <w:rsid w:val="00985020"/>
    <w:rPr>
      <w:rFonts w:ascii="Calibri" w:eastAsia="Calibri" w:hAnsi="Calibri" w:cs="Times New Roman"/>
    </w:rPr>
  </w:style>
  <w:style w:type="paragraph" w:styleId="a5">
    <w:name w:val="Body Text Indent"/>
    <w:basedOn w:val="a"/>
    <w:link w:val="a6"/>
    <w:uiPriority w:val="99"/>
    <w:rsid w:val="002816C6"/>
    <w:pPr>
      <w:spacing w:after="120" w:line="240" w:lineRule="auto"/>
      <w:ind w:left="283"/>
    </w:pPr>
    <w:rPr>
      <w:rFonts w:ascii="Times New Roman" w:hAnsi="Times New Roman"/>
      <w:sz w:val="24"/>
      <w:szCs w:val="24"/>
    </w:rPr>
  </w:style>
  <w:style w:type="character" w:customStyle="1" w:styleId="a6">
    <w:name w:val="Основной текст с отступом Знак"/>
    <w:basedOn w:val="a0"/>
    <w:link w:val="a5"/>
    <w:uiPriority w:val="99"/>
    <w:rsid w:val="002816C6"/>
    <w:rPr>
      <w:rFonts w:ascii="Times New Roman" w:eastAsia="Times New Roman" w:hAnsi="Times New Roman" w:cs="Times New Roman"/>
      <w:sz w:val="24"/>
      <w:szCs w:val="24"/>
    </w:rPr>
  </w:style>
  <w:style w:type="paragraph" w:styleId="a7">
    <w:name w:val="No Spacing"/>
    <w:aliases w:val="Обя,мелкий,мой рабочий,Айгерим,норма,свой,Елжан,No Spacing,Ерк!н,Алия,ТекстОтчета,Без интеБез интервала,Без интервала11,Интервалсыз,No Spacing1,14 TNR,МОЙ СТИЛЬ,Без интервала2,исполнитель,No Spacing11,Без интерваль,без интервала,Clips Body"/>
    <w:link w:val="a8"/>
    <w:uiPriority w:val="1"/>
    <w:qFormat/>
    <w:rsid w:val="00281F61"/>
    <w:pPr>
      <w:spacing w:after="0" w:line="240" w:lineRule="auto"/>
    </w:pPr>
    <w:rPr>
      <w:rFonts w:ascii="Calibri" w:eastAsia="Times New Roman" w:hAnsi="Calibri" w:cs="Times New Roman"/>
      <w:lang w:eastAsia="ru-RU"/>
    </w:rPr>
  </w:style>
  <w:style w:type="character" w:customStyle="1" w:styleId="a8">
    <w:name w:val="Без интервала Знак"/>
    <w:aliases w:val="Обя Знак,мелкий Знак,мой рабочий Знак,Айгерим Знак,норма Знак,свой Знак,Елжан Знак,No Spacing Знак,Ерк!н Знак,Алия Знак,ТекстОтчета Знак,Без интеБез интервала Знак,Без интервала11 Знак,Интервалсыз Знак,No Spacing1 Знак,14 TNR Знак"/>
    <w:link w:val="a7"/>
    <w:uiPriority w:val="1"/>
    <w:locked/>
    <w:rsid w:val="00281F61"/>
    <w:rPr>
      <w:rFonts w:ascii="Calibri" w:eastAsia="Times New Roman" w:hAnsi="Calibri" w:cs="Times New Roman"/>
      <w:lang w:eastAsia="ru-RU"/>
    </w:rPr>
  </w:style>
  <w:style w:type="character" w:customStyle="1" w:styleId="10">
    <w:name w:val="Заголовок 1 Знак"/>
    <w:basedOn w:val="a0"/>
    <w:link w:val="1"/>
    <w:uiPriority w:val="9"/>
    <w:rsid w:val="0078335F"/>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78335F"/>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78335F"/>
    <w:rPr>
      <w:rFonts w:ascii="Cambria" w:eastAsia="Times New Roman" w:hAnsi="Cambria" w:cs="Times New Roman"/>
      <w:b/>
      <w:bCs/>
      <w:sz w:val="26"/>
      <w:szCs w:val="26"/>
    </w:rPr>
  </w:style>
  <w:style w:type="paragraph" w:styleId="a9">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
    <w:basedOn w:val="a"/>
    <w:link w:val="aa"/>
    <w:uiPriority w:val="99"/>
    <w:qFormat/>
    <w:rsid w:val="0078335F"/>
    <w:pPr>
      <w:spacing w:before="100" w:beforeAutospacing="1" w:after="100" w:afterAutospacing="1" w:line="240" w:lineRule="auto"/>
    </w:pPr>
    <w:rPr>
      <w:rFonts w:ascii="Times New Roman" w:hAnsi="Times New Roman"/>
      <w:sz w:val="20"/>
      <w:szCs w:val="20"/>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9"/>
    <w:uiPriority w:val="99"/>
    <w:qFormat/>
    <w:locked/>
    <w:rsid w:val="0078335F"/>
    <w:rPr>
      <w:rFonts w:ascii="Times New Roman" w:eastAsia="Times New Roman" w:hAnsi="Times New Roman" w:cs="Times New Roman"/>
      <w:sz w:val="20"/>
      <w:szCs w:val="20"/>
    </w:rPr>
  </w:style>
  <w:style w:type="paragraph" w:styleId="ab">
    <w:name w:val="Balloon Text"/>
    <w:basedOn w:val="a"/>
    <w:link w:val="ac"/>
    <w:uiPriority w:val="99"/>
    <w:semiHidden/>
    <w:unhideWhenUsed/>
    <w:rsid w:val="0078335F"/>
    <w:pPr>
      <w:spacing w:after="0" w:line="240" w:lineRule="auto"/>
    </w:pPr>
    <w:rPr>
      <w:sz w:val="16"/>
      <w:szCs w:val="16"/>
    </w:rPr>
  </w:style>
  <w:style w:type="character" w:customStyle="1" w:styleId="ac">
    <w:name w:val="Текст выноски Знак"/>
    <w:basedOn w:val="a0"/>
    <w:link w:val="ab"/>
    <w:uiPriority w:val="99"/>
    <w:semiHidden/>
    <w:rsid w:val="0078335F"/>
    <w:rPr>
      <w:rFonts w:ascii="Calibri" w:eastAsia="Times New Roman" w:hAnsi="Calibri" w:cs="Times New Roman"/>
      <w:sz w:val="16"/>
      <w:szCs w:val="16"/>
    </w:rPr>
  </w:style>
  <w:style w:type="paragraph" w:customStyle="1" w:styleId="Standard">
    <w:name w:val="Standard"/>
    <w:rsid w:val="0078335F"/>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rPr>
  </w:style>
  <w:style w:type="character" w:customStyle="1" w:styleId="12">
    <w:name w:val="Без интервала Знак1"/>
    <w:aliases w:val="Без интервала1 Знак1,Обя Знак1,мелкий Знак1,мой рабочий Знак1,Айгерим Знак1,норма Знак1,свой Знак1,No Spacing1 Знак1,Елжан Знак1,14 TNR Знак1,Без интервала11 Знак1,МОЙ СТИЛЬ Знак1,Без интервала2 Знак1,исполнитель Знак1,13 Знак"/>
    <w:locked/>
    <w:rsid w:val="0078335F"/>
    <w:rPr>
      <w:rFonts w:ascii="Calibri" w:eastAsia="Times New Roman" w:hAnsi="Calibri"/>
      <w:lang w:eastAsia="ru-RU" w:bidi="ar-SA"/>
    </w:rPr>
  </w:style>
  <w:style w:type="paragraph" w:styleId="ad">
    <w:name w:val="header"/>
    <w:basedOn w:val="a"/>
    <w:link w:val="ae"/>
    <w:uiPriority w:val="99"/>
    <w:unhideWhenUsed/>
    <w:rsid w:val="0078335F"/>
    <w:pPr>
      <w:tabs>
        <w:tab w:val="center" w:pos="4677"/>
        <w:tab w:val="right" w:pos="9355"/>
      </w:tabs>
    </w:pPr>
    <w:rPr>
      <w:sz w:val="20"/>
      <w:szCs w:val="20"/>
    </w:rPr>
  </w:style>
  <w:style w:type="character" w:customStyle="1" w:styleId="ae">
    <w:name w:val="Верхний колонтитул Знак"/>
    <w:basedOn w:val="a0"/>
    <w:link w:val="ad"/>
    <w:uiPriority w:val="99"/>
    <w:rsid w:val="0078335F"/>
    <w:rPr>
      <w:rFonts w:ascii="Calibri" w:eastAsia="Times New Roman" w:hAnsi="Calibri" w:cs="Times New Roman"/>
      <w:sz w:val="20"/>
      <w:szCs w:val="20"/>
    </w:rPr>
  </w:style>
  <w:style w:type="paragraph" w:styleId="af">
    <w:name w:val="footer"/>
    <w:basedOn w:val="a"/>
    <w:link w:val="af0"/>
    <w:uiPriority w:val="99"/>
    <w:unhideWhenUsed/>
    <w:rsid w:val="0078335F"/>
    <w:pPr>
      <w:tabs>
        <w:tab w:val="center" w:pos="4677"/>
        <w:tab w:val="right" w:pos="9355"/>
      </w:tabs>
    </w:pPr>
    <w:rPr>
      <w:sz w:val="20"/>
      <w:szCs w:val="20"/>
    </w:rPr>
  </w:style>
  <w:style w:type="character" w:customStyle="1" w:styleId="af0">
    <w:name w:val="Нижний колонтитул Знак"/>
    <w:basedOn w:val="a0"/>
    <w:link w:val="af"/>
    <w:uiPriority w:val="99"/>
    <w:rsid w:val="0078335F"/>
    <w:rPr>
      <w:rFonts w:ascii="Calibri" w:eastAsia="Times New Roman" w:hAnsi="Calibri" w:cs="Times New Roman"/>
      <w:sz w:val="20"/>
      <w:szCs w:val="20"/>
    </w:rPr>
  </w:style>
  <w:style w:type="paragraph" w:styleId="HTML">
    <w:name w:val="HTML Preformatted"/>
    <w:basedOn w:val="a"/>
    <w:link w:val="HTML0"/>
    <w:uiPriority w:val="99"/>
    <w:unhideWhenUsed/>
    <w:rsid w:val="00783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78335F"/>
    <w:rPr>
      <w:rFonts w:ascii="Courier New" w:eastAsia="Times New Roman" w:hAnsi="Courier New" w:cs="Times New Roman"/>
      <w:sz w:val="20"/>
      <w:szCs w:val="20"/>
    </w:rPr>
  </w:style>
  <w:style w:type="paragraph" w:customStyle="1" w:styleId="msobodytextindentcxsplast">
    <w:name w:val="msobodytextindentcxsplast"/>
    <w:basedOn w:val="a"/>
    <w:rsid w:val="0078335F"/>
    <w:pPr>
      <w:spacing w:before="100" w:beforeAutospacing="1" w:after="100" w:afterAutospacing="1" w:line="240" w:lineRule="auto"/>
    </w:pPr>
    <w:rPr>
      <w:rFonts w:ascii="Times New Roman" w:hAnsi="Times New Roman"/>
      <w:sz w:val="24"/>
      <w:szCs w:val="24"/>
      <w:lang w:eastAsia="ru-RU"/>
    </w:rPr>
  </w:style>
  <w:style w:type="character" w:styleId="af1">
    <w:name w:val="Strong"/>
    <w:uiPriority w:val="22"/>
    <w:qFormat/>
    <w:rsid w:val="0078335F"/>
    <w:rPr>
      <w:b/>
      <w:bCs/>
    </w:rPr>
  </w:style>
  <w:style w:type="character" w:styleId="af2">
    <w:name w:val="Emphasis"/>
    <w:uiPriority w:val="20"/>
    <w:qFormat/>
    <w:rsid w:val="0078335F"/>
    <w:rPr>
      <w:i/>
      <w:iCs/>
    </w:rPr>
  </w:style>
  <w:style w:type="character" w:styleId="af3">
    <w:name w:val="Hyperlink"/>
    <w:uiPriority w:val="99"/>
    <w:unhideWhenUsed/>
    <w:rsid w:val="0078335F"/>
    <w:rPr>
      <w:color w:val="0000FF"/>
      <w:u w:val="single"/>
    </w:rPr>
  </w:style>
  <w:style w:type="paragraph" w:customStyle="1" w:styleId="footer-contentlabel">
    <w:name w:val="footer-content__label"/>
    <w:basedOn w:val="a"/>
    <w:rsid w:val="0078335F"/>
    <w:pPr>
      <w:spacing w:before="100" w:beforeAutospacing="1" w:after="100" w:afterAutospacing="1" w:line="240" w:lineRule="auto"/>
    </w:pPr>
    <w:rPr>
      <w:rFonts w:ascii="Times New Roman" w:hAnsi="Times New Roman"/>
      <w:sz w:val="24"/>
      <w:szCs w:val="24"/>
      <w:lang w:eastAsia="ru-RU"/>
    </w:rPr>
  </w:style>
  <w:style w:type="character" w:customStyle="1" w:styleId="af4">
    <w:name w:val="Текст сноски Знак"/>
    <w:link w:val="af5"/>
    <w:uiPriority w:val="99"/>
    <w:semiHidden/>
    <w:rsid w:val="0078335F"/>
    <w:rPr>
      <w:rFonts w:eastAsia="Times New Roman"/>
      <w:lang w:val="en-US"/>
    </w:rPr>
  </w:style>
  <w:style w:type="paragraph" w:styleId="af5">
    <w:name w:val="footnote text"/>
    <w:basedOn w:val="a"/>
    <w:link w:val="af4"/>
    <w:uiPriority w:val="99"/>
    <w:semiHidden/>
    <w:unhideWhenUsed/>
    <w:rsid w:val="0078335F"/>
    <w:pPr>
      <w:spacing w:after="0" w:line="240" w:lineRule="auto"/>
    </w:pPr>
    <w:rPr>
      <w:rFonts w:asciiTheme="minorHAnsi" w:hAnsiTheme="minorHAnsi" w:cstheme="minorBidi"/>
      <w:lang w:val="en-US"/>
    </w:rPr>
  </w:style>
  <w:style w:type="character" w:customStyle="1" w:styleId="13">
    <w:name w:val="Текст сноски Знак1"/>
    <w:basedOn w:val="a0"/>
    <w:uiPriority w:val="99"/>
    <w:semiHidden/>
    <w:rsid w:val="0078335F"/>
    <w:rPr>
      <w:rFonts w:ascii="Calibri" w:eastAsia="Times New Roman" w:hAnsi="Calibri" w:cs="Times New Roman"/>
      <w:sz w:val="20"/>
      <w:szCs w:val="20"/>
    </w:rPr>
  </w:style>
  <w:style w:type="character" w:customStyle="1" w:styleId="af6">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
    <w:locked/>
    <w:rsid w:val="0078335F"/>
    <w:rPr>
      <w:rFonts w:ascii="Times New Roman" w:eastAsia="Times New Roman" w:hAnsi="Times New Roman"/>
      <w:sz w:val="24"/>
      <w:szCs w:val="24"/>
    </w:rPr>
  </w:style>
  <w:style w:type="character" w:customStyle="1" w:styleId="FontStyle58">
    <w:name w:val="Font Style58"/>
    <w:rsid w:val="0078335F"/>
    <w:rPr>
      <w:rFonts w:ascii="Times New Roman" w:hAnsi="Times New Roman" w:cs="Times New Roman"/>
      <w:b/>
      <w:bCs/>
      <w:sz w:val="26"/>
      <w:szCs w:val="26"/>
    </w:rPr>
  </w:style>
  <w:style w:type="paragraph" w:styleId="af7">
    <w:name w:val="Subtitle"/>
    <w:basedOn w:val="a"/>
    <w:next w:val="a"/>
    <w:link w:val="af8"/>
    <w:uiPriority w:val="11"/>
    <w:qFormat/>
    <w:rsid w:val="0078335F"/>
    <w:pPr>
      <w:spacing w:after="60"/>
      <w:jc w:val="center"/>
      <w:outlineLvl w:val="1"/>
    </w:pPr>
    <w:rPr>
      <w:rFonts w:ascii="Cambria" w:hAnsi="Cambria"/>
      <w:sz w:val="20"/>
      <w:szCs w:val="24"/>
    </w:rPr>
  </w:style>
  <w:style w:type="character" w:customStyle="1" w:styleId="af8">
    <w:name w:val="Подзаголовок Знак"/>
    <w:basedOn w:val="a0"/>
    <w:link w:val="af7"/>
    <w:uiPriority w:val="11"/>
    <w:rsid w:val="0078335F"/>
    <w:rPr>
      <w:rFonts w:ascii="Cambria" w:eastAsia="Times New Roman" w:hAnsi="Cambria" w:cs="Times New Roman"/>
      <w:sz w:val="20"/>
      <w:szCs w:val="24"/>
    </w:rPr>
  </w:style>
  <w:style w:type="paragraph" w:customStyle="1" w:styleId="msobodytextindentcxspmiddlecxspmiddlecxspmiddlecxspmiddle">
    <w:name w:val="msobodytextindentcxspmiddlecxspmiddlecxspmiddlecxspmiddle"/>
    <w:basedOn w:val="a"/>
    <w:uiPriority w:val="99"/>
    <w:rsid w:val="0078335F"/>
    <w:pPr>
      <w:spacing w:before="100" w:beforeAutospacing="1" w:after="100" w:afterAutospacing="1" w:line="240" w:lineRule="auto"/>
    </w:pPr>
    <w:rPr>
      <w:rFonts w:ascii="Times New Roman" w:hAnsi="Times New Roman"/>
      <w:sz w:val="24"/>
      <w:szCs w:val="24"/>
      <w:lang w:eastAsia="ru-RU"/>
    </w:rPr>
  </w:style>
  <w:style w:type="paragraph" w:customStyle="1" w:styleId="TableParagraph">
    <w:name w:val="Table Paragraph"/>
    <w:basedOn w:val="a"/>
    <w:uiPriority w:val="1"/>
    <w:qFormat/>
    <w:rsid w:val="0078335F"/>
    <w:pPr>
      <w:widowControl w:val="0"/>
      <w:autoSpaceDE w:val="0"/>
      <w:autoSpaceDN w:val="0"/>
      <w:spacing w:after="0" w:line="240" w:lineRule="auto"/>
    </w:pPr>
    <w:rPr>
      <w:rFonts w:ascii="Times New Roman" w:hAnsi="Times New Roman"/>
      <w:lang w:val="kk-KZ"/>
    </w:rPr>
  </w:style>
  <w:style w:type="paragraph" w:styleId="31">
    <w:name w:val="Body Text 3"/>
    <w:basedOn w:val="a"/>
    <w:link w:val="32"/>
    <w:uiPriority w:val="99"/>
    <w:unhideWhenUsed/>
    <w:rsid w:val="00527B74"/>
    <w:pPr>
      <w:spacing w:after="120"/>
    </w:pPr>
    <w:rPr>
      <w:rFonts w:asciiTheme="minorHAnsi" w:eastAsiaTheme="minorEastAsia" w:hAnsiTheme="minorHAnsi" w:cstheme="minorBidi"/>
      <w:sz w:val="16"/>
      <w:szCs w:val="16"/>
      <w:lang w:eastAsia="ru-RU"/>
    </w:rPr>
  </w:style>
  <w:style w:type="character" w:customStyle="1" w:styleId="32">
    <w:name w:val="Основной текст 3 Знак"/>
    <w:basedOn w:val="a0"/>
    <w:link w:val="31"/>
    <w:uiPriority w:val="99"/>
    <w:rsid w:val="00527B74"/>
    <w:rPr>
      <w:rFonts w:eastAsiaTheme="minorEastAsia"/>
      <w:sz w:val="16"/>
      <w:szCs w:val="16"/>
      <w:lang w:eastAsia="ru-RU"/>
    </w:rPr>
  </w:style>
  <w:style w:type="character" w:customStyle="1" w:styleId="14">
    <w:name w:val="Основной текст1"/>
    <w:basedOn w:val="a0"/>
    <w:rsid w:val="001E6175"/>
    <w:rPr>
      <w:rFonts w:ascii="Times New Roman" w:eastAsia="Times New Roman" w:hAnsi="Times New Roman" w:cs="Times New Roman"/>
      <w:color w:val="000000"/>
      <w:spacing w:val="0"/>
      <w:w w:val="100"/>
      <w:position w:val="0"/>
      <w:sz w:val="18"/>
      <w:szCs w:val="18"/>
      <w:shd w:val="clear" w:color="auto" w:fill="FFFFF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21124">
      <w:bodyDiv w:val="1"/>
      <w:marLeft w:val="0"/>
      <w:marRight w:val="0"/>
      <w:marTop w:val="0"/>
      <w:marBottom w:val="0"/>
      <w:divBdr>
        <w:top w:val="none" w:sz="0" w:space="0" w:color="auto"/>
        <w:left w:val="none" w:sz="0" w:space="0" w:color="auto"/>
        <w:bottom w:val="none" w:sz="0" w:space="0" w:color="auto"/>
        <w:right w:val="none" w:sz="0" w:space="0" w:color="auto"/>
      </w:divBdr>
    </w:div>
    <w:div w:id="99872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30F48-1B26-4C0C-A538-0DAF51B0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37</Pages>
  <Words>12896</Words>
  <Characters>73511</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2022-05-31T05:56:00Z</cp:lastPrinted>
  <dcterms:created xsi:type="dcterms:W3CDTF">2025-07-25T04:55:00Z</dcterms:created>
  <dcterms:modified xsi:type="dcterms:W3CDTF">2025-08-05T08:58:00Z</dcterms:modified>
</cp:coreProperties>
</file>